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Приложение 1</w:t>
      </w:r>
    </w:p>
    <w:p>
      <w:pPr>
        <w:pStyle w:val="ConsNormal"/>
        <w:widowControl/>
        <w:ind w:hanging="0"/>
        <w:jc w:val="right"/>
        <w:rPr/>
      </w:pPr>
      <w:r>
        <w:rPr>
          <w:rFonts w:ascii="Times New Roman" w:hAnsi="Times New Roman"/>
          <w:b/>
          <w:sz w:val="24"/>
          <w:szCs w:val="24"/>
        </w:rPr>
        <w:t>ПРОДАВЦУ: Администрации</w:t>
      </w:r>
    </w:p>
    <w:p>
      <w:pPr>
        <w:pStyle w:val="ConsNormal"/>
        <w:widowControl/>
        <w:ind w:hanging="0"/>
        <w:jc w:val="right"/>
        <w:rPr/>
      </w:pPr>
      <w:r>
        <w:rPr>
          <w:rFonts w:ascii="Times New Roman" w:hAnsi="Times New Roman"/>
          <w:b/>
          <w:sz w:val="24"/>
          <w:szCs w:val="24"/>
        </w:rPr>
        <w:t>Краснополянского сельского поселения</w:t>
      </w:r>
    </w:p>
    <w:p>
      <w:pPr>
        <w:pStyle w:val="ConsNormal"/>
        <w:widowControl/>
        <w:ind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Песчанокопского района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АУКЦИОНЕ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(заполняется претендентом (его полномочным представителем))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Ф.И.О./Наименование претендента 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</w:rPr>
        <w:t>(для физических лиц)</w:t>
      </w:r>
    </w:p>
    <w:p>
      <w:pPr>
        <w:pStyle w:val="ConsNonformat"/>
        <w:widowControl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i/>
          <w:sz w:val="24"/>
          <w:szCs w:val="24"/>
        </w:rPr>
        <w:t>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i/>
          <w:sz w:val="24"/>
          <w:szCs w:val="24"/>
        </w:rPr>
        <w:t>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__________________ серия__________№____________ выдан "___" _______________  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Адрес 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ИНН 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(для юридических лиц)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__________ № ______________ дата регистрации "___"_______ 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Место выдачи 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ИНН 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Место жительства/Место нахождения претендента 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Банковские реквизиты   претендента   для   возврата   денежных средств: расчетный (лицевой) счет № _______________________________________________________ в_______________________________________________________________________________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№ _______________________________ БИК 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Представитель претендента 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(Ф.И.О. или наименование)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Действует на основании доверенности от "___" _______________г.№ 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Реквизиты документа,  удостоверяющего личность представителя - физического лица,  или документа о государственной  регистрации  в качестве юридического  лица  представителя  -  юридического  лица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(наименование документа, серия, номер, дата и место выдачи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(регистрации), кем выдан)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решение об участии в аукционе по продаже объекта, находящегося  в муниципальной собственности:___________________________________________________________________</w:t>
      </w:r>
      <w:bookmarkStart w:id="0" w:name="_GoBack"/>
      <w:bookmarkEnd w:id="0"/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(наименование имущества, его основные характеристики)</w:t>
      </w:r>
    </w:p>
    <w:p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обязуюсь:</w:t>
      </w:r>
    </w:p>
    <w:p>
      <w:pPr>
        <w:pStyle w:val="ConsTitle"/>
        <w:ind w:firstLine="540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1) соблюдать условия продажи имущества, содержащиеся в информационном сообщении о проведении продажи имущества </w:t>
      </w:r>
      <w:r>
        <w:rPr>
          <w:rFonts w:cs="Times New Roman" w:ascii="Times New Roman" w:hAnsi="Times New Roman"/>
          <w:b w:val="false"/>
          <w:sz w:val="24"/>
          <w:szCs w:val="24"/>
        </w:rPr>
        <w:t>посредством публичного предложения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ascii="Times New Roman" w:hAnsi="Times New Roman"/>
          <w:b w:val="false"/>
          <w:sz w:val="24"/>
          <w:szCs w:val="24"/>
        </w:rPr>
        <w:t xml:space="preserve">опубликованном   в сети интернет на    официальном сайте       Администрации       Песчанокопского района и </w:t>
      </w:r>
      <w:r>
        <w:rPr>
          <w:rFonts w:ascii="Times New Roman" w:hAnsi="Times New Roman"/>
          <w:b w:val="false"/>
          <w:sz w:val="24"/>
          <w:szCs w:val="24"/>
          <w:lang w:val="en-US"/>
        </w:rPr>
        <w:t>torgi</w:t>
      </w:r>
      <w:r>
        <w:rPr>
          <w:rFonts w:ascii="Times New Roman" w:hAnsi="Times New Roman"/>
          <w:b w:val="false"/>
          <w:sz w:val="24"/>
          <w:szCs w:val="24"/>
        </w:rPr>
        <w:t>.</w:t>
      </w:r>
      <w:r>
        <w:rPr>
          <w:rFonts w:ascii="Times New Roman" w:hAnsi="Times New Roman"/>
          <w:b w:val="false"/>
          <w:sz w:val="24"/>
          <w:szCs w:val="24"/>
          <w:lang w:val="en-US"/>
        </w:rPr>
        <w:t>gov</w:t>
      </w:r>
      <w:r>
        <w:rPr>
          <w:rFonts w:ascii="Times New Roman" w:hAnsi="Times New Roman"/>
          <w:b w:val="false"/>
          <w:sz w:val="24"/>
          <w:szCs w:val="24"/>
        </w:rPr>
        <w:t>.</w:t>
      </w:r>
      <w:r>
        <w:rPr>
          <w:rFonts w:ascii="Times New Roman" w:hAnsi="Times New Roman"/>
          <w:b w:val="false"/>
          <w:sz w:val="24"/>
          <w:szCs w:val="24"/>
          <w:lang w:val="en-US"/>
        </w:rPr>
        <w:t>ru</w:t>
      </w:r>
      <w:r>
        <w:rPr>
          <w:rFonts w:ascii="Times New Roman" w:hAnsi="Times New Roman"/>
          <w:b w:val="false"/>
          <w:sz w:val="24"/>
          <w:szCs w:val="24"/>
        </w:rPr>
        <w:t xml:space="preserve"> от </w:t>
      </w:r>
      <w:r>
        <w:rPr>
          <w:rFonts w:ascii="Times New Roman" w:hAnsi="Times New Roman"/>
          <w:b w:val="false"/>
          <w:color w:val="002060"/>
          <w:sz w:val="24"/>
          <w:szCs w:val="24"/>
        </w:rPr>
        <w:t>25 апреля 2018г.</w:t>
      </w:r>
      <w:r>
        <w:rPr>
          <w:rFonts w:cs="Times New Roman" w:ascii="Times New Roman" w:hAnsi="Times New Roman"/>
          <w:b w:val="false"/>
          <w:bCs w:val="false"/>
          <w:color w:val="002060"/>
          <w:sz w:val="24"/>
          <w:szCs w:val="24"/>
        </w:rPr>
        <w:t>, 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также порядок проведения продажи имущества, установленный Федеральным законом «О приватизации государственного и муниципального имущества» от 21.12.2001 № 178-ФЗ и Положением об организации продажи государственного или муниципального имущества </w:t>
      </w:r>
      <w:r>
        <w:rPr>
          <w:rFonts w:cs="Times New Roman" w:ascii="Times New Roman" w:hAnsi="Times New Roman"/>
          <w:b w:val="false"/>
          <w:sz w:val="24"/>
          <w:szCs w:val="24"/>
        </w:rPr>
        <w:t>посредством публичного предложения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утвержденным постановлением Правительства Российской Федерации от </w:t>
      </w:r>
      <w:r>
        <w:rPr>
          <w:rFonts w:cs="Times New Roman" w:ascii="Times New Roman" w:hAnsi="Times New Roman"/>
          <w:b w:val="false"/>
          <w:sz w:val="24"/>
          <w:szCs w:val="24"/>
        </w:rPr>
        <w:t>22.02.2002 № 549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;</w:t>
      </w:r>
    </w:p>
    <w:p>
      <w:pPr>
        <w:pStyle w:val="ConsTitle"/>
        <w:ind w:firstLine="5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2) в случае признания победителем продажи имущества, заключить с Продавцом договор купли-продажи муниципального имущества не позднее </w:t>
      </w:r>
      <w:r>
        <w:rPr>
          <w:rFonts w:cs="Times New Roman" w:ascii="Times New Roman" w:hAnsi="Times New Roman"/>
          <w:b w:val="false"/>
          <w:color w:val="002060"/>
          <w:sz w:val="24"/>
          <w:szCs w:val="24"/>
        </w:rPr>
        <w:t>чем через 5 рабочих дней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с даты проведения продажи имущества посредством публичного предложения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и оплатить Продавцу стоимость имущества, установленную по результатам продажи имущества, в сроки, определяемые договором купли-продажи. </w:t>
      </w:r>
    </w:p>
    <w:p>
      <w:pPr>
        <w:pStyle w:val="ConsTitle"/>
        <w:ind w:firstLine="5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Со сведениями, изложенными в извещении о проведении продажи муниципального имущества </w:t>
      </w:r>
      <w:r>
        <w:rPr>
          <w:rFonts w:cs="Times New Roman" w:ascii="Times New Roman" w:hAnsi="Times New Roman"/>
          <w:b w:val="false"/>
          <w:sz w:val="24"/>
          <w:szCs w:val="24"/>
        </w:rPr>
        <w:t>посредством публичного предложения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ознакомлен и согласен.</w:t>
      </w:r>
    </w:p>
    <w:p>
      <w:pPr>
        <w:pStyle w:val="ConsTitle"/>
        <w:ind w:firstLine="5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Заявка составляется в двух экземплярах, одина из которых остаётся у Продавца, другая - у  Претендента.</w:t>
      </w:r>
    </w:p>
    <w:p>
      <w:pPr>
        <w:pStyle w:val="Con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К заявке прилагаются документы в соответствии с перечнем, указанным в извещении о продаже муниципального имущества </w:t>
      </w:r>
      <w:r>
        <w:rPr>
          <w:rFonts w:cs="Times New Roman" w:ascii="Times New Roman" w:hAnsi="Times New Roman"/>
          <w:b w:val="false"/>
          <w:sz w:val="24"/>
          <w:szCs w:val="24"/>
        </w:rPr>
        <w:t>посредством публичного предложения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и опись документов, которая составляется в двух экземплярах.</w:t>
      </w:r>
    </w:p>
    <w:p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Приложение на _______ листа.: </w:t>
      </w:r>
    </w:p>
    <w:p>
      <w:pPr>
        <w:pStyle w:val="ConsNonformat"/>
        <w:widowControl/>
        <w:tabs>
          <w:tab w:val="left" w:pos="80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2"/>
          <w:szCs w:val="22"/>
        </w:rPr>
        <w:t>Подпись Претендента (его уполномоченного представителя)</w:t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________________________________________</w:t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</w:t>
      </w:r>
      <w:r>
        <w:rPr>
          <w:rFonts w:cs="Times New Roman" w:ascii="Times New Roman" w:hAnsi="Times New Roman"/>
          <w:sz w:val="22"/>
          <w:szCs w:val="22"/>
        </w:rPr>
        <w:t>М.П.     "__" ______________ 20_ г.</w:t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</w:t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</w:t>
      </w:r>
      <w:r>
        <w:rPr>
          <w:rFonts w:cs="Times New Roman" w:ascii="Times New Roman" w:hAnsi="Times New Roman"/>
          <w:sz w:val="22"/>
          <w:szCs w:val="22"/>
        </w:rPr>
        <w:t>Заявка принята Продавцом:</w:t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</w:t>
      </w:r>
      <w:r>
        <w:rPr>
          <w:rFonts w:cs="Times New Roman" w:ascii="Times New Roman" w:hAnsi="Times New Roman"/>
          <w:sz w:val="22"/>
          <w:szCs w:val="22"/>
        </w:rPr>
        <w:t>час. ____ мин. ____ "__" _______________ 20 _ г. за № ______</w:t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Normal" w:customStyle="1">
    <w:name w:val="ConsNormal"/>
    <w:uiPriority w:val="99"/>
    <w:qFormat/>
    <w:rsid w:val="00ea315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Nonformat" w:customStyle="1">
    <w:name w:val="ConsNonformat"/>
    <w:uiPriority w:val="99"/>
    <w:qFormat/>
    <w:rsid w:val="00ea315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Title" w:customStyle="1">
    <w:name w:val="ConsTitle"/>
    <w:uiPriority w:val="99"/>
    <w:qFormat/>
    <w:rsid w:val="00ea315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LibreOffice/6.0.1.1$Windows_x86 LibreOffice_project/60bfb1526849283ce2491346ed2aa51c465abfe6</Application>
  <Pages>2</Pages>
  <Words>694</Words>
  <Characters>3962</Characters>
  <CharactersWithSpaces>4647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2018-04-25T07:47:00Z</dcterms:created>
  <dc:creator>Пользователь</dc:creator>
  <dc:description/>
  <dc:language>ru-RU</dc:language>
  <cp:lastModifiedBy/>
  <dcterms:modified xsi:type="dcterms:W3CDTF">2018-08-28T08:26:57Z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