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0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ПЕСЧАНОКОПСКИЙ РАЙОН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«КРАСНОПОЛЯНСКОЕ СЕЛЬСКОЕ ПОСЕЛЕНИЕ»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КРАСНОПОЛЯНСКОГО СЕЛЬСКОГО ПОСЕЛЕНИЯ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A6" w:rsidRDefault="005F3822" w:rsidP="00914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16A6">
        <w:rPr>
          <w:rFonts w:ascii="Times New Roman" w:hAnsi="Times New Roman" w:cs="Times New Roman"/>
          <w:sz w:val="28"/>
          <w:szCs w:val="28"/>
        </w:rPr>
        <w:t>Об утверждении тарифов</w:t>
      </w:r>
      <w:r w:rsidR="00BC7CE2">
        <w:rPr>
          <w:rFonts w:ascii="Times New Roman" w:hAnsi="Times New Roman" w:cs="Times New Roman"/>
          <w:sz w:val="28"/>
          <w:szCs w:val="28"/>
        </w:rPr>
        <w:t xml:space="preserve"> на услуги</w:t>
      </w:r>
      <w:r w:rsidR="00D616A6">
        <w:rPr>
          <w:rFonts w:ascii="Times New Roman" w:hAnsi="Times New Roman" w:cs="Times New Roman"/>
          <w:sz w:val="28"/>
          <w:szCs w:val="28"/>
        </w:rPr>
        <w:t xml:space="preserve"> по вывозу </w:t>
      </w:r>
      <w:r w:rsidR="0079711B">
        <w:rPr>
          <w:rFonts w:ascii="Times New Roman" w:hAnsi="Times New Roman" w:cs="Times New Roman"/>
          <w:sz w:val="28"/>
          <w:szCs w:val="28"/>
        </w:rPr>
        <w:t xml:space="preserve">твердых  </w:t>
      </w:r>
      <w:r w:rsidR="00DB45D3">
        <w:rPr>
          <w:rFonts w:ascii="Times New Roman" w:hAnsi="Times New Roman" w:cs="Times New Roman"/>
          <w:sz w:val="28"/>
          <w:szCs w:val="28"/>
        </w:rPr>
        <w:t>коммунальных</w:t>
      </w:r>
      <w:r w:rsidR="0079711B">
        <w:rPr>
          <w:rFonts w:ascii="Times New Roman" w:hAnsi="Times New Roman" w:cs="Times New Roman"/>
          <w:sz w:val="28"/>
          <w:szCs w:val="28"/>
        </w:rPr>
        <w:t xml:space="preserve"> отходов (</w:t>
      </w:r>
      <w:r w:rsidR="00D616A6">
        <w:rPr>
          <w:rFonts w:ascii="Times New Roman" w:hAnsi="Times New Roman" w:cs="Times New Roman"/>
          <w:sz w:val="28"/>
          <w:szCs w:val="28"/>
        </w:rPr>
        <w:t>Т</w:t>
      </w:r>
      <w:r w:rsidR="00DB45D3">
        <w:rPr>
          <w:rFonts w:ascii="Times New Roman" w:hAnsi="Times New Roman" w:cs="Times New Roman"/>
          <w:sz w:val="28"/>
          <w:szCs w:val="28"/>
        </w:rPr>
        <w:t>К</w:t>
      </w:r>
      <w:r w:rsidR="00D616A6">
        <w:rPr>
          <w:rFonts w:ascii="Times New Roman" w:hAnsi="Times New Roman" w:cs="Times New Roman"/>
          <w:sz w:val="28"/>
          <w:szCs w:val="28"/>
        </w:rPr>
        <w:t>О</w:t>
      </w:r>
      <w:r w:rsidR="0079711B">
        <w:rPr>
          <w:rFonts w:ascii="Times New Roman" w:hAnsi="Times New Roman" w:cs="Times New Roman"/>
          <w:sz w:val="28"/>
          <w:szCs w:val="28"/>
        </w:rPr>
        <w:t>)</w:t>
      </w:r>
      <w:r w:rsidR="00442C9E">
        <w:rPr>
          <w:rFonts w:ascii="Times New Roman" w:hAnsi="Times New Roman" w:cs="Times New Roman"/>
          <w:sz w:val="28"/>
          <w:szCs w:val="28"/>
        </w:rPr>
        <w:t xml:space="preserve"> </w:t>
      </w:r>
      <w:r w:rsidR="00914A5B">
        <w:rPr>
          <w:rFonts w:ascii="Times New Roman" w:hAnsi="Times New Roman" w:cs="Times New Roman"/>
          <w:sz w:val="28"/>
          <w:szCs w:val="28"/>
        </w:rPr>
        <w:t>на 201</w:t>
      </w:r>
      <w:r w:rsidR="006376B5">
        <w:rPr>
          <w:rFonts w:ascii="Times New Roman" w:hAnsi="Times New Roman" w:cs="Times New Roman"/>
          <w:sz w:val="28"/>
          <w:szCs w:val="28"/>
        </w:rPr>
        <w:t>6</w:t>
      </w:r>
      <w:r w:rsidR="006D520C">
        <w:rPr>
          <w:rFonts w:ascii="Times New Roman" w:hAnsi="Times New Roman" w:cs="Times New Roman"/>
          <w:sz w:val="28"/>
          <w:szCs w:val="28"/>
        </w:rPr>
        <w:t xml:space="preserve"> год</w:t>
      </w:r>
      <w:r w:rsidR="009811DC">
        <w:rPr>
          <w:rFonts w:ascii="Times New Roman" w:hAnsi="Times New Roman" w:cs="Times New Roman"/>
          <w:sz w:val="28"/>
          <w:szCs w:val="28"/>
        </w:rPr>
        <w:t>»</w:t>
      </w:r>
      <w:r w:rsidR="006D520C">
        <w:rPr>
          <w:rFonts w:ascii="Times New Roman" w:hAnsi="Times New Roman" w:cs="Times New Roman"/>
          <w:sz w:val="28"/>
          <w:szCs w:val="28"/>
        </w:rPr>
        <w:t>.</w:t>
      </w:r>
    </w:p>
    <w:p w:rsidR="00D616A6" w:rsidRDefault="00D616A6" w:rsidP="00D61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6A6" w:rsidRDefault="00D616A6" w:rsidP="00D61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6A6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Принято</w:t>
      </w:r>
    </w:p>
    <w:p w:rsidR="00D616A6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520C">
        <w:rPr>
          <w:rFonts w:ascii="Times New Roman" w:hAnsi="Times New Roman" w:cs="Times New Roman"/>
          <w:sz w:val="28"/>
          <w:szCs w:val="28"/>
        </w:rPr>
        <w:t>«</w:t>
      </w:r>
      <w:r w:rsidR="00896E46">
        <w:rPr>
          <w:rFonts w:ascii="Times New Roman" w:hAnsi="Times New Roman" w:cs="Times New Roman"/>
          <w:sz w:val="28"/>
          <w:szCs w:val="28"/>
        </w:rPr>
        <w:t>21</w:t>
      </w:r>
      <w:r w:rsidR="006D520C">
        <w:rPr>
          <w:rFonts w:ascii="Times New Roman" w:hAnsi="Times New Roman" w:cs="Times New Roman"/>
          <w:sz w:val="28"/>
          <w:szCs w:val="28"/>
        </w:rPr>
        <w:t>»</w:t>
      </w:r>
      <w:r w:rsidR="00896E46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96E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16A6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D616A6" w:rsidRDefault="00D616A6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7CE2" w:rsidRDefault="00352E02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616A6" w:rsidRPr="00352E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6E46" w:rsidRPr="00352E02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29.12.2014г. №458-ЗС «О внесении изменений в Федеральный закон «Об отходах производства и потребления», отдельные законодательные акты РФ и признании утратившими силу отдельных законодательных актов (положений законодательных актов) РФ»,  </w:t>
      </w:r>
      <w:r w:rsidR="007C3DED" w:rsidRPr="00352E02">
        <w:rPr>
          <w:rFonts w:ascii="Times New Roman" w:hAnsi="Times New Roman" w:cs="Times New Roman"/>
          <w:sz w:val="28"/>
          <w:szCs w:val="28"/>
        </w:rPr>
        <w:t>Постановлением Главы Администрации Ростовской области от 30.12.1998г. №555 «Об установлении единого порядка расчета и утверждения тарифов на жилищно-коммунальные услуги в Ростовской области», Уставом муниципального</w:t>
      </w:r>
      <w:proofErr w:type="gramEnd"/>
      <w:r w:rsidR="007C3DED" w:rsidRPr="00352E02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7C3DED" w:rsidRPr="00352E02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="007C3DED" w:rsidRPr="00352E02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BC7CE2" w:rsidRPr="00352E0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C7CE2" w:rsidRPr="00352E02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BC7CE2" w:rsidRPr="00352E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7CE2" w:rsidRDefault="00BC7CE2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7CE2" w:rsidRDefault="00BC7CE2" w:rsidP="00D616A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BC7CE2" w:rsidRDefault="00BC7CE2" w:rsidP="00BC7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C7CE2" w:rsidRDefault="00BC7CE2" w:rsidP="00BC7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CE2" w:rsidRDefault="00BC7CE2" w:rsidP="007C3DED">
      <w:pPr>
        <w:pStyle w:val="a3"/>
        <w:numPr>
          <w:ilvl w:val="0"/>
          <w:numId w:val="2"/>
        </w:numPr>
        <w:spacing w:after="0" w:line="240" w:lineRule="auto"/>
        <w:ind w:hanging="720"/>
        <w:jc w:val="left"/>
        <w:rPr>
          <w:rFonts w:ascii="Times New Roman" w:hAnsi="Times New Roman" w:cs="Times New Roman"/>
          <w:sz w:val="28"/>
          <w:szCs w:val="28"/>
        </w:rPr>
      </w:pPr>
      <w:r w:rsidRPr="00BC7CE2">
        <w:rPr>
          <w:rFonts w:ascii="Times New Roman" w:eastAsia="Calibri" w:hAnsi="Times New Roman" w:cs="Times New Roman"/>
          <w:sz w:val="28"/>
          <w:szCs w:val="28"/>
        </w:rPr>
        <w:t>Установить с 01.0</w:t>
      </w:r>
      <w:r w:rsidR="00893F92">
        <w:rPr>
          <w:rFonts w:ascii="Times New Roman" w:eastAsia="Calibri" w:hAnsi="Times New Roman" w:cs="Times New Roman"/>
          <w:sz w:val="28"/>
          <w:szCs w:val="28"/>
        </w:rPr>
        <w:t>7</w:t>
      </w:r>
      <w:r w:rsidRPr="00BC7CE2">
        <w:rPr>
          <w:rFonts w:ascii="Times New Roman" w:eastAsia="Calibri" w:hAnsi="Times New Roman" w:cs="Times New Roman"/>
          <w:sz w:val="28"/>
          <w:szCs w:val="28"/>
        </w:rPr>
        <w:t>.20</w:t>
      </w:r>
      <w:r w:rsidRPr="00BC7CE2">
        <w:rPr>
          <w:rFonts w:ascii="Times New Roman" w:hAnsi="Times New Roman" w:cs="Times New Roman"/>
          <w:sz w:val="28"/>
          <w:szCs w:val="28"/>
        </w:rPr>
        <w:t>1</w:t>
      </w:r>
      <w:r w:rsidR="00FE7018">
        <w:rPr>
          <w:rFonts w:ascii="Times New Roman" w:hAnsi="Times New Roman" w:cs="Times New Roman"/>
          <w:sz w:val="28"/>
          <w:szCs w:val="28"/>
        </w:rPr>
        <w:t>6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F30E2">
        <w:rPr>
          <w:rFonts w:ascii="Times New Roman" w:eastAsia="Calibri" w:hAnsi="Times New Roman" w:cs="Times New Roman"/>
          <w:sz w:val="28"/>
          <w:szCs w:val="28"/>
        </w:rPr>
        <w:t xml:space="preserve"> по 3</w:t>
      </w:r>
      <w:r w:rsidR="00BF558E">
        <w:rPr>
          <w:rFonts w:ascii="Times New Roman" w:eastAsia="Calibri" w:hAnsi="Times New Roman" w:cs="Times New Roman"/>
          <w:sz w:val="28"/>
          <w:szCs w:val="28"/>
        </w:rPr>
        <w:t>1</w:t>
      </w:r>
      <w:r w:rsidR="001F30E2">
        <w:rPr>
          <w:rFonts w:ascii="Times New Roman" w:eastAsia="Calibri" w:hAnsi="Times New Roman" w:cs="Times New Roman"/>
          <w:sz w:val="28"/>
          <w:szCs w:val="28"/>
        </w:rPr>
        <w:t>.</w:t>
      </w:r>
      <w:r w:rsidR="00BF558E">
        <w:rPr>
          <w:rFonts w:ascii="Times New Roman" w:eastAsia="Calibri" w:hAnsi="Times New Roman" w:cs="Times New Roman"/>
          <w:sz w:val="28"/>
          <w:szCs w:val="28"/>
        </w:rPr>
        <w:t>12</w:t>
      </w:r>
      <w:r w:rsidR="001F30E2">
        <w:rPr>
          <w:rFonts w:ascii="Times New Roman" w:eastAsia="Calibri" w:hAnsi="Times New Roman" w:cs="Times New Roman"/>
          <w:sz w:val="28"/>
          <w:szCs w:val="28"/>
        </w:rPr>
        <w:t>.201</w:t>
      </w:r>
      <w:r w:rsidR="00FE7018">
        <w:rPr>
          <w:rFonts w:ascii="Times New Roman" w:eastAsia="Calibri" w:hAnsi="Times New Roman" w:cs="Times New Roman"/>
          <w:sz w:val="28"/>
          <w:szCs w:val="28"/>
        </w:rPr>
        <w:t>6</w:t>
      </w:r>
      <w:r w:rsidR="001F30E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тариф</w:t>
      </w:r>
      <w:r w:rsidRPr="00BC7CE2">
        <w:rPr>
          <w:rFonts w:ascii="Times New Roman" w:hAnsi="Times New Roman" w:cs="Times New Roman"/>
          <w:sz w:val="28"/>
          <w:szCs w:val="28"/>
        </w:rPr>
        <w:t>ы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на услуги </w:t>
      </w:r>
      <w:r w:rsidR="001F30E2">
        <w:rPr>
          <w:rFonts w:ascii="Times New Roman" w:hAnsi="Times New Roman" w:cs="Times New Roman"/>
          <w:sz w:val="28"/>
          <w:szCs w:val="28"/>
        </w:rPr>
        <w:t xml:space="preserve">по </w:t>
      </w:r>
      <w:r w:rsidRPr="00BC7CE2">
        <w:rPr>
          <w:rFonts w:ascii="Times New Roman" w:hAnsi="Times New Roman" w:cs="Times New Roman"/>
          <w:sz w:val="28"/>
          <w:szCs w:val="28"/>
        </w:rPr>
        <w:t>вывозу Т</w:t>
      </w:r>
      <w:r w:rsidR="00DB45D3">
        <w:rPr>
          <w:rFonts w:ascii="Times New Roman" w:hAnsi="Times New Roman" w:cs="Times New Roman"/>
          <w:sz w:val="28"/>
          <w:szCs w:val="28"/>
        </w:rPr>
        <w:t>К</w:t>
      </w:r>
      <w:r w:rsidRPr="00BC7CE2">
        <w:rPr>
          <w:rFonts w:ascii="Times New Roman" w:hAnsi="Times New Roman" w:cs="Times New Roman"/>
          <w:sz w:val="28"/>
          <w:szCs w:val="28"/>
        </w:rPr>
        <w:t>О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для МУП </w:t>
      </w:r>
      <w:r w:rsidR="00BF558E">
        <w:rPr>
          <w:rFonts w:ascii="Times New Roman" w:eastAsia="Calibri" w:hAnsi="Times New Roman" w:cs="Times New Roman"/>
          <w:sz w:val="28"/>
          <w:szCs w:val="28"/>
        </w:rPr>
        <w:t>Песчанокопского</w:t>
      </w:r>
      <w:r w:rsidRPr="00BC7C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 учетом освобождения всех групп потребителей от НДС:</w:t>
      </w:r>
    </w:p>
    <w:p w:rsidR="00BC7CE2" w:rsidRPr="00BC7CE2" w:rsidRDefault="00BC7CE2" w:rsidP="00BC7CE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4679"/>
        <w:gridCol w:w="1980"/>
      </w:tblGrid>
      <w:tr w:rsidR="00BC7CE2" w:rsidRPr="00BC7CE2" w:rsidTr="00085ECD">
        <w:trPr>
          <w:jc w:val="center"/>
        </w:trPr>
        <w:tc>
          <w:tcPr>
            <w:tcW w:w="1008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№ </w:t>
            </w:r>
            <w:proofErr w:type="gramStart"/>
            <w:r w:rsidRPr="00BC7CE2">
              <w:rPr>
                <w:sz w:val="28"/>
                <w:szCs w:val="28"/>
              </w:rPr>
              <w:t>п</w:t>
            </w:r>
            <w:proofErr w:type="gramEnd"/>
            <w:r w:rsidRPr="00BC7CE2">
              <w:rPr>
                <w:sz w:val="28"/>
                <w:szCs w:val="28"/>
              </w:rPr>
              <w:t>/п</w:t>
            </w:r>
          </w:p>
        </w:tc>
        <w:tc>
          <w:tcPr>
            <w:tcW w:w="4679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Тариф</w:t>
            </w:r>
          </w:p>
        </w:tc>
        <w:tc>
          <w:tcPr>
            <w:tcW w:w="1980" w:type="dxa"/>
          </w:tcPr>
          <w:p w:rsidR="00BC7CE2" w:rsidRDefault="00BC7CE2" w:rsidP="000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 (руб.)</w:t>
            </w:r>
          </w:p>
        </w:tc>
      </w:tr>
      <w:tr w:rsidR="00BC7CE2" w:rsidRPr="00BC7CE2" w:rsidTr="00085ECD">
        <w:trPr>
          <w:jc w:val="center"/>
        </w:trPr>
        <w:tc>
          <w:tcPr>
            <w:tcW w:w="1008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BC7CE2" w:rsidRPr="00BC7CE2" w:rsidRDefault="00BC7CE2" w:rsidP="00DB45D3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Экономически обоснованный тариф на  услуги по вывозу твердых </w:t>
            </w:r>
            <w:r w:rsidR="00DB45D3">
              <w:rPr>
                <w:sz w:val="28"/>
                <w:szCs w:val="28"/>
              </w:rPr>
              <w:t>коммунальных</w:t>
            </w:r>
            <w:r w:rsidRPr="00BC7CE2">
              <w:rPr>
                <w:sz w:val="28"/>
                <w:szCs w:val="28"/>
              </w:rPr>
              <w:t xml:space="preserve"> отходов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</w:t>
            </w:r>
          </w:p>
        </w:tc>
        <w:tc>
          <w:tcPr>
            <w:tcW w:w="1980" w:type="dxa"/>
          </w:tcPr>
          <w:p w:rsidR="00BC7CE2" w:rsidRPr="0098648E" w:rsidRDefault="00BF558E" w:rsidP="006D5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474,84</w:t>
            </w:r>
          </w:p>
        </w:tc>
      </w:tr>
      <w:tr w:rsidR="00BC7CE2" w:rsidRPr="00BC7CE2" w:rsidTr="00085ECD">
        <w:trPr>
          <w:jc w:val="center"/>
        </w:trPr>
        <w:tc>
          <w:tcPr>
            <w:tcW w:w="1008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BC7CE2" w:rsidRPr="00BC7CE2" w:rsidRDefault="00BC7CE2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1-ой группы потребления (население)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BC7CE2" w:rsidRPr="0098648E" w:rsidRDefault="00BF558E" w:rsidP="000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474,84</w:t>
            </w:r>
          </w:p>
        </w:tc>
      </w:tr>
      <w:tr w:rsidR="00BC7CE2" w:rsidRPr="00BC7CE2" w:rsidTr="00085ECD">
        <w:trPr>
          <w:jc w:val="center"/>
        </w:trPr>
        <w:tc>
          <w:tcPr>
            <w:tcW w:w="1008" w:type="dxa"/>
          </w:tcPr>
          <w:p w:rsidR="00BC7CE2" w:rsidRPr="00BC7CE2" w:rsidRDefault="00BC7CE2" w:rsidP="00085ECD">
            <w:pPr>
              <w:jc w:val="center"/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BC7CE2" w:rsidRPr="00BC7CE2" w:rsidRDefault="00BC7CE2" w:rsidP="00085ECD">
            <w:pPr>
              <w:rPr>
                <w:sz w:val="28"/>
                <w:szCs w:val="28"/>
              </w:rPr>
            </w:pPr>
            <w:r w:rsidRPr="00BC7CE2">
              <w:rPr>
                <w:sz w:val="28"/>
                <w:szCs w:val="28"/>
              </w:rPr>
              <w:t xml:space="preserve">Тариф для потребителей 2-ой группы потребления (бюджетные учреждения, хозрасчетные организации)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7CE2">
                <w:rPr>
                  <w:sz w:val="28"/>
                  <w:szCs w:val="28"/>
                </w:rPr>
                <w:t>1 м</w:t>
              </w:r>
            </w:smartTag>
            <w:r w:rsidRPr="00BC7CE2">
              <w:rPr>
                <w:sz w:val="28"/>
                <w:szCs w:val="28"/>
              </w:rPr>
              <w:t>. куб. (уровень оплаты 100%)</w:t>
            </w:r>
          </w:p>
        </w:tc>
        <w:tc>
          <w:tcPr>
            <w:tcW w:w="1980" w:type="dxa"/>
          </w:tcPr>
          <w:p w:rsidR="00BC7CE2" w:rsidRPr="0098648E" w:rsidRDefault="00BF558E" w:rsidP="0008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474,84</w:t>
            </w:r>
          </w:p>
        </w:tc>
      </w:tr>
    </w:tbl>
    <w:p w:rsidR="007C3DED" w:rsidRDefault="007C3DED" w:rsidP="007C3DED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BC7CE2" w:rsidRPr="00442C9E" w:rsidRDefault="00442C9E" w:rsidP="002A5DF6">
      <w:pPr>
        <w:pStyle w:val="a3"/>
        <w:numPr>
          <w:ilvl w:val="0"/>
          <w:numId w:val="2"/>
        </w:numPr>
        <w:ind w:left="709" w:hanging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DED">
        <w:rPr>
          <w:rFonts w:ascii="Times New Roman" w:hAnsi="Times New Roman" w:cs="Times New Roman"/>
          <w:sz w:val="28"/>
          <w:szCs w:val="28"/>
        </w:rPr>
        <w:t xml:space="preserve">  </w:t>
      </w:r>
      <w:r w:rsidR="00BC7CE2" w:rsidRPr="007C3DED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BF558E">
        <w:rPr>
          <w:rFonts w:ascii="Times New Roman" w:eastAsia="Calibri" w:hAnsi="Times New Roman" w:cs="Times New Roman"/>
          <w:sz w:val="28"/>
          <w:szCs w:val="28"/>
        </w:rPr>
        <w:t>расчет тарифа на услуги по вывозу Т</w:t>
      </w:r>
      <w:r w:rsidR="00DB45D3">
        <w:rPr>
          <w:rFonts w:ascii="Times New Roman" w:eastAsia="Calibri" w:hAnsi="Times New Roman" w:cs="Times New Roman"/>
          <w:sz w:val="28"/>
          <w:szCs w:val="28"/>
        </w:rPr>
        <w:t>К</w:t>
      </w:r>
      <w:r w:rsidR="00BF558E">
        <w:rPr>
          <w:rFonts w:ascii="Times New Roman" w:eastAsia="Calibri" w:hAnsi="Times New Roman" w:cs="Times New Roman"/>
          <w:sz w:val="28"/>
          <w:szCs w:val="28"/>
        </w:rPr>
        <w:t>О</w:t>
      </w:r>
      <w:r w:rsidR="00BC7CE2" w:rsidRPr="007C3DED">
        <w:rPr>
          <w:rFonts w:ascii="Times New Roman" w:hAnsi="Times New Roman" w:cs="Times New Roman"/>
          <w:sz w:val="28"/>
          <w:szCs w:val="28"/>
        </w:rPr>
        <w:t xml:space="preserve"> </w:t>
      </w:r>
      <w:r w:rsidR="00BC7CE2" w:rsidRPr="007C3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CE2" w:rsidRPr="007C3DED">
        <w:rPr>
          <w:rFonts w:ascii="Times New Roman" w:hAnsi="Times New Roman" w:cs="Times New Roman"/>
          <w:sz w:val="28"/>
          <w:szCs w:val="28"/>
        </w:rPr>
        <w:t>(</w:t>
      </w:r>
      <w:r w:rsidR="00BC7CE2" w:rsidRPr="007C3DED">
        <w:rPr>
          <w:rFonts w:ascii="Times New Roman" w:eastAsia="Calibri" w:hAnsi="Times New Roman" w:cs="Times New Roman"/>
          <w:sz w:val="28"/>
          <w:szCs w:val="28"/>
        </w:rPr>
        <w:t>Приложение 1)</w:t>
      </w:r>
    </w:p>
    <w:p w:rsidR="00442C9E" w:rsidRPr="00442C9E" w:rsidRDefault="00442C9E" w:rsidP="00442C9E">
      <w:pPr>
        <w:pStyle w:val="a3"/>
        <w:ind w:left="709"/>
        <w:jc w:val="left"/>
        <w:rPr>
          <w:rFonts w:ascii="Times New Roman" w:hAnsi="Times New Roman" w:cs="Times New Roman"/>
          <w:sz w:val="28"/>
          <w:szCs w:val="28"/>
        </w:rPr>
      </w:pPr>
    </w:p>
    <w:p w:rsidR="00442C9E" w:rsidRPr="00442C9E" w:rsidRDefault="00442C9E" w:rsidP="00442C9E">
      <w:pPr>
        <w:pStyle w:val="a3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442C9E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Собрания депутатов </w:t>
      </w:r>
      <w:proofErr w:type="spellStart"/>
      <w:r w:rsidRPr="00442C9E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442C9E">
        <w:rPr>
          <w:rFonts w:ascii="Times New Roman" w:hAnsi="Times New Roman" w:cs="Times New Roman"/>
          <w:sz w:val="28"/>
          <w:szCs w:val="28"/>
        </w:rPr>
        <w:t xml:space="preserve"> сельского поселения от 30.11.2015г. №93 «Об утверждении тарифов на услуги по вывозу твердых  бытовых отходов (ТБО), жидких бытовых отходов (ЖБО) на 2016 год».</w:t>
      </w:r>
    </w:p>
    <w:p w:rsidR="001F30E2" w:rsidRDefault="001F30E2" w:rsidP="001F3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29C" w:rsidRPr="008A4839" w:rsidRDefault="00D6429C" w:rsidP="008A4839">
      <w:pPr>
        <w:pStyle w:val="a3"/>
        <w:ind w:left="426"/>
        <w:jc w:val="left"/>
        <w:rPr>
          <w:rFonts w:ascii="Times New Roman" w:hAnsi="Times New Roman" w:cs="Times New Roman"/>
          <w:sz w:val="28"/>
          <w:szCs w:val="28"/>
        </w:rPr>
      </w:pPr>
    </w:p>
    <w:p w:rsidR="00D6429C" w:rsidRPr="00D6429C" w:rsidRDefault="00D6429C" w:rsidP="001F30E2">
      <w:pPr>
        <w:numPr>
          <w:ilvl w:val="0"/>
          <w:numId w:val="2"/>
        </w:numPr>
        <w:spacing w:after="0" w:line="240" w:lineRule="auto"/>
        <w:ind w:hanging="720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29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6429C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Администрацию </w:t>
      </w:r>
      <w:proofErr w:type="spellStart"/>
      <w:r w:rsidRPr="00D6429C"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 w:rsidRPr="00D6429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D6429C" w:rsidRPr="00D6429C" w:rsidRDefault="00D6429C" w:rsidP="00D6429C">
      <w:pPr>
        <w:spacing w:after="0" w:line="240" w:lineRule="auto"/>
        <w:ind w:left="72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6429C" w:rsidRDefault="00D6429C" w:rsidP="00D6429C">
      <w:pPr>
        <w:rPr>
          <w:rFonts w:ascii="Calibri" w:eastAsia="Calibri" w:hAnsi="Calibri" w:cs="Times New Roman"/>
        </w:rPr>
      </w:pPr>
    </w:p>
    <w:p w:rsidR="0098648E" w:rsidRDefault="0098648E" w:rsidP="00D6429C">
      <w:pPr>
        <w:rPr>
          <w:rFonts w:ascii="Calibri" w:eastAsia="Calibri" w:hAnsi="Calibri" w:cs="Times New Roman"/>
        </w:rPr>
      </w:pPr>
    </w:p>
    <w:p w:rsidR="0098648E" w:rsidRDefault="0098648E" w:rsidP="00D6429C">
      <w:pPr>
        <w:rPr>
          <w:rFonts w:ascii="Calibri" w:eastAsia="Calibri" w:hAnsi="Calibri" w:cs="Times New Roman"/>
        </w:rPr>
      </w:pPr>
    </w:p>
    <w:p w:rsidR="00BC7CE2" w:rsidRDefault="00D6429C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429C" w:rsidRDefault="00D6429C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8A6A1D">
        <w:rPr>
          <w:rFonts w:ascii="Times New Roman" w:eastAsia="Calibri" w:hAnsi="Times New Roman" w:cs="Times New Roman"/>
          <w:sz w:val="28"/>
          <w:szCs w:val="28"/>
        </w:rPr>
        <w:t>:</w:t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8A6A1D">
        <w:rPr>
          <w:rFonts w:ascii="Times New Roman" w:eastAsia="Calibri" w:hAnsi="Times New Roman" w:cs="Times New Roman"/>
          <w:sz w:val="28"/>
          <w:szCs w:val="28"/>
        </w:rPr>
        <w:tab/>
      </w:r>
      <w:r w:rsidR="001F30E2">
        <w:rPr>
          <w:rFonts w:ascii="Times New Roman" w:eastAsia="Calibri" w:hAnsi="Times New Roman" w:cs="Times New Roman"/>
          <w:sz w:val="28"/>
          <w:szCs w:val="28"/>
        </w:rPr>
        <w:t>Н.В.Желябина</w:t>
      </w:r>
    </w:p>
    <w:p w:rsidR="008A6A1D" w:rsidRDefault="008A6A1D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8648E" w:rsidRDefault="0098648E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A6A1D" w:rsidRDefault="008A6A1D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расная Поляна</w:t>
      </w:r>
    </w:p>
    <w:p w:rsidR="008A6A1D" w:rsidRDefault="008A4839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F558E">
        <w:rPr>
          <w:rFonts w:ascii="Times New Roman" w:eastAsia="Calibri" w:hAnsi="Times New Roman" w:cs="Times New Roman"/>
          <w:sz w:val="28"/>
          <w:szCs w:val="28"/>
        </w:rPr>
        <w:t>21</w:t>
      </w:r>
      <w:r w:rsidR="00FE701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F558E">
        <w:rPr>
          <w:rFonts w:ascii="Times New Roman" w:eastAsia="Calibri" w:hAnsi="Times New Roman" w:cs="Times New Roman"/>
          <w:sz w:val="28"/>
          <w:szCs w:val="28"/>
        </w:rPr>
        <w:t>июня</w:t>
      </w:r>
      <w:r w:rsidR="00882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BF558E">
        <w:rPr>
          <w:rFonts w:ascii="Times New Roman" w:eastAsia="Calibri" w:hAnsi="Times New Roman" w:cs="Times New Roman"/>
          <w:sz w:val="28"/>
          <w:szCs w:val="28"/>
        </w:rPr>
        <w:t>6</w:t>
      </w:r>
      <w:r w:rsidR="008A6A1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A6A1D" w:rsidRDefault="001F30E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BF558E">
        <w:rPr>
          <w:rFonts w:ascii="Times New Roman" w:eastAsia="Calibri" w:hAnsi="Times New Roman" w:cs="Times New Roman"/>
          <w:sz w:val="28"/>
          <w:szCs w:val="28"/>
        </w:rPr>
        <w:t>113</w:t>
      </w:r>
    </w:p>
    <w:p w:rsidR="008A6A1D" w:rsidRDefault="008A6A1D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A5DF6" w:rsidRDefault="002A5DF6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A5DF6" w:rsidRDefault="002A5DF6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A5DF6" w:rsidRDefault="002A5DF6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A5DF6" w:rsidRDefault="002A5DF6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F30E2" w:rsidRDefault="001F30E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52E02" w:rsidRDefault="00352E0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52E02" w:rsidRDefault="00352E0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52E02" w:rsidRDefault="00352E0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52E02" w:rsidRDefault="00352E0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52E02" w:rsidRDefault="00352E0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52E02" w:rsidRDefault="00352E0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52E02" w:rsidRDefault="00352E0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52E02" w:rsidRDefault="00352E0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52E02" w:rsidRDefault="00352E0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52E02" w:rsidRDefault="00352E0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52E02" w:rsidRDefault="00352E0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52E02" w:rsidRDefault="00352E02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C4FB8" w:rsidRDefault="00DC4FB8" w:rsidP="00BC7CE2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C7CE2" w:rsidRDefault="008A6A1D" w:rsidP="008A6A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8A6A1D" w:rsidRDefault="008A6A1D" w:rsidP="008A6A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Собрания депутатов</w:t>
      </w:r>
    </w:p>
    <w:p w:rsidR="008A4839" w:rsidRPr="008A4839" w:rsidRDefault="002A5DF6" w:rsidP="008A4839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5DF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A4839">
        <w:rPr>
          <w:rFonts w:ascii="Times New Roman" w:eastAsia="Calibri" w:hAnsi="Times New Roman" w:cs="Times New Roman"/>
          <w:sz w:val="28"/>
          <w:szCs w:val="28"/>
        </w:rPr>
        <w:t>«</w:t>
      </w:r>
      <w:r w:rsidR="00BF558E">
        <w:rPr>
          <w:rFonts w:ascii="Times New Roman" w:eastAsia="Calibri" w:hAnsi="Times New Roman" w:cs="Times New Roman"/>
          <w:sz w:val="28"/>
          <w:szCs w:val="28"/>
        </w:rPr>
        <w:t>21</w:t>
      </w:r>
      <w:r w:rsidR="008A4839">
        <w:rPr>
          <w:rFonts w:ascii="Times New Roman" w:eastAsia="Calibri" w:hAnsi="Times New Roman" w:cs="Times New Roman"/>
          <w:sz w:val="28"/>
          <w:szCs w:val="28"/>
        </w:rPr>
        <w:t>»</w:t>
      </w:r>
      <w:r w:rsidR="00FE7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58E">
        <w:rPr>
          <w:rFonts w:ascii="Times New Roman" w:eastAsia="Calibri" w:hAnsi="Times New Roman" w:cs="Times New Roman"/>
          <w:sz w:val="28"/>
          <w:szCs w:val="28"/>
        </w:rPr>
        <w:t>июня</w:t>
      </w:r>
      <w:r w:rsidR="00882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839">
        <w:rPr>
          <w:rFonts w:ascii="Times New Roman" w:eastAsia="Calibri" w:hAnsi="Times New Roman" w:cs="Times New Roman"/>
          <w:sz w:val="28"/>
          <w:szCs w:val="28"/>
        </w:rPr>
        <w:t>2</w:t>
      </w:r>
      <w:r w:rsidR="00882831">
        <w:rPr>
          <w:rFonts w:ascii="Times New Roman" w:eastAsia="Calibri" w:hAnsi="Times New Roman" w:cs="Times New Roman"/>
          <w:sz w:val="28"/>
          <w:szCs w:val="28"/>
        </w:rPr>
        <w:t>0</w:t>
      </w:r>
      <w:r w:rsidR="008A4839">
        <w:rPr>
          <w:rFonts w:ascii="Times New Roman" w:eastAsia="Calibri" w:hAnsi="Times New Roman" w:cs="Times New Roman"/>
          <w:sz w:val="28"/>
          <w:szCs w:val="28"/>
        </w:rPr>
        <w:t>1</w:t>
      </w:r>
      <w:r w:rsidR="00BF558E">
        <w:rPr>
          <w:rFonts w:ascii="Times New Roman" w:eastAsia="Calibri" w:hAnsi="Times New Roman" w:cs="Times New Roman"/>
          <w:sz w:val="28"/>
          <w:szCs w:val="28"/>
        </w:rPr>
        <w:t>6</w:t>
      </w:r>
      <w:r w:rsidR="008A483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882831">
        <w:rPr>
          <w:rFonts w:ascii="Times New Roman" w:eastAsia="Calibri" w:hAnsi="Times New Roman" w:cs="Times New Roman"/>
          <w:sz w:val="28"/>
          <w:szCs w:val="28"/>
        </w:rPr>
        <w:t>№</w:t>
      </w:r>
      <w:r w:rsidR="00BF558E">
        <w:rPr>
          <w:rFonts w:ascii="Times New Roman" w:eastAsia="Calibri" w:hAnsi="Times New Roman" w:cs="Times New Roman"/>
          <w:sz w:val="28"/>
          <w:szCs w:val="28"/>
        </w:rPr>
        <w:t>113</w:t>
      </w:r>
    </w:p>
    <w:p w:rsidR="008A4839" w:rsidRPr="008A4839" w:rsidRDefault="008A4839" w:rsidP="008A4839">
      <w:pPr>
        <w:rPr>
          <w:rFonts w:ascii="Times New Roman" w:hAnsi="Times New Roman" w:cs="Times New Roman"/>
          <w:sz w:val="28"/>
          <w:szCs w:val="28"/>
        </w:rPr>
      </w:pPr>
    </w:p>
    <w:p w:rsidR="008A4839" w:rsidRPr="008A4839" w:rsidRDefault="008A4839" w:rsidP="008A4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018" w:rsidRPr="00BF558E" w:rsidRDefault="00FE7018" w:rsidP="00BF558E">
      <w:pPr>
        <w:tabs>
          <w:tab w:val="left" w:pos="1995"/>
        </w:tabs>
        <w:rPr>
          <w:rFonts w:ascii="Times New Roman" w:hAnsi="Times New Roman" w:cs="Times New Roman"/>
          <w:b/>
          <w:sz w:val="32"/>
          <w:szCs w:val="32"/>
        </w:rPr>
      </w:pPr>
      <w:r w:rsidRPr="00BF558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F558E" w:rsidRPr="00BF558E">
        <w:rPr>
          <w:rFonts w:ascii="Times New Roman" w:hAnsi="Times New Roman" w:cs="Times New Roman"/>
          <w:b/>
          <w:sz w:val="32"/>
          <w:szCs w:val="32"/>
        </w:rPr>
        <w:t>Расчет тарифа на услуги по вывозу Т</w:t>
      </w:r>
      <w:r w:rsidR="00DB45D3">
        <w:rPr>
          <w:rFonts w:ascii="Times New Roman" w:hAnsi="Times New Roman" w:cs="Times New Roman"/>
          <w:b/>
          <w:sz w:val="32"/>
          <w:szCs w:val="32"/>
        </w:rPr>
        <w:t>К</w:t>
      </w:r>
      <w:bookmarkStart w:id="0" w:name="_GoBack"/>
      <w:bookmarkEnd w:id="0"/>
      <w:r w:rsidR="00BF558E" w:rsidRPr="00BF558E">
        <w:rPr>
          <w:rFonts w:ascii="Times New Roman" w:hAnsi="Times New Roman" w:cs="Times New Roman"/>
          <w:b/>
          <w:sz w:val="32"/>
          <w:szCs w:val="32"/>
        </w:rPr>
        <w:t>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6393"/>
        <w:gridCol w:w="1843"/>
        <w:gridCol w:w="1808"/>
      </w:tblGrid>
      <w:tr w:rsidR="00BF558E" w:rsidRPr="00FE7018" w:rsidTr="00BF558E">
        <w:tc>
          <w:tcPr>
            <w:tcW w:w="661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 xml:space="preserve">№ </w:t>
            </w:r>
            <w:proofErr w:type="gramStart"/>
            <w:r w:rsidRPr="00FE7018">
              <w:rPr>
                <w:sz w:val="28"/>
                <w:szCs w:val="28"/>
              </w:rPr>
              <w:t>п</w:t>
            </w:r>
            <w:proofErr w:type="gramEnd"/>
            <w:r w:rsidRPr="00FE7018">
              <w:rPr>
                <w:sz w:val="28"/>
                <w:szCs w:val="28"/>
              </w:rPr>
              <w:t>/п</w:t>
            </w:r>
          </w:p>
        </w:tc>
        <w:tc>
          <w:tcPr>
            <w:tcW w:w="639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184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808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BF558E" w:rsidRPr="00FE7018" w:rsidTr="00BF558E">
        <w:tc>
          <w:tcPr>
            <w:tcW w:w="661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1</w:t>
            </w:r>
          </w:p>
        </w:tc>
        <w:tc>
          <w:tcPr>
            <w:tcW w:w="639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184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08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BF558E" w:rsidRPr="00FE7018" w:rsidTr="00BF558E">
        <w:tc>
          <w:tcPr>
            <w:tcW w:w="661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2</w:t>
            </w:r>
          </w:p>
        </w:tc>
        <w:tc>
          <w:tcPr>
            <w:tcW w:w="639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топливо</w:t>
            </w:r>
          </w:p>
        </w:tc>
        <w:tc>
          <w:tcPr>
            <w:tcW w:w="184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BF558E" w:rsidRPr="00FE7018" w:rsidTr="00BF558E">
        <w:tc>
          <w:tcPr>
            <w:tcW w:w="661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3</w:t>
            </w:r>
          </w:p>
        </w:tc>
        <w:tc>
          <w:tcPr>
            <w:tcW w:w="639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84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BF558E" w:rsidRPr="00FE7018" w:rsidTr="00BF558E">
        <w:tc>
          <w:tcPr>
            <w:tcW w:w="661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4</w:t>
            </w:r>
          </w:p>
        </w:tc>
        <w:tc>
          <w:tcPr>
            <w:tcW w:w="639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на 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30,2%</w:t>
            </w:r>
          </w:p>
        </w:tc>
        <w:tc>
          <w:tcPr>
            <w:tcW w:w="184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BF558E" w:rsidRPr="00FE7018" w:rsidTr="00BF558E">
        <w:tc>
          <w:tcPr>
            <w:tcW w:w="661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5</w:t>
            </w:r>
          </w:p>
        </w:tc>
        <w:tc>
          <w:tcPr>
            <w:tcW w:w="639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оборудования</w:t>
            </w:r>
          </w:p>
        </w:tc>
        <w:tc>
          <w:tcPr>
            <w:tcW w:w="184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BF558E" w:rsidRPr="00FE7018" w:rsidTr="00BF558E">
        <w:tc>
          <w:tcPr>
            <w:tcW w:w="661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6</w:t>
            </w:r>
          </w:p>
        </w:tc>
        <w:tc>
          <w:tcPr>
            <w:tcW w:w="639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Цеховые расходы</w:t>
            </w:r>
          </w:p>
        </w:tc>
        <w:tc>
          <w:tcPr>
            <w:tcW w:w="184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BF558E" w:rsidRPr="00FE7018" w:rsidTr="00BF558E">
        <w:tc>
          <w:tcPr>
            <w:tcW w:w="661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7</w:t>
            </w:r>
          </w:p>
        </w:tc>
        <w:tc>
          <w:tcPr>
            <w:tcW w:w="639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техническое обслуживание</w:t>
            </w:r>
          </w:p>
        </w:tc>
        <w:tc>
          <w:tcPr>
            <w:tcW w:w="184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BF558E" w:rsidRPr="00FE7018" w:rsidTr="00BF558E">
        <w:tc>
          <w:tcPr>
            <w:tcW w:w="661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8</w:t>
            </w:r>
          </w:p>
        </w:tc>
        <w:tc>
          <w:tcPr>
            <w:tcW w:w="639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прямые расходы</w:t>
            </w:r>
          </w:p>
        </w:tc>
        <w:tc>
          <w:tcPr>
            <w:tcW w:w="184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BF558E" w:rsidRPr="00FE7018" w:rsidTr="00BF558E">
        <w:tc>
          <w:tcPr>
            <w:tcW w:w="661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9</w:t>
            </w:r>
          </w:p>
        </w:tc>
        <w:tc>
          <w:tcPr>
            <w:tcW w:w="639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84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BF558E" w:rsidRPr="00FE7018" w:rsidTr="00BF558E">
        <w:tc>
          <w:tcPr>
            <w:tcW w:w="661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10</w:t>
            </w:r>
          </w:p>
        </w:tc>
        <w:tc>
          <w:tcPr>
            <w:tcW w:w="639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</w:t>
            </w:r>
          </w:p>
        </w:tc>
        <w:tc>
          <w:tcPr>
            <w:tcW w:w="184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BF558E" w:rsidRPr="00FE7018" w:rsidTr="00BF558E">
        <w:tc>
          <w:tcPr>
            <w:tcW w:w="661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11</w:t>
            </w:r>
          </w:p>
        </w:tc>
        <w:tc>
          <w:tcPr>
            <w:tcW w:w="639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Прибыль </w:t>
            </w:r>
          </w:p>
        </w:tc>
        <w:tc>
          <w:tcPr>
            <w:tcW w:w="184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BF558E" w:rsidRPr="00FE7018" w:rsidTr="00BF558E">
        <w:tc>
          <w:tcPr>
            <w:tcW w:w="661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E7018">
              <w:rPr>
                <w:sz w:val="28"/>
                <w:szCs w:val="28"/>
              </w:rPr>
              <w:t>12</w:t>
            </w:r>
          </w:p>
        </w:tc>
        <w:tc>
          <w:tcPr>
            <w:tcW w:w="6393" w:type="dxa"/>
          </w:tcPr>
          <w:p w:rsidR="00BF558E" w:rsidRPr="00FE7018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1843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F558E" w:rsidRPr="00FE7018" w:rsidRDefault="00BF558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37F7E" w:rsidRPr="00FE7018" w:rsidTr="00BF558E">
        <w:tc>
          <w:tcPr>
            <w:tcW w:w="661" w:type="dxa"/>
          </w:tcPr>
          <w:p w:rsidR="00837F7E" w:rsidRPr="00FE7018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93" w:type="dxa"/>
          </w:tcPr>
          <w:p w:rsidR="00837F7E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Необходимая валовая выручка </w:t>
            </w:r>
          </w:p>
        </w:tc>
        <w:tc>
          <w:tcPr>
            <w:tcW w:w="1843" w:type="dxa"/>
          </w:tcPr>
          <w:p w:rsidR="00837F7E" w:rsidRPr="00FE7018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37F7E" w:rsidRPr="00FE7018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37F7E" w:rsidRPr="00FE7018" w:rsidTr="00BF558E">
        <w:tc>
          <w:tcPr>
            <w:tcW w:w="661" w:type="dxa"/>
          </w:tcPr>
          <w:p w:rsidR="00837F7E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93" w:type="dxa"/>
          </w:tcPr>
          <w:p w:rsidR="00837F7E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Натуральные показатели</w:t>
            </w:r>
          </w:p>
        </w:tc>
        <w:tc>
          <w:tcPr>
            <w:tcW w:w="1843" w:type="dxa"/>
          </w:tcPr>
          <w:p w:rsidR="00837F7E" w:rsidRPr="00FE7018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37F7E" w:rsidRPr="00FE7018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37F7E" w:rsidRPr="00FE7018" w:rsidTr="00BF558E">
        <w:tc>
          <w:tcPr>
            <w:tcW w:w="661" w:type="dxa"/>
          </w:tcPr>
          <w:p w:rsidR="00837F7E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93" w:type="dxa"/>
          </w:tcPr>
          <w:p w:rsidR="00837F7E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Экономически обоснованный тариф (учтено освобождение от НДС) </w:t>
            </w:r>
          </w:p>
        </w:tc>
        <w:tc>
          <w:tcPr>
            <w:tcW w:w="1843" w:type="dxa"/>
          </w:tcPr>
          <w:p w:rsidR="00837F7E" w:rsidRPr="00FE7018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37F7E" w:rsidRPr="00FE7018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37F7E" w:rsidRPr="00FE7018" w:rsidTr="00BF558E">
        <w:tc>
          <w:tcPr>
            <w:tcW w:w="661" w:type="dxa"/>
          </w:tcPr>
          <w:p w:rsidR="00837F7E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93" w:type="dxa"/>
          </w:tcPr>
          <w:p w:rsidR="00837F7E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на одного человека</w:t>
            </w:r>
          </w:p>
        </w:tc>
        <w:tc>
          <w:tcPr>
            <w:tcW w:w="1843" w:type="dxa"/>
          </w:tcPr>
          <w:p w:rsidR="00837F7E" w:rsidRPr="00FE7018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37F7E" w:rsidRPr="00FE7018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37F7E" w:rsidRPr="00FE7018" w:rsidTr="00BF558E">
        <w:tc>
          <w:tcPr>
            <w:tcW w:w="661" w:type="dxa"/>
          </w:tcPr>
          <w:p w:rsidR="00837F7E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93" w:type="dxa"/>
          </w:tcPr>
          <w:p w:rsidR="00837F7E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одного человека</w:t>
            </w:r>
          </w:p>
        </w:tc>
        <w:tc>
          <w:tcPr>
            <w:tcW w:w="1843" w:type="dxa"/>
          </w:tcPr>
          <w:p w:rsidR="00837F7E" w:rsidRPr="00FE7018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37F7E" w:rsidRPr="00FE7018" w:rsidRDefault="00837F7E" w:rsidP="00E24B2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</w:tbl>
    <w:p w:rsidR="00FE7018" w:rsidRPr="00FE7018" w:rsidRDefault="00FE7018" w:rsidP="00FE701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A5DF6" w:rsidRDefault="002A5DF6" w:rsidP="002A5DF6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DF6" w:rsidRDefault="002A5DF6" w:rsidP="002A5DF6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85ECD">
        <w:rPr>
          <w:rFonts w:ascii="Times New Roman" w:eastAsia="Calibri" w:hAnsi="Times New Roman" w:cs="Times New Roman"/>
          <w:sz w:val="28"/>
          <w:szCs w:val="28"/>
        </w:rPr>
        <w:t>Н.В.Желябина</w:t>
      </w:r>
    </w:p>
    <w:p w:rsidR="002A5DF6" w:rsidRPr="002A5DF6" w:rsidRDefault="002A5DF6" w:rsidP="002A5D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5DF6" w:rsidRDefault="002A5DF6" w:rsidP="008A6A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4839" w:rsidRDefault="008A4839" w:rsidP="008A4839">
      <w:pPr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sectPr w:rsidR="008A4839" w:rsidSect="00DC4FB8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624"/>
    <w:multiLevelType w:val="hybridMultilevel"/>
    <w:tmpl w:val="D95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2E68"/>
    <w:multiLevelType w:val="hybridMultilevel"/>
    <w:tmpl w:val="EAA2F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D7B82"/>
    <w:multiLevelType w:val="hybridMultilevel"/>
    <w:tmpl w:val="EC7A8C54"/>
    <w:lvl w:ilvl="0" w:tplc="07B05E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2EA478A"/>
    <w:multiLevelType w:val="hybridMultilevel"/>
    <w:tmpl w:val="D95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83FAB"/>
    <w:multiLevelType w:val="hybridMultilevel"/>
    <w:tmpl w:val="D95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6A6"/>
    <w:rsid w:val="000261CA"/>
    <w:rsid w:val="00035BA8"/>
    <w:rsid w:val="00085ECD"/>
    <w:rsid w:val="0008719F"/>
    <w:rsid w:val="00090F84"/>
    <w:rsid w:val="000A3D16"/>
    <w:rsid w:val="000A776A"/>
    <w:rsid w:val="000B025A"/>
    <w:rsid w:val="000C4C35"/>
    <w:rsid w:val="000D7DD7"/>
    <w:rsid w:val="000F7A75"/>
    <w:rsid w:val="00122E58"/>
    <w:rsid w:val="00124174"/>
    <w:rsid w:val="001361A7"/>
    <w:rsid w:val="00151996"/>
    <w:rsid w:val="00152B93"/>
    <w:rsid w:val="00154DC9"/>
    <w:rsid w:val="001577FF"/>
    <w:rsid w:val="00185137"/>
    <w:rsid w:val="001A17F9"/>
    <w:rsid w:val="001B0049"/>
    <w:rsid w:val="001B0A98"/>
    <w:rsid w:val="001B570F"/>
    <w:rsid w:val="001C44F3"/>
    <w:rsid w:val="001C50F1"/>
    <w:rsid w:val="001D36AB"/>
    <w:rsid w:val="001D44CB"/>
    <w:rsid w:val="001F30E2"/>
    <w:rsid w:val="00204CAC"/>
    <w:rsid w:val="00213DB3"/>
    <w:rsid w:val="00227EDA"/>
    <w:rsid w:val="00234B07"/>
    <w:rsid w:val="00235011"/>
    <w:rsid w:val="00243381"/>
    <w:rsid w:val="00244135"/>
    <w:rsid w:val="0025597A"/>
    <w:rsid w:val="00291968"/>
    <w:rsid w:val="002A5DF6"/>
    <w:rsid w:val="002C2A2C"/>
    <w:rsid w:val="002C62FD"/>
    <w:rsid w:val="002C6FE8"/>
    <w:rsid w:val="002D2F24"/>
    <w:rsid w:val="002D3C4E"/>
    <w:rsid w:val="00302EA6"/>
    <w:rsid w:val="003030F2"/>
    <w:rsid w:val="00305E00"/>
    <w:rsid w:val="003343F5"/>
    <w:rsid w:val="00352E02"/>
    <w:rsid w:val="0037208D"/>
    <w:rsid w:val="00372D8D"/>
    <w:rsid w:val="00397A76"/>
    <w:rsid w:val="003A4342"/>
    <w:rsid w:val="003A6D11"/>
    <w:rsid w:val="003B203C"/>
    <w:rsid w:val="003C002F"/>
    <w:rsid w:val="003D2B71"/>
    <w:rsid w:val="003F1F2A"/>
    <w:rsid w:val="003F302A"/>
    <w:rsid w:val="003F49FE"/>
    <w:rsid w:val="00414401"/>
    <w:rsid w:val="004151BC"/>
    <w:rsid w:val="00415B46"/>
    <w:rsid w:val="00417372"/>
    <w:rsid w:val="00422EE1"/>
    <w:rsid w:val="0042633B"/>
    <w:rsid w:val="00426C04"/>
    <w:rsid w:val="00442C9E"/>
    <w:rsid w:val="004455F0"/>
    <w:rsid w:val="004664E4"/>
    <w:rsid w:val="0047194A"/>
    <w:rsid w:val="00471CDD"/>
    <w:rsid w:val="00480D30"/>
    <w:rsid w:val="004810A3"/>
    <w:rsid w:val="00492E3C"/>
    <w:rsid w:val="004960F0"/>
    <w:rsid w:val="004A10DB"/>
    <w:rsid w:val="004A543C"/>
    <w:rsid w:val="004A5A8D"/>
    <w:rsid w:val="004A7FBF"/>
    <w:rsid w:val="004B2C51"/>
    <w:rsid w:val="004C622B"/>
    <w:rsid w:val="004D1C3F"/>
    <w:rsid w:val="004E27A8"/>
    <w:rsid w:val="004E3689"/>
    <w:rsid w:val="004F545B"/>
    <w:rsid w:val="00506E06"/>
    <w:rsid w:val="005470B9"/>
    <w:rsid w:val="005530C4"/>
    <w:rsid w:val="00593B1E"/>
    <w:rsid w:val="005B2336"/>
    <w:rsid w:val="005B55D6"/>
    <w:rsid w:val="005B7604"/>
    <w:rsid w:val="005C1166"/>
    <w:rsid w:val="005C4926"/>
    <w:rsid w:val="005C4AC3"/>
    <w:rsid w:val="005D20FD"/>
    <w:rsid w:val="005D3194"/>
    <w:rsid w:val="005E46B7"/>
    <w:rsid w:val="005F0BE6"/>
    <w:rsid w:val="005F3822"/>
    <w:rsid w:val="005F6031"/>
    <w:rsid w:val="0060766A"/>
    <w:rsid w:val="006376B5"/>
    <w:rsid w:val="006413DB"/>
    <w:rsid w:val="00654FF2"/>
    <w:rsid w:val="00680080"/>
    <w:rsid w:val="00686E7F"/>
    <w:rsid w:val="006933E6"/>
    <w:rsid w:val="006C0225"/>
    <w:rsid w:val="006D520C"/>
    <w:rsid w:val="006F4DCB"/>
    <w:rsid w:val="007174DC"/>
    <w:rsid w:val="007539AE"/>
    <w:rsid w:val="007551A6"/>
    <w:rsid w:val="00764C9A"/>
    <w:rsid w:val="007739F2"/>
    <w:rsid w:val="007751FB"/>
    <w:rsid w:val="00777743"/>
    <w:rsid w:val="00791D4E"/>
    <w:rsid w:val="0079711B"/>
    <w:rsid w:val="007C25A4"/>
    <w:rsid w:val="007C3DED"/>
    <w:rsid w:val="007D3488"/>
    <w:rsid w:val="007E015F"/>
    <w:rsid w:val="007E02F3"/>
    <w:rsid w:val="007E35EE"/>
    <w:rsid w:val="007E4222"/>
    <w:rsid w:val="007E5B99"/>
    <w:rsid w:val="007F74AC"/>
    <w:rsid w:val="00807CD1"/>
    <w:rsid w:val="00812684"/>
    <w:rsid w:val="00817487"/>
    <w:rsid w:val="008301C2"/>
    <w:rsid w:val="00837F7E"/>
    <w:rsid w:val="00844D69"/>
    <w:rsid w:val="0085739A"/>
    <w:rsid w:val="00863D0C"/>
    <w:rsid w:val="00866EB1"/>
    <w:rsid w:val="00882831"/>
    <w:rsid w:val="00893F92"/>
    <w:rsid w:val="00896E46"/>
    <w:rsid w:val="008A4839"/>
    <w:rsid w:val="008A6A1D"/>
    <w:rsid w:val="008C63C1"/>
    <w:rsid w:val="008D4354"/>
    <w:rsid w:val="008D4E58"/>
    <w:rsid w:val="008D53C8"/>
    <w:rsid w:val="00911FC3"/>
    <w:rsid w:val="00914A5B"/>
    <w:rsid w:val="00921910"/>
    <w:rsid w:val="00925A07"/>
    <w:rsid w:val="0094287F"/>
    <w:rsid w:val="00965ABE"/>
    <w:rsid w:val="009811DC"/>
    <w:rsid w:val="009822A7"/>
    <w:rsid w:val="0098648E"/>
    <w:rsid w:val="00993B2E"/>
    <w:rsid w:val="00997D60"/>
    <w:rsid w:val="009A05A0"/>
    <w:rsid w:val="009A2B20"/>
    <w:rsid w:val="009A54DF"/>
    <w:rsid w:val="009C12D5"/>
    <w:rsid w:val="009D72A7"/>
    <w:rsid w:val="009F33B9"/>
    <w:rsid w:val="00A22BE2"/>
    <w:rsid w:val="00A25D4B"/>
    <w:rsid w:val="00A276E0"/>
    <w:rsid w:val="00A34F0E"/>
    <w:rsid w:val="00A50F6A"/>
    <w:rsid w:val="00A54A34"/>
    <w:rsid w:val="00A67D0A"/>
    <w:rsid w:val="00AA137D"/>
    <w:rsid w:val="00AB1D49"/>
    <w:rsid w:val="00B14320"/>
    <w:rsid w:val="00B166B9"/>
    <w:rsid w:val="00B26FC3"/>
    <w:rsid w:val="00B3268D"/>
    <w:rsid w:val="00B562EC"/>
    <w:rsid w:val="00B81981"/>
    <w:rsid w:val="00B91BBE"/>
    <w:rsid w:val="00BB42AE"/>
    <w:rsid w:val="00BC35A5"/>
    <w:rsid w:val="00BC7CE2"/>
    <w:rsid w:val="00BF558E"/>
    <w:rsid w:val="00C11EC0"/>
    <w:rsid w:val="00C23F8B"/>
    <w:rsid w:val="00C27BCB"/>
    <w:rsid w:val="00C32550"/>
    <w:rsid w:val="00C55C10"/>
    <w:rsid w:val="00C90A85"/>
    <w:rsid w:val="00CA130B"/>
    <w:rsid w:val="00CE182D"/>
    <w:rsid w:val="00CE277B"/>
    <w:rsid w:val="00CE359B"/>
    <w:rsid w:val="00CF210A"/>
    <w:rsid w:val="00CF64EB"/>
    <w:rsid w:val="00D07260"/>
    <w:rsid w:val="00D110EB"/>
    <w:rsid w:val="00D32EBB"/>
    <w:rsid w:val="00D616A6"/>
    <w:rsid w:val="00D6429C"/>
    <w:rsid w:val="00D828F4"/>
    <w:rsid w:val="00D83554"/>
    <w:rsid w:val="00DA7B13"/>
    <w:rsid w:val="00DB45D3"/>
    <w:rsid w:val="00DB7F60"/>
    <w:rsid w:val="00DC4FB8"/>
    <w:rsid w:val="00DC7BF1"/>
    <w:rsid w:val="00DD6891"/>
    <w:rsid w:val="00DE526A"/>
    <w:rsid w:val="00DF1DCF"/>
    <w:rsid w:val="00DF5730"/>
    <w:rsid w:val="00E03539"/>
    <w:rsid w:val="00E23798"/>
    <w:rsid w:val="00E4427D"/>
    <w:rsid w:val="00E6123D"/>
    <w:rsid w:val="00E701DD"/>
    <w:rsid w:val="00E8008B"/>
    <w:rsid w:val="00E80674"/>
    <w:rsid w:val="00E8707C"/>
    <w:rsid w:val="00E9027D"/>
    <w:rsid w:val="00EC4236"/>
    <w:rsid w:val="00ED249B"/>
    <w:rsid w:val="00ED3216"/>
    <w:rsid w:val="00F15FBD"/>
    <w:rsid w:val="00F16583"/>
    <w:rsid w:val="00F36C61"/>
    <w:rsid w:val="00F40484"/>
    <w:rsid w:val="00F452BF"/>
    <w:rsid w:val="00F64517"/>
    <w:rsid w:val="00F77C08"/>
    <w:rsid w:val="00FC41F3"/>
    <w:rsid w:val="00FC7B90"/>
    <w:rsid w:val="00FD2B6D"/>
    <w:rsid w:val="00FE0FD9"/>
    <w:rsid w:val="00FE47FA"/>
    <w:rsid w:val="00FE7018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E2"/>
    <w:pPr>
      <w:ind w:left="720"/>
      <w:contextualSpacing/>
    </w:pPr>
  </w:style>
  <w:style w:type="table" w:styleId="a4">
    <w:name w:val="Table Grid"/>
    <w:basedOn w:val="a1"/>
    <w:rsid w:val="00BC7CE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A5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5D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7641-CD49-4D24-B894-28B1D523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OEMUsers</dc:creator>
  <cp:keywords/>
  <dc:description/>
  <cp:lastModifiedBy>ПК</cp:lastModifiedBy>
  <cp:revision>23</cp:revision>
  <cp:lastPrinted>2016-07-04T05:11:00Z</cp:lastPrinted>
  <dcterms:created xsi:type="dcterms:W3CDTF">2012-01-12T10:42:00Z</dcterms:created>
  <dcterms:modified xsi:type="dcterms:W3CDTF">2016-07-04T05:12:00Z</dcterms:modified>
</cp:coreProperties>
</file>