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B3" w:rsidRDefault="00E624F1" w:rsidP="00D717B3">
      <w:pPr>
        <w:autoSpaceDE w:val="0"/>
        <w:autoSpaceDN w:val="0"/>
        <w:adjustRightInd w:val="0"/>
        <w:ind w:firstLine="540"/>
        <w:jc w:val="center"/>
      </w:pPr>
      <w:r>
        <w:rPr>
          <w:b/>
          <w:u w:val="single"/>
        </w:rPr>
        <w:t>Ответственность в сфере рыболовства, охраны окружающей среды и природопользования</w:t>
      </w:r>
      <w:r w:rsidR="00887D14">
        <w:rPr>
          <w:b/>
          <w:u w:val="single"/>
        </w:rPr>
        <w:t>:</w:t>
      </w:r>
    </w:p>
    <w:p w:rsidR="00D717B3" w:rsidRDefault="00D717B3" w:rsidP="008B176B">
      <w:pPr>
        <w:autoSpaceDE w:val="0"/>
        <w:autoSpaceDN w:val="0"/>
        <w:adjustRightInd w:val="0"/>
        <w:ind w:firstLine="540"/>
        <w:jc w:val="both"/>
      </w:pPr>
    </w:p>
    <w:p w:rsidR="0057176B" w:rsidRDefault="00E624F1" w:rsidP="00252F48">
      <w:pPr>
        <w:ind w:right="20" w:firstLine="708"/>
        <w:jc w:val="both"/>
      </w:pPr>
      <w:proofErr w:type="gramStart"/>
      <w:r>
        <w:t>Постановлением Пленума Верховного Суда Российской Федерации от 31.10.2017 № 41 внесены изменения в некоторые постановления Пленума Ве</w:t>
      </w:r>
      <w:r>
        <w:t>р</w:t>
      </w:r>
      <w:r>
        <w:t xml:space="preserve">ховного Суда Российской Федерации </w:t>
      </w:r>
      <w:r w:rsidR="007C6BAF">
        <w:t xml:space="preserve">и уточнены разъяснения </w:t>
      </w:r>
      <w:r w:rsidR="008F5642">
        <w:t>по вопросам пр</w:t>
      </w:r>
      <w:r w:rsidR="008F5642">
        <w:t>и</w:t>
      </w:r>
      <w:r w:rsidR="008F5642">
        <w:t>менения уголовной и административной ответственности за нарушения в сфере рыболовства и сохранения водных биоресурсов в области охраны окружающей среды и природопользования, а также даны пояснения по применению некоторых санкций.</w:t>
      </w:r>
      <w:proofErr w:type="gramEnd"/>
    </w:p>
    <w:p w:rsidR="008F5642" w:rsidRDefault="008F5642" w:rsidP="00252F48">
      <w:pPr>
        <w:ind w:right="20" w:firstLine="708"/>
        <w:jc w:val="both"/>
      </w:pPr>
      <w:r>
        <w:t>Например, административное наказание в виде конфискации судна и ор</w:t>
      </w:r>
      <w:r>
        <w:t>у</w:t>
      </w:r>
      <w:r>
        <w:t xml:space="preserve">дия совершения административного правонарушения (орудия добычи (вылова) водных биоресурсов) может быть назначено только собственнику </w:t>
      </w:r>
      <w:r w:rsidR="00CA2C88">
        <w:t>такого имущ</w:t>
      </w:r>
      <w:r w:rsidR="00CA2C88">
        <w:t>е</w:t>
      </w:r>
      <w:r w:rsidR="00CA2C88">
        <w:t>ства, признанному виновным в совершении административного правонарушения.</w:t>
      </w:r>
    </w:p>
    <w:p w:rsidR="00CA2C88" w:rsidRDefault="00CA2C88" w:rsidP="00252F48">
      <w:pPr>
        <w:ind w:right="20" w:firstLine="708"/>
        <w:jc w:val="both"/>
      </w:pPr>
      <w:r>
        <w:t>Обращено внимание на признаки, позволяющие разграничивать некоторые составы преступлений от схожих с ними административных правонарушений (например, незаконная охота и нарушение правил охоты).</w:t>
      </w:r>
    </w:p>
    <w:p w:rsidR="00CA2C88" w:rsidRDefault="00CA2C88" w:rsidP="00252F48">
      <w:pPr>
        <w:ind w:right="20" w:firstLine="708"/>
        <w:jc w:val="both"/>
      </w:pPr>
      <w:proofErr w:type="gramStart"/>
      <w:r>
        <w:t>Так указано, что если нарушение правил пожарной безопасности в лесах повлекло возникновение лесного пожара, но при этом последствия в виде уни</w:t>
      </w:r>
      <w:r>
        <w:t>ч</w:t>
      </w:r>
      <w:r>
        <w:t>тожения или повреждения</w:t>
      </w:r>
      <w:r w:rsidR="00D461E5">
        <w:t xml:space="preserve"> лесных и иных насаждений не наступили, содеянное не образует состав преступления, предусмотренного ст. 261 УК РФ, и подлежит кв</w:t>
      </w:r>
      <w:r w:rsidR="00D461E5">
        <w:t>а</w:t>
      </w:r>
      <w:r w:rsidR="00D461E5">
        <w:t>лификации по ч. 4 ст. 8.32 КоАП РФ (при условии, что совершенные действия (бездействие) не повлекли причинение тяжкого вереда</w:t>
      </w:r>
      <w:proofErr w:type="gramEnd"/>
      <w:r w:rsidR="00D461E5">
        <w:t xml:space="preserve"> здоровью человека).</w:t>
      </w:r>
    </w:p>
    <w:p w:rsidR="00CC17FA" w:rsidRDefault="00CC17FA" w:rsidP="00252F48">
      <w:pPr>
        <w:ind w:right="20" w:firstLine="708"/>
        <w:jc w:val="both"/>
      </w:pPr>
    </w:p>
    <w:p w:rsidR="00C86F04" w:rsidRPr="002528EB" w:rsidRDefault="00C86F04" w:rsidP="00252F48">
      <w:pPr>
        <w:autoSpaceDE w:val="0"/>
        <w:autoSpaceDN w:val="0"/>
        <w:adjustRightInd w:val="0"/>
        <w:ind w:firstLine="539"/>
        <w:jc w:val="both"/>
      </w:pPr>
    </w:p>
    <w:p w:rsidR="00FF7FAD" w:rsidRDefault="00FF7FAD" w:rsidP="006230C8">
      <w:pPr>
        <w:spacing w:line="240" w:lineRule="exact"/>
        <w:jc w:val="both"/>
        <w:rPr>
          <w:color w:val="000000"/>
        </w:rPr>
      </w:pPr>
    </w:p>
    <w:p w:rsidR="005513F4" w:rsidRPr="00B9539A" w:rsidRDefault="00005A46" w:rsidP="00005A46">
      <w:pPr>
        <w:spacing w:line="240" w:lineRule="exact"/>
        <w:jc w:val="both"/>
        <w:rPr>
          <w:sz w:val="24"/>
          <w:szCs w:val="24"/>
        </w:rPr>
      </w:pPr>
      <w:r w:rsidRPr="00B9539A">
        <w:rPr>
          <w:sz w:val="24"/>
          <w:szCs w:val="24"/>
        </w:rPr>
        <w:t>Заместитель прокурора Песчанокопского района Д.Н. Сорокин</w:t>
      </w:r>
    </w:p>
    <w:sectPr w:rsidR="005513F4" w:rsidRPr="00B9539A" w:rsidSect="00252F4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1D58E7"/>
    <w:rsid w:val="00001D43"/>
    <w:rsid w:val="00005A46"/>
    <w:rsid w:val="00015D34"/>
    <w:rsid w:val="00037374"/>
    <w:rsid w:val="00060592"/>
    <w:rsid w:val="000712CF"/>
    <w:rsid w:val="00090C3F"/>
    <w:rsid w:val="000946DC"/>
    <w:rsid w:val="00094706"/>
    <w:rsid w:val="000A2325"/>
    <w:rsid w:val="000A752E"/>
    <w:rsid w:val="000E3755"/>
    <w:rsid w:val="00105BDF"/>
    <w:rsid w:val="00114DE1"/>
    <w:rsid w:val="001223B8"/>
    <w:rsid w:val="0012455C"/>
    <w:rsid w:val="00132EA8"/>
    <w:rsid w:val="00144FB7"/>
    <w:rsid w:val="00157148"/>
    <w:rsid w:val="00157A7E"/>
    <w:rsid w:val="00164B93"/>
    <w:rsid w:val="001835F0"/>
    <w:rsid w:val="00184405"/>
    <w:rsid w:val="001A5EF9"/>
    <w:rsid w:val="001C7253"/>
    <w:rsid w:val="001D2BA2"/>
    <w:rsid w:val="001D58E7"/>
    <w:rsid w:val="00203BB3"/>
    <w:rsid w:val="00210777"/>
    <w:rsid w:val="00252F48"/>
    <w:rsid w:val="002608B7"/>
    <w:rsid w:val="002A5B75"/>
    <w:rsid w:val="002B0CD3"/>
    <w:rsid w:val="002B1DB6"/>
    <w:rsid w:val="002D0BF9"/>
    <w:rsid w:val="002D3AF1"/>
    <w:rsid w:val="002D49C2"/>
    <w:rsid w:val="002D70FC"/>
    <w:rsid w:val="002E0966"/>
    <w:rsid w:val="002E6E7F"/>
    <w:rsid w:val="00315BDE"/>
    <w:rsid w:val="003478A0"/>
    <w:rsid w:val="003554E2"/>
    <w:rsid w:val="00372BEE"/>
    <w:rsid w:val="003806E3"/>
    <w:rsid w:val="0039108E"/>
    <w:rsid w:val="0039290E"/>
    <w:rsid w:val="003975C0"/>
    <w:rsid w:val="003A1530"/>
    <w:rsid w:val="003A472E"/>
    <w:rsid w:val="003B0039"/>
    <w:rsid w:val="003B4851"/>
    <w:rsid w:val="003C0823"/>
    <w:rsid w:val="003C7FEE"/>
    <w:rsid w:val="00425AAF"/>
    <w:rsid w:val="0045175F"/>
    <w:rsid w:val="00454074"/>
    <w:rsid w:val="00456C71"/>
    <w:rsid w:val="004774C7"/>
    <w:rsid w:val="0048175B"/>
    <w:rsid w:val="0048550A"/>
    <w:rsid w:val="00495DD7"/>
    <w:rsid w:val="004B1568"/>
    <w:rsid w:val="004D477C"/>
    <w:rsid w:val="004E2D31"/>
    <w:rsid w:val="004E5EA7"/>
    <w:rsid w:val="00507293"/>
    <w:rsid w:val="00510F6E"/>
    <w:rsid w:val="005359BF"/>
    <w:rsid w:val="00540710"/>
    <w:rsid w:val="005453F3"/>
    <w:rsid w:val="00546FBF"/>
    <w:rsid w:val="005513F4"/>
    <w:rsid w:val="005549DB"/>
    <w:rsid w:val="0057176B"/>
    <w:rsid w:val="005827A1"/>
    <w:rsid w:val="00593093"/>
    <w:rsid w:val="005B55B6"/>
    <w:rsid w:val="005C092F"/>
    <w:rsid w:val="005C7442"/>
    <w:rsid w:val="005D5E9C"/>
    <w:rsid w:val="00620281"/>
    <w:rsid w:val="006230C8"/>
    <w:rsid w:val="0062720F"/>
    <w:rsid w:val="00632879"/>
    <w:rsid w:val="00637C70"/>
    <w:rsid w:val="006440AE"/>
    <w:rsid w:val="00656263"/>
    <w:rsid w:val="00674722"/>
    <w:rsid w:val="00674FE5"/>
    <w:rsid w:val="00684721"/>
    <w:rsid w:val="00687CF0"/>
    <w:rsid w:val="006A7E4E"/>
    <w:rsid w:val="006D00AA"/>
    <w:rsid w:val="006D78A7"/>
    <w:rsid w:val="006F2005"/>
    <w:rsid w:val="00702424"/>
    <w:rsid w:val="00702F6E"/>
    <w:rsid w:val="00706189"/>
    <w:rsid w:val="007330D9"/>
    <w:rsid w:val="007A4672"/>
    <w:rsid w:val="007C6BAF"/>
    <w:rsid w:val="00804E1D"/>
    <w:rsid w:val="00835674"/>
    <w:rsid w:val="00851050"/>
    <w:rsid w:val="00881EE4"/>
    <w:rsid w:val="0088531C"/>
    <w:rsid w:val="00887D14"/>
    <w:rsid w:val="00896BE1"/>
    <w:rsid w:val="00897884"/>
    <w:rsid w:val="008A102F"/>
    <w:rsid w:val="008A146B"/>
    <w:rsid w:val="008A6FBE"/>
    <w:rsid w:val="008A7F6E"/>
    <w:rsid w:val="008B176B"/>
    <w:rsid w:val="008E4D29"/>
    <w:rsid w:val="008F15C4"/>
    <w:rsid w:val="008F5642"/>
    <w:rsid w:val="00931955"/>
    <w:rsid w:val="00977254"/>
    <w:rsid w:val="00985D55"/>
    <w:rsid w:val="00995FE4"/>
    <w:rsid w:val="009F1ED0"/>
    <w:rsid w:val="009F65B7"/>
    <w:rsid w:val="00A13E3B"/>
    <w:rsid w:val="00A20FF4"/>
    <w:rsid w:val="00A24462"/>
    <w:rsid w:val="00A4467F"/>
    <w:rsid w:val="00A44DFC"/>
    <w:rsid w:val="00A50FC5"/>
    <w:rsid w:val="00A52F54"/>
    <w:rsid w:val="00A604A1"/>
    <w:rsid w:val="00A739F6"/>
    <w:rsid w:val="00AB1498"/>
    <w:rsid w:val="00AC7D58"/>
    <w:rsid w:val="00AD4EF1"/>
    <w:rsid w:val="00AD5214"/>
    <w:rsid w:val="00AE2A92"/>
    <w:rsid w:val="00AF5FBC"/>
    <w:rsid w:val="00AF63D1"/>
    <w:rsid w:val="00B223F5"/>
    <w:rsid w:val="00B448B7"/>
    <w:rsid w:val="00B63630"/>
    <w:rsid w:val="00B72203"/>
    <w:rsid w:val="00B82478"/>
    <w:rsid w:val="00B9539A"/>
    <w:rsid w:val="00BA449E"/>
    <w:rsid w:val="00BC0A85"/>
    <w:rsid w:val="00BC6BD9"/>
    <w:rsid w:val="00BD7201"/>
    <w:rsid w:val="00C01480"/>
    <w:rsid w:val="00C1559B"/>
    <w:rsid w:val="00C2431B"/>
    <w:rsid w:val="00C366E1"/>
    <w:rsid w:val="00C4440E"/>
    <w:rsid w:val="00C571B5"/>
    <w:rsid w:val="00C86F04"/>
    <w:rsid w:val="00CA2C88"/>
    <w:rsid w:val="00CA4EED"/>
    <w:rsid w:val="00CC17FA"/>
    <w:rsid w:val="00CC3520"/>
    <w:rsid w:val="00CC6334"/>
    <w:rsid w:val="00CE6E98"/>
    <w:rsid w:val="00CF25B9"/>
    <w:rsid w:val="00CF398F"/>
    <w:rsid w:val="00D040FE"/>
    <w:rsid w:val="00D13E1A"/>
    <w:rsid w:val="00D20604"/>
    <w:rsid w:val="00D22F93"/>
    <w:rsid w:val="00D31C85"/>
    <w:rsid w:val="00D33C93"/>
    <w:rsid w:val="00D461E5"/>
    <w:rsid w:val="00D65D24"/>
    <w:rsid w:val="00D66CB7"/>
    <w:rsid w:val="00D717B3"/>
    <w:rsid w:val="00D769F1"/>
    <w:rsid w:val="00D82DE4"/>
    <w:rsid w:val="00DA0BBA"/>
    <w:rsid w:val="00DC08EB"/>
    <w:rsid w:val="00DD7ADB"/>
    <w:rsid w:val="00DE77E1"/>
    <w:rsid w:val="00E013E5"/>
    <w:rsid w:val="00E04964"/>
    <w:rsid w:val="00E201D5"/>
    <w:rsid w:val="00E27DA4"/>
    <w:rsid w:val="00E50BB9"/>
    <w:rsid w:val="00E55398"/>
    <w:rsid w:val="00E558DA"/>
    <w:rsid w:val="00E624F1"/>
    <w:rsid w:val="00E73ECB"/>
    <w:rsid w:val="00E74197"/>
    <w:rsid w:val="00E973AB"/>
    <w:rsid w:val="00E97BDA"/>
    <w:rsid w:val="00EC2EC8"/>
    <w:rsid w:val="00EC3E0E"/>
    <w:rsid w:val="00ED140F"/>
    <w:rsid w:val="00EE3113"/>
    <w:rsid w:val="00EF061E"/>
    <w:rsid w:val="00F035F7"/>
    <w:rsid w:val="00F138EE"/>
    <w:rsid w:val="00F24664"/>
    <w:rsid w:val="00F41A6B"/>
    <w:rsid w:val="00F600D9"/>
    <w:rsid w:val="00F6536D"/>
    <w:rsid w:val="00F6710B"/>
    <w:rsid w:val="00F81540"/>
    <w:rsid w:val="00FA6473"/>
    <w:rsid w:val="00FB4E6C"/>
    <w:rsid w:val="00FD49E8"/>
    <w:rsid w:val="00FF1189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478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1 Знак Знак Знак"/>
    <w:basedOn w:val="a"/>
    <w:rsid w:val="00B824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684721"/>
    <w:pPr>
      <w:widowControl w:val="0"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10">
    <w:name w:val="Знак1"/>
    <w:basedOn w:val="a"/>
    <w:rsid w:val="003A15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E74197"/>
    <w:rPr>
      <w:rFonts w:ascii="Tahoma" w:hAnsi="Tahoma" w:cs="Tahoma"/>
      <w:sz w:val="16"/>
      <w:szCs w:val="16"/>
    </w:rPr>
  </w:style>
  <w:style w:type="paragraph" w:styleId="a4">
    <w:name w:val="No Spacing"/>
    <w:qFormat/>
    <w:rsid w:val="00931955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 Знак1"/>
    <w:basedOn w:val="a"/>
    <w:link w:val="a0"/>
    <w:rsid w:val="00495D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semiHidden/>
    <w:rsid w:val="00495DD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6">
    <w:name w:val="Hyperlink"/>
    <w:basedOn w:val="a0"/>
    <w:rsid w:val="00495D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495DD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ГТС бесхозным быть не должен</vt:lpstr>
    </vt:vector>
  </TitlesOfParts>
  <Company>Прокуратура Песчанокопского района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ГТС бесхозным быть не должен</dc:title>
  <dc:creator>sharonova.n</dc:creator>
  <cp:lastModifiedBy>1</cp:lastModifiedBy>
  <cp:revision>2</cp:revision>
  <cp:lastPrinted>2016-08-10T14:29:00Z</cp:lastPrinted>
  <dcterms:created xsi:type="dcterms:W3CDTF">2017-12-08T08:33:00Z</dcterms:created>
  <dcterms:modified xsi:type="dcterms:W3CDTF">2017-12-08T08:33:00Z</dcterms:modified>
</cp:coreProperties>
</file>