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EE5" w:rsidRDefault="000D7EE5" w:rsidP="005652B1">
      <w:pPr>
        <w:jc w:val="center"/>
        <w:rPr>
          <w:sz w:val="28"/>
          <w:szCs w:val="28"/>
        </w:rPr>
      </w:pPr>
    </w:p>
    <w:p w:rsidR="002E330C" w:rsidRPr="00493713" w:rsidRDefault="002E330C" w:rsidP="002E330C">
      <w:pPr>
        <w:jc w:val="center"/>
        <w:rPr>
          <w:b/>
          <w:sz w:val="32"/>
          <w:szCs w:val="32"/>
        </w:rPr>
      </w:pPr>
      <w:r w:rsidRPr="00493713">
        <w:rPr>
          <w:b/>
          <w:sz w:val="32"/>
          <w:szCs w:val="32"/>
        </w:rPr>
        <w:t>АДМИНИСТРАЦИЯ</w:t>
      </w:r>
    </w:p>
    <w:p w:rsidR="002E330C" w:rsidRPr="00493713" w:rsidRDefault="002E330C" w:rsidP="002E330C">
      <w:pPr>
        <w:jc w:val="center"/>
        <w:rPr>
          <w:b/>
          <w:sz w:val="32"/>
          <w:szCs w:val="32"/>
        </w:rPr>
      </w:pPr>
      <w:r w:rsidRPr="00493713">
        <w:rPr>
          <w:b/>
          <w:sz w:val="32"/>
          <w:szCs w:val="32"/>
        </w:rPr>
        <w:t>КРАСНОПОЛЯНСКОГО СЕЛЬСКОГО ПОСЕЛЕНИЯ</w:t>
      </w:r>
    </w:p>
    <w:p w:rsidR="002E330C" w:rsidRPr="00493713" w:rsidRDefault="002E330C" w:rsidP="002E330C">
      <w:pPr>
        <w:jc w:val="center"/>
        <w:rPr>
          <w:b/>
          <w:sz w:val="32"/>
          <w:szCs w:val="32"/>
        </w:rPr>
      </w:pPr>
      <w:r w:rsidRPr="00493713">
        <w:rPr>
          <w:b/>
          <w:sz w:val="32"/>
          <w:szCs w:val="32"/>
        </w:rPr>
        <w:t>Песчанокопского района Ростовской области</w:t>
      </w:r>
    </w:p>
    <w:p w:rsidR="002E330C" w:rsidRPr="002E330C" w:rsidRDefault="002E330C" w:rsidP="002E330C">
      <w:pPr>
        <w:jc w:val="center"/>
        <w:rPr>
          <w:b/>
          <w:sz w:val="28"/>
          <w:szCs w:val="28"/>
        </w:rPr>
      </w:pPr>
    </w:p>
    <w:p w:rsidR="002E330C" w:rsidRPr="002E330C" w:rsidRDefault="002E330C" w:rsidP="002E330C">
      <w:pPr>
        <w:jc w:val="center"/>
        <w:rPr>
          <w:b/>
          <w:sz w:val="28"/>
          <w:szCs w:val="28"/>
        </w:rPr>
      </w:pPr>
      <w:r w:rsidRPr="002E330C">
        <w:rPr>
          <w:b/>
          <w:sz w:val="28"/>
          <w:szCs w:val="28"/>
        </w:rPr>
        <w:t>ПОСТАНОВЛЕНИЕ</w:t>
      </w:r>
    </w:p>
    <w:p w:rsidR="002E330C" w:rsidRPr="002E330C" w:rsidRDefault="002E330C" w:rsidP="002E330C">
      <w:pPr>
        <w:jc w:val="center"/>
        <w:rPr>
          <w:b/>
          <w:sz w:val="28"/>
          <w:szCs w:val="28"/>
        </w:rPr>
      </w:pPr>
    </w:p>
    <w:p w:rsidR="002E330C" w:rsidRPr="002E330C" w:rsidRDefault="002E330C" w:rsidP="002E330C">
      <w:pPr>
        <w:jc w:val="center"/>
        <w:rPr>
          <w:b/>
          <w:sz w:val="28"/>
          <w:szCs w:val="28"/>
        </w:rPr>
      </w:pPr>
    </w:p>
    <w:p w:rsidR="000D7EE5" w:rsidRPr="00493713" w:rsidRDefault="00493713" w:rsidP="002E330C">
      <w:pPr>
        <w:jc w:val="center"/>
        <w:rPr>
          <w:sz w:val="28"/>
          <w:szCs w:val="28"/>
        </w:rPr>
      </w:pPr>
      <w:r w:rsidRPr="00493713">
        <w:rPr>
          <w:sz w:val="28"/>
          <w:szCs w:val="28"/>
        </w:rPr>
        <w:t>12.12</w:t>
      </w:r>
      <w:r w:rsidR="002E330C" w:rsidRPr="00493713">
        <w:rPr>
          <w:sz w:val="28"/>
          <w:szCs w:val="28"/>
        </w:rPr>
        <w:t>.2022                                  №</w:t>
      </w:r>
      <w:r w:rsidRPr="00493713">
        <w:rPr>
          <w:sz w:val="28"/>
          <w:szCs w:val="28"/>
        </w:rPr>
        <w:t>141</w:t>
      </w:r>
      <w:r w:rsidR="002E330C" w:rsidRPr="00493713">
        <w:rPr>
          <w:sz w:val="28"/>
          <w:szCs w:val="28"/>
        </w:rPr>
        <w:t xml:space="preserve">                 с. Красная Поляна</w:t>
      </w:r>
    </w:p>
    <w:p w:rsidR="002E330C" w:rsidRPr="00493713" w:rsidRDefault="002E330C" w:rsidP="002E330C">
      <w:pPr>
        <w:jc w:val="center"/>
        <w:rPr>
          <w:b/>
          <w:sz w:val="28"/>
          <w:szCs w:val="28"/>
        </w:rPr>
      </w:pPr>
    </w:p>
    <w:p w:rsidR="00493713" w:rsidRDefault="00493713" w:rsidP="00493713">
      <w:pPr>
        <w:pStyle w:val="14"/>
        <w:shd w:val="clear" w:color="auto" w:fill="auto"/>
        <w:spacing w:after="0"/>
        <w:rPr>
          <w:color w:val="000000"/>
          <w:sz w:val="28"/>
          <w:szCs w:val="28"/>
          <w:lang w:bidi="ru-RU"/>
        </w:rPr>
      </w:pPr>
      <w:r w:rsidRPr="00493713">
        <w:rPr>
          <w:color w:val="000000"/>
          <w:sz w:val="28"/>
          <w:szCs w:val="28"/>
          <w:lang w:bidi="ru-RU"/>
        </w:rPr>
        <w:t xml:space="preserve">Об утверждении программы </w:t>
      </w:r>
    </w:p>
    <w:p w:rsidR="00493713" w:rsidRDefault="00493713" w:rsidP="00493713">
      <w:pPr>
        <w:pStyle w:val="14"/>
        <w:shd w:val="clear" w:color="auto" w:fill="auto"/>
        <w:spacing w:after="0"/>
        <w:rPr>
          <w:color w:val="000000"/>
          <w:sz w:val="28"/>
          <w:szCs w:val="28"/>
          <w:lang w:bidi="ru-RU"/>
        </w:rPr>
      </w:pPr>
      <w:r w:rsidRPr="00493713">
        <w:rPr>
          <w:color w:val="000000"/>
          <w:sz w:val="28"/>
          <w:szCs w:val="28"/>
          <w:lang w:bidi="ru-RU"/>
        </w:rPr>
        <w:t>комплексного развития системы</w:t>
      </w:r>
    </w:p>
    <w:p w:rsidR="00493713" w:rsidRDefault="00493713" w:rsidP="00493713">
      <w:pPr>
        <w:pStyle w:val="14"/>
        <w:shd w:val="clear" w:color="auto" w:fill="auto"/>
        <w:spacing w:after="0"/>
        <w:rPr>
          <w:color w:val="000000"/>
          <w:sz w:val="28"/>
          <w:szCs w:val="28"/>
          <w:lang w:bidi="ru-RU"/>
        </w:rPr>
      </w:pPr>
      <w:r w:rsidRPr="00493713">
        <w:rPr>
          <w:color w:val="000000"/>
          <w:sz w:val="28"/>
          <w:szCs w:val="28"/>
          <w:lang w:bidi="ru-RU"/>
        </w:rPr>
        <w:t xml:space="preserve"> коммунальной инфраструктуры</w:t>
      </w:r>
    </w:p>
    <w:p w:rsidR="00493713" w:rsidRDefault="00493713" w:rsidP="00493713">
      <w:pPr>
        <w:pStyle w:val="14"/>
        <w:shd w:val="clear" w:color="auto" w:fill="auto"/>
        <w:spacing w:after="0"/>
        <w:rPr>
          <w:color w:val="000000"/>
          <w:sz w:val="28"/>
          <w:szCs w:val="28"/>
          <w:lang w:bidi="ru-RU"/>
        </w:rPr>
      </w:pPr>
      <w:r w:rsidRPr="00493713">
        <w:rPr>
          <w:color w:val="000000"/>
          <w:sz w:val="28"/>
          <w:szCs w:val="28"/>
          <w:lang w:bidi="ru-RU"/>
        </w:rPr>
        <w:t xml:space="preserve"> Краснополянского сельского поселения</w:t>
      </w:r>
    </w:p>
    <w:p w:rsidR="00493713" w:rsidRDefault="00493713" w:rsidP="00493713">
      <w:pPr>
        <w:pStyle w:val="14"/>
        <w:shd w:val="clear" w:color="auto" w:fill="auto"/>
        <w:spacing w:after="0"/>
        <w:rPr>
          <w:color w:val="000000"/>
          <w:sz w:val="28"/>
          <w:szCs w:val="28"/>
          <w:lang w:bidi="ru-RU"/>
        </w:rPr>
      </w:pPr>
      <w:r w:rsidRPr="00493713">
        <w:rPr>
          <w:color w:val="000000"/>
          <w:sz w:val="28"/>
          <w:szCs w:val="28"/>
          <w:lang w:bidi="ru-RU"/>
        </w:rPr>
        <w:t xml:space="preserve"> на 202</w:t>
      </w:r>
      <w:r w:rsidR="00D5395A">
        <w:rPr>
          <w:color w:val="000000"/>
          <w:sz w:val="28"/>
          <w:szCs w:val="28"/>
          <w:lang w:bidi="ru-RU"/>
        </w:rPr>
        <w:t>3</w:t>
      </w:r>
      <w:r w:rsidRPr="00493713">
        <w:rPr>
          <w:color w:val="000000"/>
          <w:sz w:val="28"/>
          <w:szCs w:val="28"/>
          <w:lang w:bidi="ru-RU"/>
        </w:rPr>
        <w:t xml:space="preserve"> - 2030 гг.</w:t>
      </w:r>
    </w:p>
    <w:p w:rsidR="00493713" w:rsidRPr="00493713" w:rsidRDefault="00493713" w:rsidP="00493713">
      <w:pPr>
        <w:pStyle w:val="14"/>
        <w:shd w:val="clear" w:color="auto" w:fill="auto"/>
        <w:spacing w:after="0"/>
        <w:rPr>
          <w:sz w:val="28"/>
          <w:szCs w:val="28"/>
        </w:rPr>
      </w:pPr>
    </w:p>
    <w:p w:rsidR="00493713" w:rsidRPr="00493713" w:rsidRDefault="00493713" w:rsidP="00493713">
      <w:pPr>
        <w:pStyle w:val="14"/>
        <w:shd w:val="clear" w:color="auto" w:fill="auto"/>
        <w:spacing w:after="0" w:line="302" w:lineRule="exact"/>
        <w:ind w:left="20" w:right="20" w:firstLine="380"/>
        <w:jc w:val="both"/>
        <w:rPr>
          <w:sz w:val="28"/>
          <w:szCs w:val="28"/>
        </w:rPr>
      </w:pPr>
      <w:proofErr w:type="gramStart"/>
      <w:r w:rsidRPr="00493713">
        <w:rPr>
          <w:color w:val="000000"/>
          <w:sz w:val="28"/>
          <w:szCs w:val="28"/>
          <w:lang w:bidi="ru-RU"/>
        </w:rPr>
        <w:t xml:space="preserve">В соответствии с Федеральным законом от 06.10.2003 № 131-Ф3 «Об общих принципах организации местного самоуправления в Российской Федерации», постановлением Правительства Российской Федерации от 14.06.2013 № 502 «Об утверждении требований к программам комплексного развития систем коммунальной инфраструктуры поселений, городских округов», Генеральным планом Краснополянского сельского поселения </w:t>
      </w:r>
      <w:proofErr w:type="spellStart"/>
      <w:r w:rsidRPr="00493713">
        <w:rPr>
          <w:color w:val="000000"/>
          <w:sz w:val="28"/>
          <w:szCs w:val="28"/>
          <w:lang w:bidi="ru-RU"/>
        </w:rPr>
        <w:t>Песчанокоспкого</w:t>
      </w:r>
      <w:proofErr w:type="spellEnd"/>
      <w:r w:rsidRPr="00493713">
        <w:rPr>
          <w:color w:val="000000"/>
          <w:sz w:val="28"/>
          <w:szCs w:val="28"/>
          <w:lang w:bidi="ru-RU"/>
        </w:rPr>
        <w:t xml:space="preserve"> района Ростовской области, Уставом муниципального образования «</w:t>
      </w:r>
      <w:proofErr w:type="spellStart"/>
      <w:r w:rsidRPr="00493713">
        <w:rPr>
          <w:color w:val="000000"/>
          <w:sz w:val="28"/>
          <w:szCs w:val="28"/>
          <w:lang w:bidi="ru-RU"/>
        </w:rPr>
        <w:t>Краснополянское</w:t>
      </w:r>
      <w:proofErr w:type="spellEnd"/>
      <w:r w:rsidRPr="00493713">
        <w:rPr>
          <w:color w:val="000000"/>
          <w:sz w:val="28"/>
          <w:szCs w:val="28"/>
          <w:lang w:bidi="ru-RU"/>
        </w:rPr>
        <w:t xml:space="preserve"> сельское поселение»</w:t>
      </w:r>
      <w:proofErr w:type="gramEnd"/>
    </w:p>
    <w:p w:rsidR="00493713" w:rsidRPr="00493713" w:rsidRDefault="00493713" w:rsidP="00493713">
      <w:pPr>
        <w:pStyle w:val="14"/>
        <w:shd w:val="clear" w:color="auto" w:fill="auto"/>
        <w:spacing w:after="255" w:line="240" w:lineRule="exact"/>
        <w:jc w:val="center"/>
        <w:rPr>
          <w:sz w:val="28"/>
          <w:szCs w:val="28"/>
        </w:rPr>
      </w:pPr>
      <w:r w:rsidRPr="00493713">
        <w:rPr>
          <w:color w:val="000000"/>
          <w:sz w:val="28"/>
          <w:szCs w:val="28"/>
          <w:lang w:bidi="ru-RU"/>
        </w:rPr>
        <w:t>ПОСТАНОВЛЯЮ:</w:t>
      </w:r>
    </w:p>
    <w:p w:rsidR="00493713" w:rsidRPr="00493713" w:rsidRDefault="00493713" w:rsidP="00493713">
      <w:pPr>
        <w:pStyle w:val="14"/>
        <w:numPr>
          <w:ilvl w:val="0"/>
          <w:numId w:val="29"/>
        </w:numPr>
        <w:shd w:val="clear" w:color="auto" w:fill="auto"/>
        <w:spacing w:after="0"/>
        <w:ind w:left="20" w:right="20"/>
        <w:jc w:val="both"/>
        <w:rPr>
          <w:sz w:val="28"/>
          <w:szCs w:val="28"/>
        </w:rPr>
      </w:pPr>
      <w:r w:rsidRPr="00493713">
        <w:rPr>
          <w:color w:val="000000"/>
          <w:sz w:val="28"/>
          <w:szCs w:val="28"/>
          <w:lang w:bidi="ru-RU"/>
        </w:rPr>
        <w:t xml:space="preserve"> Утвердить программу комплексного развития системы коммунальной инфраструктуры Краснополянс</w:t>
      </w:r>
      <w:r w:rsidR="00D5395A">
        <w:rPr>
          <w:color w:val="000000"/>
          <w:sz w:val="28"/>
          <w:szCs w:val="28"/>
          <w:lang w:bidi="ru-RU"/>
        </w:rPr>
        <w:t>кого сельского поселения на 2023</w:t>
      </w:r>
      <w:r w:rsidRPr="00493713">
        <w:rPr>
          <w:color w:val="000000"/>
          <w:sz w:val="28"/>
          <w:szCs w:val="28"/>
          <w:lang w:bidi="ru-RU"/>
        </w:rPr>
        <w:t xml:space="preserve"> - 2030 гг. в составе следующих документов:</w:t>
      </w:r>
    </w:p>
    <w:p w:rsidR="00493713" w:rsidRPr="00493713" w:rsidRDefault="00493713" w:rsidP="00493713">
      <w:pPr>
        <w:pStyle w:val="14"/>
        <w:numPr>
          <w:ilvl w:val="0"/>
          <w:numId w:val="30"/>
        </w:numPr>
        <w:shd w:val="clear" w:color="auto" w:fill="auto"/>
        <w:spacing w:after="0"/>
        <w:ind w:left="20" w:right="20"/>
        <w:jc w:val="both"/>
        <w:rPr>
          <w:sz w:val="28"/>
          <w:szCs w:val="28"/>
        </w:rPr>
      </w:pPr>
      <w:r w:rsidRPr="00493713">
        <w:rPr>
          <w:color w:val="000000"/>
          <w:sz w:val="28"/>
          <w:szCs w:val="28"/>
          <w:lang w:bidi="ru-RU"/>
        </w:rPr>
        <w:t xml:space="preserve"> Программа комплексного развития системы коммунальной инфраструктуры Краснополянского сельского поселения на 202</w:t>
      </w:r>
      <w:r w:rsidR="00D5395A">
        <w:rPr>
          <w:color w:val="000000"/>
          <w:sz w:val="28"/>
          <w:szCs w:val="28"/>
          <w:lang w:bidi="ru-RU"/>
        </w:rPr>
        <w:t>3</w:t>
      </w:r>
      <w:r w:rsidRPr="00493713">
        <w:rPr>
          <w:color w:val="000000"/>
          <w:sz w:val="28"/>
          <w:szCs w:val="28"/>
          <w:lang w:bidi="ru-RU"/>
        </w:rPr>
        <w:t xml:space="preserve"> - 2030 гг. согласно приложению 1 к настоящему постановлению.</w:t>
      </w:r>
    </w:p>
    <w:p w:rsidR="00493713" w:rsidRPr="00493713" w:rsidRDefault="00493713" w:rsidP="00493713">
      <w:pPr>
        <w:pStyle w:val="14"/>
        <w:numPr>
          <w:ilvl w:val="0"/>
          <w:numId w:val="30"/>
        </w:numPr>
        <w:shd w:val="clear" w:color="auto" w:fill="auto"/>
        <w:spacing w:after="0"/>
        <w:ind w:left="20" w:right="20"/>
        <w:jc w:val="both"/>
        <w:rPr>
          <w:sz w:val="28"/>
          <w:szCs w:val="28"/>
        </w:rPr>
      </w:pPr>
      <w:r w:rsidRPr="00493713">
        <w:rPr>
          <w:color w:val="000000"/>
          <w:sz w:val="28"/>
          <w:szCs w:val="28"/>
          <w:lang w:bidi="ru-RU"/>
        </w:rPr>
        <w:t xml:space="preserve"> Обосновывающие материалы к программе комплексного развития системы коммунальной инфраструктуры Краснополянского сельского поселения на 202</w:t>
      </w:r>
      <w:r w:rsidR="00D5395A">
        <w:rPr>
          <w:color w:val="000000"/>
          <w:sz w:val="28"/>
          <w:szCs w:val="28"/>
          <w:lang w:bidi="ru-RU"/>
        </w:rPr>
        <w:t>3</w:t>
      </w:r>
      <w:r w:rsidRPr="00493713">
        <w:rPr>
          <w:color w:val="000000"/>
          <w:sz w:val="28"/>
          <w:szCs w:val="28"/>
          <w:lang w:bidi="ru-RU"/>
        </w:rPr>
        <w:t xml:space="preserve"> - 2030 гг. согласно приложению 2 к настоящему постановлению.</w:t>
      </w:r>
    </w:p>
    <w:p w:rsidR="00493713" w:rsidRPr="00493713" w:rsidRDefault="00493713" w:rsidP="00493713">
      <w:pPr>
        <w:pStyle w:val="14"/>
        <w:numPr>
          <w:ilvl w:val="0"/>
          <w:numId w:val="29"/>
        </w:numPr>
        <w:shd w:val="clear" w:color="auto" w:fill="auto"/>
        <w:spacing w:after="0" w:line="348" w:lineRule="exact"/>
        <w:ind w:left="20" w:right="20"/>
        <w:jc w:val="both"/>
        <w:rPr>
          <w:sz w:val="28"/>
          <w:szCs w:val="28"/>
        </w:rPr>
      </w:pPr>
      <w:r w:rsidRPr="00493713">
        <w:rPr>
          <w:color w:val="000000"/>
          <w:sz w:val="28"/>
          <w:szCs w:val="28"/>
          <w:lang w:bidi="ru-RU"/>
        </w:rPr>
        <w:t xml:space="preserve"> Настоящее Постановление подлежит размещению на официальном сайте Администрации </w:t>
      </w:r>
      <w:proofErr w:type="spellStart"/>
      <w:r w:rsidRPr="00493713">
        <w:rPr>
          <w:color w:val="000000"/>
          <w:sz w:val="28"/>
          <w:szCs w:val="28"/>
          <w:lang w:bidi="ru-RU"/>
        </w:rPr>
        <w:t>Краснополянсекого</w:t>
      </w:r>
      <w:proofErr w:type="spellEnd"/>
      <w:r w:rsidRPr="00493713">
        <w:rPr>
          <w:color w:val="000000"/>
          <w:sz w:val="28"/>
          <w:szCs w:val="28"/>
          <w:lang w:bidi="ru-RU"/>
        </w:rPr>
        <w:t xml:space="preserve"> сельского поселения.</w:t>
      </w:r>
    </w:p>
    <w:p w:rsidR="00493713" w:rsidRPr="00493713" w:rsidRDefault="00493713" w:rsidP="00493713">
      <w:pPr>
        <w:pStyle w:val="14"/>
        <w:numPr>
          <w:ilvl w:val="0"/>
          <w:numId w:val="29"/>
        </w:numPr>
        <w:shd w:val="clear" w:color="auto" w:fill="auto"/>
        <w:spacing w:after="0" w:line="348" w:lineRule="exact"/>
        <w:ind w:left="20" w:right="20"/>
        <w:jc w:val="both"/>
        <w:rPr>
          <w:sz w:val="28"/>
          <w:szCs w:val="28"/>
        </w:rPr>
      </w:pPr>
      <w:proofErr w:type="gramStart"/>
      <w:r w:rsidRPr="00493713">
        <w:rPr>
          <w:color w:val="000000"/>
          <w:sz w:val="28"/>
          <w:szCs w:val="28"/>
          <w:lang w:bidi="ru-RU"/>
        </w:rPr>
        <w:t>Контроль за</w:t>
      </w:r>
      <w:proofErr w:type="gramEnd"/>
      <w:r w:rsidRPr="00493713">
        <w:rPr>
          <w:color w:val="000000"/>
          <w:sz w:val="28"/>
          <w:szCs w:val="28"/>
          <w:lang w:bidi="ru-RU"/>
        </w:rPr>
        <w:t xml:space="preserve"> исполнением оставляю за</w:t>
      </w:r>
      <w:r>
        <w:rPr>
          <w:color w:val="000000"/>
          <w:sz w:val="28"/>
          <w:szCs w:val="28"/>
          <w:lang w:bidi="ru-RU"/>
        </w:rPr>
        <w:t xml:space="preserve"> </w:t>
      </w:r>
      <w:r w:rsidRPr="00493713">
        <w:rPr>
          <w:color w:val="000000"/>
          <w:sz w:val="28"/>
          <w:szCs w:val="28"/>
          <w:lang w:bidi="ru-RU"/>
        </w:rPr>
        <w:t>собой.</w:t>
      </w:r>
    </w:p>
    <w:p w:rsidR="00EA36CC" w:rsidRDefault="00EA36CC" w:rsidP="0047195C">
      <w:pPr>
        <w:pStyle w:val="Standard"/>
        <w:jc w:val="both"/>
        <w:rPr>
          <w:sz w:val="28"/>
          <w:szCs w:val="28"/>
          <w:lang w:val="ru-RU"/>
        </w:rPr>
      </w:pPr>
    </w:p>
    <w:p w:rsidR="00493713" w:rsidRDefault="00493713" w:rsidP="0047195C">
      <w:pPr>
        <w:pStyle w:val="Standard"/>
        <w:jc w:val="both"/>
        <w:rPr>
          <w:sz w:val="28"/>
          <w:szCs w:val="28"/>
          <w:lang w:val="ru-RU"/>
        </w:rPr>
      </w:pPr>
    </w:p>
    <w:p w:rsidR="00493713" w:rsidRPr="00493713" w:rsidRDefault="00493713" w:rsidP="0047195C">
      <w:pPr>
        <w:pStyle w:val="Standard"/>
        <w:jc w:val="both"/>
        <w:rPr>
          <w:sz w:val="28"/>
          <w:szCs w:val="28"/>
          <w:lang w:val="ru-RU"/>
        </w:rPr>
      </w:pPr>
    </w:p>
    <w:p w:rsidR="0014774C" w:rsidRPr="00493713" w:rsidRDefault="0014774C" w:rsidP="007F7085">
      <w:pPr>
        <w:pStyle w:val="Standard"/>
        <w:jc w:val="both"/>
        <w:rPr>
          <w:sz w:val="28"/>
          <w:szCs w:val="28"/>
          <w:lang w:val="ru-RU"/>
        </w:rPr>
      </w:pPr>
      <w:r w:rsidRPr="00493713">
        <w:rPr>
          <w:sz w:val="28"/>
          <w:szCs w:val="28"/>
          <w:lang w:val="ru-RU"/>
        </w:rPr>
        <w:t xml:space="preserve">Глава Администрации </w:t>
      </w:r>
    </w:p>
    <w:p w:rsidR="000D7EE5" w:rsidRPr="00493713" w:rsidRDefault="002E330C" w:rsidP="007F7085">
      <w:pPr>
        <w:pStyle w:val="Standard"/>
        <w:jc w:val="both"/>
        <w:rPr>
          <w:sz w:val="28"/>
          <w:szCs w:val="28"/>
          <w:lang w:val="ru-RU"/>
        </w:rPr>
      </w:pPr>
      <w:r w:rsidRPr="00493713">
        <w:rPr>
          <w:sz w:val="28"/>
          <w:szCs w:val="28"/>
          <w:lang w:val="ru-RU"/>
        </w:rPr>
        <w:t>Краснополянского</w:t>
      </w:r>
      <w:r w:rsidR="0014774C" w:rsidRPr="00493713">
        <w:rPr>
          <w:sz w:val="28"/>
          <w:szCs w:val="28"/>
          <w:lang w:val="ru-RU"/>
        </w:rPr>
        <w:t xml:space="preserve"> сельского поселения              </w:t>
      </w:r>
      <w:r w:rsidRPr="00493713">
        <w:rPr>
          <w:sz w:val="28"/>
          <w:szCs w:val="28"/>
          <w:lang w:val="ru-RU"/>
        </w:rPr>
        <w:t xml:space="preserve">               </w:t>
      </w:r>
      <w:r w:rsidR="0014774C" w:rsidRPr="00493713">
        <w:rPr>
          <w:sz w:val="28"/>
          <w:szCs w:val="28"/>
          <w:lang w:val="ru-RU"/>
        </w:rPr>
        <w:t xml:space="preserve">         </w:t>
      </w:r>
      <w:proofErr w:type="spellStart"/>
      <w:r w:rsidRPr="00493713">
        <w:rPr>
          <w:sz w:val="28"/>
          <w:szCs w:val="28"/>
          <w:lang w:val="ru-RU"/>
        </w:rPr>
        <w:t>П.А.Булгаков</w:t>
      </w:r>
      <w:proofErr w:type="spellEnd"/>
    </w:p>
    <w:p w:rsidR="000D7EE5" w:rsidRDefault="000D7EE5" w:rsidP="007F7085">
      <w:pPr>
        <w:pStyle w:val="Standard"/>
        <w:jc w:val="both"/>
        <w:rPr>
          <w:sz w:val="28"/>
          <w:szCs w:val="28"/>
          <w:lang w:val="ru-RU"/>
        </w:rPr>
      </w:pPr>
    </w:p>
    <w:p w:rsidR="000D7EE5" w:rsidRDefault="000D7EE5" w:rsidP="007F7085">
      <w:pPr>
        <w:pStyle w:val="Standard"/>
        <w:jc w:val="both"/>
        <w:rPr>
          <w:sz w:val="28"/>
          <w:szCs w:val="28"/>
          <w:lang w:val="ru-RU"/>
        </w:rPr>
      </w:pPr>
    </w:p>
    <w:p w:rsidR="000D7EE5" w:rsidRDefault="000D7EE5" w:rsidP="007F7085">
      <w:pPr>
        <w:pStyle w:val="Standard"/>
        <w:jc w:val="both"/>
        <w:rPr>
          <w:sz w:val="28"/>
          <w:szCs w:val="28"/>
          <w:lang w:val="ru-RU"/>
        </w:rPr>
      </w:pPr>
    </w:p>
    <w:p w:rsidR="000D7EE5" w:rsidRDefault="000D7EE5" w:rsidP="007F7085">
      <w:pPr>
        <w:pStyle w:val="Standard"/>
        <w:jc w:val="both"/>
        <w:rPr>
          <w:sz w:val="28"/>
          <w:szCs w:val="28"/>
          <w:lang w:val="ru-RU"/>
        </w:rPr>
      </w:pPr>
    </w:p>
    <w:p w:rsidR="002F19C4" w:rsidRDefault="002F19C4" w:rsidP="007F7085">
      <w:pPr>
        <w:pStyle w:val="Standard"/>
        <w:jc w:val="both"/>
        <w:rPr>
          <w:sz w:val="28"/>
          <w:szCs w:val="28"/>
          <w:lang w:val="ru-RU"/>
        </w:rPr>
      </w:pPr>
    </w:p>
    <w:p w:rsidR="002F19C4" w:rsidRPr="002F19C4" w:rsidRDefault="002F19C4" w:rsidP="002F19C4">
      <w:pPr>
        <w:widowControl/>
        <w:snapToGrid/>
        <w:jc w:val="right"/>
        <w:rPr>
          <w:sz w:val="24"/>
          <w:szCs w:val="24"/>
        </w:rPr>
      </w:pPr>
      <w:r w:rsidRPr="002F19C4">
        <w:rPr>
          <w:sz w:val="24"/>
          <w:szCs w:val="24"/>
        </w:rPr>
        <w:t>приложение 1</w:t>
      </w:r>
    </w:p>
    <w:p w:rsidR="002F19C4" w:rsidRPr="002F19C4" w:rsidRDefault="002F19C4" w:rsidP="002F19C4">
      <w:pPr>
        <w:widowControl/>
        <w:snapToGrid/>
        <w:jc w:val="right"/>
        <w:rPr>
          <w:sz w:val="24"/>
          <w:szCs w:val="24"/>
        </w:rPr>
      </w:pPr>
      <w:r w:rsidRPr="002F19C4">
        <w:rPr>
          <w:sz w:val="24"/>
          <w:szCs w:val="24"/>
        </w:rPr>
        <w:t>к постановлению Администрации</w:t>
      </w:r>
    </w:p>
    <w:p w:rsidR="002F19C4" w:rsidRPr="002F19C4" w:rsidRDefault="002F19C4" w:rsidP="002F19C4">
      <w:pPr>
        <w:widowControl/>
        <w:snapToGrid/>
        <w:jc w:val="right"/>
        <w:rPr>
          <w:sz w:val="24"/>
          <w:szCs w:val="24"/>
        </w:rPr>
      </w:pPr>
      <w:r w:rsidRPr="002F19C4">
        <w:rPr>
          <w:sz w:val="24"/>
          <w:szCs w:val="24"/>
        </w:rPr>
        <w:t>Краснополянского сельского поселения</w:t>
      </w:r>
    </w:p>
    <w:p w:rsidR="002F19C4" w:rsidRPr="002F19C4" w:rsidRDefault="002F19C4" w:rsidP="002F19C4">
      <w:pPr>
        <w:widowControl/>
        <w:snapToGrid/>
        <w:jc w:val="right"/>
        <w:rPr>
          <w:sz w:val="24"/>
          <w:szCs w:val="24"/>
        </w:rPr>
      </w:pPr>
      <w:r w:rsidRPr="002F19C4">
        <w:rPr>
          <w:sz w:val="24"/>
          <w:szCs w:val="24"/>
        </w:rPr>
        <w:t>от 12.12.2022 №141</w:t>
      </w:r>
    </w:p>
    <w:p w:rsidR="002F19C4" w:rsidRPr="002F19C4" w:rsidRDefault="002F19C4" w:rsidP="002F19C4">
      <w:pPr>
        <w:widowControl/>
        <w:snapToGrid/>
        <w:spacing w:line="360" w:lineRule="auto"/>
        <w:jc w:val="center"/>
        <w:rPr>
          <w:sz w:val="40"/>
          <w:szCs w:val="40"/>
        </w:rPr>
      </w:pPr>
    </w:p>
    <w:p w:rsidR="002F19C4" w:rsidRPr="002F19C4" w:rsidRDefault="002F19C4" w:rsidP="002F19C4">
      <w:pPr>
        <w:widowControl/>
        <w:snapToGrid/>
        <w:spacing w:line="360" w:lineRule="auto"/>
        <w:jc w:val="center"/>
        <w:rPr>
          <w:sz w:val="40"/>
          <w:szCs w:val="40"/>
        </w:rPr>
      </w:pPr>
    </w:p>
    <w:p w:rsidR="002F19C4" w:rsidRPr="002F19C4" w:rsidRDefault="002F19C4" w:rsidP="002F19C4">
      <w:pPr>
        <w:widowControl/>
        <w:snapToGrid/>
        <w:spacing w:line="360" w:lineRule="auto"/>
        <w:jc w:val="center"/>
        <w:rPr>
          <w:sz w:val="40"/>
          <w:szCs w:val="40"/>
        </w:rPr>
      </w:pPr>
    </w:p>
    <w:p w:rsidR="002F19C4" w:rsidRPr="002F19C4" w:rsidRDefault="002F19C4" w:rsidP="002F19C4">
      <w:pPr>
        <w:widowControl/>
        <w:snapToGrid/>
        <w:spacing w:line="360" w:lineRule="auto"/>
        <w:jc w:val="center"/>
        <w:rPr>
          <w:sz w:val="40"/>
          <w:szCs w:val="40"/>
        </w:rPr>
      </w:pPr>
    </w:p>
    <w:p w:rsidR="002F19C4" w:rsidRPr="002F19C4" w:rsidRDefault="002F19C4" w:rsidP="002F19C4">
      <w:pPr>
        <w:widowControl/>
        <w:snapToGrid/>
        <w:spacing w:line="360" w:lineRule="auto"/>
        <w:jc w:val="center"/>
        <w:rPr>
          <w:sz w:val="40"/>
          <w:szCs w:val="40"/>
        </w:rPr>
      </w:pPr>
    </w:p>
    <w:p w:rsidR="002F19C4" w:rsidRPr="002F19C4" w:rsidRDefault="002F19C4" w:rsidP="002F19C4">
      <w:pPr>
        <w:widowControl/>
        <w:snapToGrid/>
        <w:spacing w:line="360" w:lineRule="auto"/>
        <w:jc w:val="center"/>
        <w:rPr>
          <w:sz w:val="40"/>
          <w:szCs w:val="40"/>
        </w:rPr>
      </w:pPr>
      <w:r w:rsidRPr="002F19C4">
        <w:rPr>
          <w:sz w:val="40"/>
          <w:szCs w:val="40"/>
        </w:rPr>
        <w:t xml:space="preserve">ПРОГРАММА КОМПЛЕКСНОГО РАЗВИТИЯ СИСТЕМЫ КОММУНАЛЬНОЙ ИНФРАСТРУКТУРЫ </w:t>
      </w:r>
    </w:p>
    <w:p w:rsidR="002F19C4" w:rsidRPr="002F19C4" w:rsidRDefault="002F19C4" w:rsidP="002F19C4">
      <w:pPr>
        <w:widowControl/>
        <w:snapToGrid/>
        <w:spacing w:line="360" w:lineRule="auto"/>
        <w:jc w:val="center"/>
        <w:rPr>
          <w:sz w:val="40"/>
          <w:szCs w:val="40"/>
        </w:rPr>
      </w:pPr>
      <w:r w:rsidRPr="002F19C4">
        <w:rPr>
          <w:sz w:val="40"/>
          <w:szCs w:val="40"/>
        </w:rPr>
        <w:t>КРАСНОПОЛЯНСКОГО СЕЛЬСКОГО ПОСЕЛЕНИЯ ПЕСЧАНОКОПСКОГО РАЙОНА РОСТОВСКОЙ ОБЛАСТИ</w:t>
      </w:r>
    </w:p>
    <w:p w:rsidR="002F19C4" w:rsidRPr="002F19C4" w:rsidRDefault="002F19C4" w:rsidP="002F19C4">
      <w:pPr>
        <w:widowControl/>
        <w:snapToGrid/>
        <w:spacing w:line="360" w:lineRule="auto"/>
        <w:jc w:val="center"/>
        <w:rPr>
          <w:sz w:val="40"/>
          <w:szCs w:val="40"/>
        </w:rPr>
      </w:pPr>
      <w:r w:rsidRPr="002F19C4">
        <w:rPr>
          <w:sz w:val="40"/>
          <w:szCs w:val="40"/>
        </w:rPr>
        <w:t xml:space="preserve"> НА 2023 - 2030 гг.</w:t>
      </w:r>
    </w:p>
    <w:p w:rsidR="002F19C4" w:rsidRPr="002F19C4" w:rsidRDefault="002F19C4" w:rsidP="002F19C4">
      <w:pPr>
        <w:widowControl/>
        <w:snapToGrid/>
        <w:jc w:val="center"/>
        <w:rPr>
          <w:b/>
          <w:sz w:val="32"/>
          <w:szCs w:val="32"/>
        </w:rPr>
      </w:pPr>
    </w:p>
    <w:p w:rsidR="002F19C4" w:rsidRPr="002F19C4" w:rsidRDefault="002F19C4" w:rsidP="002F19C4">
      <w:pPr>
        <w:widowControl/>
        <w:snapToGrid/>
        <w:jc w:val="center"/>
        <w:rPr>
          <w:b/>
          <w:sz w:val="32"/>
          <w:szCs w:val="32"/>
        </w:rPr>
      </w:pPr>
    </w:p>
    <w:p w:rsidR="002F19C4" w:rsidRPr="002F19C4" w:rsidRDefault="002F19C4" w:rsidP="002F19C4">
      <w:pPr>
        <w:widowControl/>
        <w:snapToGrid/>
        <w:jc w:val="center"/>
        <w:rPr>
          <w:b/>
          <w:sz w:val="32"/>
          <w:szCs w:val="32"/>
        </w:rPr>
      </w:pPr>
    </w:p>
    <w:p w:rsidR="002F19C4" w:rsidRPr="002F19C4" w:rsidRDefault="002F19C4" w:rsidP="002F19C4">
      <w:pPr>
        <w:widowControl/>
        <w:snapToGrid/>
        <w:jc w:val="center"/>
        <w:rPr>
          <w:b/>
          <w:sz w:val="32"/>
          <w:szCs w:val="32"/>
        </w:rPr>
      </w:pPr>
    </w:p>
    <w:p w:rsidR="002F19C4" w:rsidRPr="002F19C4" w:rsidRDefault="002F19C4" w:rsidP="002F19C4">
      <w:pPr>
        <w:widowControl/>
        <w:snapToGrid/>
        <w:jc w:val="center"/>
        <w:rPr>
          <w:b/>
          <w:sz w:val="32"/>
          <w:szCs w:val="32"/>
        </w:rPr>
      </w:pPr>
    </w:p>
    <w:p w:rsidR="002F19C4" w:rsidRPr="002F19C4" w:rsidRDefault="002F19C4" w:rsidP="002F19C4">
      <w:pPr>
        <w:widowControl/>
        <w:snapToGrid/>
        <w:jc w:val="center"/>
        <w:rPr>
          <w:b/>
          <w:sz w:val="32"/>
          <w:szCs w:val="32"/>
        </w:rPr>
      </w:pPr>
    </w:p>
    <w:p w:rsidR="002F19C4" w:rsidRPr="002F19C4" w:rsidRDefault="002F19C4" w:rsidP="002F19C4">
      <w:pPr>
        <w:widowControl/>
        <w:snapToGrid/>
        <w:jc w:val="center"/>
        <w:rPr>
          <w:b/>
          <w:sz w:val="32"/>
          <w:szCs w:val="32"/>
        </w:rPr>
      </w:pPr>
    </w:p>
    <w:p w:rsidR="002F19C4" w:rsidRPr="002F19C4" w:rsidRDefault="002F19C4" w:rsidP="002F19C4">
      <w:pPr>
        <w:widowControl/>
        <w:snapToGrid/>
        <w:jc w:val="center"/>
        <w:rPr>
          <w:b/>
          <w:sz w:val="32"/>
          <w:szCs w:val="32"/>
        </w:rPr>
      </w:pPr>
    </w:p>
    <w:p w:rsidR="002F19C4" w:rsidRPr="002F19C4" w:rsidRDefault="002F19C4" w:rsidP="002F19C4">
      <w:pPr>
        <w:widowControl/>
        <w:snapToGrid/>
        <w:jc w:val="center"/>
        <w:rPr>
          <w:b/>
          <w:sz w:val="32"/>
          <w:szCs w:val="32"/>
        </w:rPr>
      </w:pPr>
    </w:p>
    <w:p w:rsidR="002F19C4" w:rsidRPr="002F19C4" w:rsidRDefault="002F19C4" w:rsidP="002F19C4">
      <w:pPr>
        <w:widowControl/>
        <w:snapToGrid/>
        <w:jc w:val="center"/>
        <w:rPr>
          <w:b/>
          <w:sz w:val="32"/>
          <w:szCs w:val="32"/>
        </w:rPr>
      </w:pPr>
    </w:p>
    <w:p w:rsidR="002F19C4" w:rsidRPr="002F19C4" w:rsidRDefault="002F19C4" w:rsidP="002F19C4">
      <w:pPr>
        <w:widowControl/>
        <w:snapToGrid/>
        <w:jc w:val="center"/>
        <w:rPr>
          <w:b/>
          <w:sz w:val="32"/>
          <w:szCs w:val="32"/>
        </w:rPr>
      </w:pPr>
    </w:p>
    <w:p w:rsidR="002F19C4" w:rsidRPr="002F19C4" w:rsidRDefault="002F19C4" w:rsidP="002F19C4">
      <w:pPr>
        <w:widowControl/>
        <w:snapToGrid/>
        <w:jc w:val="center"/>
        <w:rPr>
          <w:b/>
          <w:sz w:val="32"/>
          <w:szCs w:val="32"/>
        </w:rPr>
      </w:pPr>
    </w:p>
    <w:p w:rsidR="002F19C4" w:rsidRPr="002F19C4" w:rsidRDefault="002F19C4" w:rsidP="002F19C4">
      <w:pPr>
        <w:widowControl/>
        <w:snapToGrid/>
        <w:jc w:val="center"/>
        <w:rPr>
          <w:b/>
          <w:sz w:val="32"/>
          <w:szCs w:val="32"/>
        </w:rPr>
      </w:pPr>
    </w:p>
    <w:p w:rsidR="002F19C4" w:rsidRPr="002F19C4" w:rsidRDefault="002F19C4" w:rsidP="002F19C4">
      <w:pPr>
        <w:widowControl/>
        <w:snapToGrid/>
        <w:jc w:val="center"/>
        <w:rPr>
          <w:b/>
          <w:sz w:val="32"/>
          <w:szCs w:val="32"/>
        </w:rPr>
      </w:pPr>
    </w:p>
    <w:p w:rsidR="002F19C4" w:rsidRPr="002F19C4" w:rsidRDefault="002F19C4" w:rsidP="002F19C4">
      <w:pPr>
        <w:widowControl/>
        <w:snapToGrid/>
        <w:jc w:val="center"/>
        <w:rPr>
          <w:sz w:val="32"/>
          <w:szCs w:val="32"/>
        </w:rPr>
      </w:pPr>
      <w:r w:rsidRPr="002F19C4">
        <w:rPr>
          <w:sz w:val="32"/>
          <w:szCs w:val="32"/>
        </w:rPr>
        <w:t>2022 г</w:t>
      </w:r>
    </w:p>
    <w:p w:rsidR="002F19C4" w:rsidRPr="002F19C4" w:rsidRDefault="002F19C4" w:rsidP="002F19C4">
      <w:pPr>
        <w:widowControl/>
        <w:autoSpaceDE w:val="0"/>
        <w:autoSpaceDN w:val="0"/>
        <w:adjustRightInd w:val="0"/>
        <w:snapToGrid/>
        <w:jc w:val="center"/>
        <w:rPr>
          <w:sz w:val="32"/>
          <w:szCs w:val="32"/>
        </w:rPr>
      </w:pPr>
      <w:r w:rsidRPr="002F19C4">
        <w:rPr>
          <w:sz w:val="32"/>
          <w:szCs w:val="32"/>
        </w:rPr>
        <w:t xml:space="preserve">Структура муниципальной программы </w:t>
      </w:r>
    </w:p>
    <w:p w:rsidR="002F19C4" w:rsidRPr="002F19C4" w:rsidRDefault="002F19C4" w:rsidP="002F19C4">
      <w:pPr>
        <w:widowControl/>
        <w:autoSpaceDE w:val="0"/>
        <w:autoSpaceDN w:val="0"/>
        <w:adjustRightInd w:val="0"/>
        <w:snapToGrid/>
        <w:jc w:val="center"/>
        <w:rPr>
          <w:sz w:val="32"/>
          <w:szCs w:val="32"/>
        </w:rPr>
      </w:pPr>
      <w:r w:rsidRPr="002F19C4">
        <w:rPr>
          <w:sz w:val="32"/>
          <w:szCs w:val="32"/>
        </w:rPr>
        <w:t xml:space="preserve">комплексного развития систем </w:t>
      </w:r>
      <w:proofErr w:type="gramStart"/>
      <w:r w:rsidRPr="002F19C4">
        <w:rPr>
          <w:sz w:val="32"/>
          <w:szCs w:val="32"/>
        </w:rPr>
        <w:t>коммунальной</w:t>
      </w:r>
      <w:proofErr w:type="gramEnd"/>
    </w:p>
    <w:p w:rsidR="002F19C4" w:rsidRPr="002F19C4" w:rsidRDefault="002F19C4" w:rsidP="002F19C4">
      <w:pPr>
        <w:widowControl/>
        <w:autoSpaceDE w:val="0"/>
        <w:autoSpaceDN w:val="0"/>
        <w:adjustRightInd w:val="0"/>
        <w:snapToGrid/>
        <w:jc w:val="center"/>
        <w:rPr>
          <w:sz w:val="32"/>
          <w:szCs w:val="32"/>
        </w:rPr>
      </w:pPr>
      <w:r w:rsidRPr="002F19C4">
        <w:rPr>
          <w:sz w:val="32"/>
          <w:szCs w:val="32"/>
        </w:rPr>
        <w:t xml:space="preserve">инфраструктуры Краснополянского сельского поселения </w:t>
      </w:r>
    </w:p>
    <w:p w:rsidR="002F19C4" w:rsidRPr="002F19C4" w:rsidRDefault="002F19C4" w:rsidP="002F19C4">
      <w:pPr>
        <w:widowControl/>
        <w:autoSpaceDE w:val="0"/>
        <w:autoSpaceDN w:val="0"/>
        <w:adjustRightInd w:val="0"/>
        <w:snapToGrid/>
        <w:jc w:val="center"/>
        <w:rPr>
          <w:sz w:val="32"/>
          <w:szCs w:val="32"/>
        </w:rPr>
      </w:pPr>
      <w:r w:rsidRPr="002F19C4">
        <w:rPr>
          <w:sz w:val="32"/>
          <w:szCs w:val="32"/>
        </w:rPr>
        <w:t>на 2023-2030 годы</w:t>
      </w:r>
    </w:p>
    <w:p w:rsidR="002F19C4" w:rsidRPr="002F19C4" w:rsidRDefault="002F19C4" w:rsidP="002F19C4">
      <w:pPr>
        <w:widowControl/>
        <w:snapToGrid/>
        <w:jc w:val="center"/>
        <w:rPr>
          <w:b/>
          <w:sz w:val="32"/>
          <w:szCs w:val="32"/>
        </w:rPr>
      </w:pPr>
    </w:p>
    <w:tbl>
      <w:tblPr>
        <w:tblW w:w="0" w:type="auto"/>
        <w:tblLook w:val="01E0" w:firstRow="1" w:lastRow="1" w:firstColumn="1" w:lastColumn="1" w:noHBand="0" w:noVBand="0"/>
      </w:tblPr>
      <w:tblGrid>
        <w:gridCol w:w="8609"/>
        <w:gridCol w:w="1234"/>
      </w:tblGrid>
      <w:tr w:rsidR="002F19C4" w:rsidRPr="002F19C4" w:rsidTr="00A45B1D">
        <w:tc>
          <w:tcPr>
            <w:tcW w:w="8609" w:type="dxa"/>
            <w:vAlign w:val="bottom"/>
          </w:tcPr>
          <w:p w:rsidR="002F19C4" w:rsidRPr="002F19C4" w:rsidRDefault="002F19C4" w:rsidP="002F19C4">
            <w:pPr>
              <w:widowControl/>
              <w:overflowPunct w:val="0"/>
              <w:autoSpaceDE w:val="0"/>
              <w:autoSpaceDN w:val="0"/>
              <w:adjustRightInd w:val="0"/>
              <w:snapToGrid/>
              <w:spacing w:line="360" w:lineRule="auto"/>
              <w:jc w:val="left"/>
              <w:textAlignment w:val="baseline"/>
              <w:rPr>
                <w:sz w:val="28"/>
                <w:szCs w:val="28"/>
              </w:rPr>
            </w:pPr>
            <w:r w:rsidRPr="002F19C4">
              <w:rPr>
                <w:sz w:val="28"/>
                <w:szCs w:val="28"/>
              </w:rPr>
              <w:t>Раздел 1. Паспорт Программы</w:t>
            </w:r>
          </w:p>
        </w:tc>
        <w:tc>
          <w:tcPr>
            <w:tcW w:w="1234" w:type="dxa"/>
            <w:vAlign w:val="bottom"/>
          </w:tcPr>
          <w:p w:rsidR="002F19C4" w:rsidRPr="002F19C4" w:rsidRDefault="002F19C4" w:rsidP="002F19C4">
            <w:pPr>
              <w:widowControl/>
              <w:overflowPunct w:val="0"/>
              <w:autoSpaceDE w:val="0"/>
              <w:autoSpaceDN w:val="0"/>
              <w:adjustRightInd w:val="0"/>
              <w:snapToGrid/>
              <w:spacing w:line="360" w:lineRule="auto"/>
              <w:jc w:val="right"/>
              <w:textAlignment w:val="baseline"/>
              <w:rPr>
                <w:sz w:val="28"/>
                <w:szCs w:val="28"/>
              </w:rPr>
            </w:pPr>
            <w:r w:rsidRPr="002F19C4">
              <w:rPr>
                <w:sz w:val="28"/>
                <w:szCs w:val="28"/>
              </w:rPr>
              <w:t>3</w:t>
            </w:r>
          </w:p>
        </w:tc>
      </w:tr>
      <w:tr w:rsidR="002F19C4" w:rsidRPr="002F19C4" w:rsidTr="00A45B1D">
        <w:trPr>
          <w:trHeight w:val="805"/>
        </w:trPr>
        <w:tc>
          <w:tcPr>
            <w:tcW w:w="8609" w:type="dxa"/>
            <w:vMerge w:val="restart"/>
            <w:vAlign w:val="bottom"/>
          </w:tcPr>
          <w:p w:rsidR="002F19C4" w:rsidRPr="002F19C4" w:rsidRDefault="002F19C4" w:rsidP="002F19C4">
            <w:pPr>
              <w:widowControl/>
              <w:snapToGrid/>
              <w:spacing w:line="360" w:lineRule="auto"/>
              <w:jc w:val="left"/>
              <w:rPr>
                <w:sz w:val="28"/>
                <w:szCs w:val="28"/>
              </w:rPr>
            </w:pPr>
            <w:r w:rsidRPr="002F19C4">
              <w:rPr>
                <w:sz w:val="28"/>
                <w:szCs w:val="28"/>
              </w:rPr>
              <w:t>Раздел 2. Характеристика существующего состояния коммунальной инфраструктуры</w:t>
            </w:r>
          </w:p>
          <w:p w:rsidR="002F19C4" w:rsidRPr="002F19C4" w:rsidRDefault="002F19C4" w:rsidP="002F19C4">
            <w:pPr>
              <w:widowControl/>
              <w:snapToGrid/>
              <w:spacing w:line="360" w:lineRule="auto"/>
              <w:ind w:firstLine="900"/>
              <w:jc w:val="left"/>
              <w:rPr>
                <w:sz w:val="28"/>
                <w:szCs w:val="28"/>
              </w:rPr>
            </w:pPr>
            <w:r w:rsidRPr="002F19C4">
              <w:rPr>
                <w:sz w:val="28"/>
                <w:szCs w:val="28"/>
              </w:rPr>
              <w:t>2.1. Краткий анализ систем коммунальной инфраструктуры</w:t>
            </w:r>
          </w:p>
          <w:p w:rsidR="002F19C4" w:rsidRPr="002F19C4" w:rsidRDefault="002F19C4" w:rsidP="002F19C4">
            <w:pPr>
              <w:widowControl/>
              <w:snapToGrid/>
              <w:spacing w:line="360" w:lineRule="auto"/>
              <w:ind w:firstLine="900"/>
              <w:jc w:val="left"/>
              <w:rPr>
                <w:sz w:val="28"/>
                <w:szCs w:val="28"/>
                <w:lang w:eastAsia="ar-SA"/>
              </w:rPr>
            </w:pPr>
            <w:r w:rsidRPr="002F19C4">
              <w:rPr>
                <w:sz w:val="28"/>
                <w:szCs w:val="28"/>
                <w:lang w:eastAsia="ar-SA"/>
              </w:rPr>
              <w:t xml:space="preserve">2.2. Краткий анализ состояния установки приборов учета и </w:t>
            </w:r>
          </w:p>
          <w:p w:rsidR="002F19C4" w:rsidRPr="002F19C4" w:rsidRDefault="002F19C4" w:rsidP="002F19C4">
            <w:pPr>
              <w:widowControl/>
              <w:snapToGrid/>
              <w:spacing w:line="360" w:lineRule="auto"/>
              <w:ind w:firstLine="900"/>
              <w:jc w:val="left"/>
              <w:rPr>
                <w:sz w:val="28"/>
                <w:szCs w:val="28"/>
                <w:lang w:eastAsia="ar-SA"/>
              </w:rPr>
            </w:pPr>
            <w:proofErr w:type="spellStart"/>
            <w:r w:rsidRPr="002F19C4">
              <w:rPr>
                <w:sz w:val="28"/>
                <w:szCs w:val="28"/>
                <w:lang w:eastAsia="ar-SA"/>
              </w:rPr>
              <w:t>энергоресурсосбережения</w:t>
            </w:r>
            <w:proofErr w:type="spellEnd"/>
            <w:r w:rsidRPr="002F19C4">
              <w:rPr>
                <w:sz w:val="28"/>
                <w:szCs w:val="28"/>
                <w:lang w:eastAsia="ar-SA"/>
              </w:rPr>
              <w:t xml:space="preserve"> у потребителей.</w:t>
            </w:r>
          </w:p>
        </w:tc>
        <w:tc>
          <w:tcPr>
            <w:tcW w:w="1234" w:type="dxa"/>
            <w:vAlign w:val="bottom"/>
          </w:tcPr>
          <w:p w:rsidR="002F19C4" w:rsidRPr="002F19C4" w:rsidRDefault="002F19C4" w:rsidP="002F19C4">
            <w:pPr>
              <w:widowControl/>
              <w:overflowPunct w:val="0"/>
              <w:autoSpaceDE w:val="0"/>
              <w:autoSpaceDN w:val="0"/>
              <w:adjustRightInd w:val="0"/>
              <w:snapToGrid/>
              <w:spacing w:line="360" w:lineRule="auto"/>
              <w:jc w:val="right"/>
              <w:textAlignment w:val="baseline"/>
              <w:rPr>
                <w:sz w:val="28"/>
                <w:szCs w:val="28"/>
              </w:rPr>
            </w:pPr>
            <w:r w:rsidRPr="002F19C4">
              <w:rPr>
                <w:sz w:val="28"/>
                <w:szCs w:val="28"/>
              </w:rPr>
              <w:t>5</w:t>
            </w:r>
          </w:p>
        </w:tc>
      </w:tr>
      <w:tr w:rsidR="002F19C4" w:rsidRPr="002F19C4" w:rsidTr="00A45B1D">
        <w:trPr>
          <w:trHeight w:val="641"/>
        </w:trPr>
        <w:tc>
          <w:tcPr>
            <w:tcW w:w="8609" w:type="dxa"/>
            <w:vMerge/>
            <w:vAlign w:val="bottom"/>
          </w:tcPr>
          <w:p w:rsidR="002F19C4" w:rsidRPr="002F19C4" w:rsidRDefault="002F19C4" w:rsidP="002F19C4">
            <w:pPr>
              <w:widowControl/>
              <w:snapToGrid/>
              <w:spacing w:line="360" w:lineRule="auto"/>
              <w:jc w:val="left"/>
              <w:rPr>
                <w:sz w:val="28"/>
                <w:szCs w:val="28"/>
              </w:rPr>
            </w:pPr>
          </w:p>
        </w:tc>
        <w:tc>
          <w:tcPr>
            <w:tcW w:w="1234" w:type="dxa"/>
            <w:vAlign w:val="bottom"/>
          </w:tcPr>
          <w:p w:rsidR="002F19C4" w:rsidRPr="002F19C4" w:rsidRDefault="002F19C4" w:rsidP="002F19C4">
            <w:pPr>
              <w:widowControl/>
              <w:overflowPunct w:val="0"/>
              <w:autoSpaceDE w:val="0"/>
              <w:autoSpaceDN w:val="0"/>
              <w:adjustRightInd w:val="0"/>
              <w:snapToGrid/>
              <w:spacing w:line="360" w:lineRule="auto"/>
              <w:jc w:val="right"/>
              <w:textAlignment w:val="baseline"/>
              <w:rPr>
                <w:sz w:val="28"/>
                <w:szCs w:val="28"/>
              </w:rPr>
            </w:pPr>
            <w:r w:rsidRPr="002F19C4">
              <w:rPr>
                <w:sz w:val="28"/>
                <w:szCs w:val="28"/>
              </w:rPr>
              <w:t>5</w:t>
            </w:r>
          </w:p>
        </w:tc>
      </w:tr>
      <w:tr w:rsidR="002F19C4" w:rsidRPr="002F19C4" w:rsidTr="00A45B1D">
        <w:trPr>
          <w:trHeight w:val="896"/>
        </w:trPr>
        <w:tc>
          <w:tcPr>
            <w:tcW w:w="8609" w:type="dxa"/>
            <w:vMerge/>
            <w:vAlign w:val="bottom"/>
          </w:tcPr>
          <w:p w:rsidR="002F19C4" w:rsidRPr="002F19C4" w:rsidRDefault="002F19C4" w:rsidP="002F19C4">
            <w:pPr>
              <w:widowControl/>
              <w:snapToGrid/>
              <w:spacing w:line="360" w:lineRule="auto"/>
              <w:jc w:val="left"/>
              <w:rPr>
                <w:sz w:val="28"/>
                <w:szCs w:val="28"/>
              </w:rPr>
            </w:pPr>
          </w:p>
        </w:tc>
        <w:tc>
          <w:tcPr>
            <w:tcW w:w="1234" w:type="dxa"/>
            <w:vAlign w:val="bottom"/>
          </w:tcPr>
          <w:p w:rsidR="002F19C4" w:rsidRPr="002F19C4" w:rsidRDefault="002F19C4" w:rsidP="002F19C4">
            <w:pPr>
              <w:widowControl/>
              <w:overflowPunct w:val="0"/>
              <w:autoSpaceDE w:val="0"/>
              <w:autoSpaceDN w:val="0"/>
              <w:adjustRightInd w:val="0"/>
              <w:snapToGrid/>
              <w:spacing w:line="360" w:lineRule="auto"/>
              <w:jc w:val="right"/>
              <w:textAlignment w:val="baseline"/>
              <w:rPr>
                <w:sz w:val="28"/>
                <w:szCs w:val="28"/>
              </w:rPr>
            </w:pPr>
            <w:r w:rsidRPr="002F19C4">
              <w:rPr>
                <w:sz w:val="28"/>
                <w:szCs w:val="28"/>
              </w:rPr>
              <w:t>9</w:t>
            </w:r>
          </w:p>
        </w:tc>
      </w:tr>
      <w:tr w:rsidR="002F19C4" w:rsidRPr="002F19C4" w:rsidTr="00A45B1D">
        <w:trPr>
          <w:trHeight w:val="805"/>
        </w:trPr>
        <w:tc>
          <w:tcPr>
            <w:tcW w:w="8609" w:type="dxa"/>
            <w:vMerge w:val="restart"/>
            <w:vAlign w:val="bottom"/>
          </w:tcPr>
          <w:p w:rsidR="002F19C4" w:rsidRPr="002F19C4" w:rsidRDefault="002F19C4" w:rsidP="002F19C4">
            <w:pPr>
              <w:widowControl/>
              <w:snapToGrid/>
              <w:spacing w:line="360" w:lineRule="auto"/>
              <w:jc w:val="left"/>
              <w:rPr>
                <w:sz w:val="28"/>
                <w:szCs w:val="28"/>
              </w:rPr>
            </w:pPr>
            <w:r w:rsidRPr="002F19C4">
              <w:rPr>
                <w:sz w:val="28"/>
                <w:szCs w:val="28"/>
              </w:rPr>
              <w:t>Раздел 3. Перспективы развития Краснополянского сельского поселения и прогноз спроса на коммунальные ресурсы</w:t>
            </w:r>
          </w:p>
          <w:p w:rsidR="002F19C4" w:rsidRPr="002F19C4" w:rsidRDefault="002F19C4" w:rsidP="002F19C4">
            <w:pPr>
              <w:widowControl/>
              <w:snapToGrid/>
              <w:spacing w:line="360" w:lineRule="auto"/>
              <w:ind w:firstLine="900"/>
              <w:jc w:val="left"/>
              <w:rPr>
                <w:sz w:val="28"/>
                <w:szCs w:val="28"/>
              </w:rPr>
            </w:pPr>
            <w:r w:rsidRPr="002F19C4">
              <w:rPr>
                <w:sz w:val="28"/>
                <w:szCs w:val="28"/>
              </w:rPr>
              <w:t xml:space="preserve">3.1. Количественные показатели перспективы развития </w:t>
            </w:r>
          </w:p>
          <w:p w:rsidR="002F19C4" w:rsidRPr="002F19C4" w:rsidRDefault="002F19C4" w:rsidP="002F19C4">
            <w:pPr>
              <w:widowControl/>
              <w:snapToGrid/>
              <w:spacing w:line="360" w:lineRule="auto"/>
              <w:ind w:firstLine="900"/>
              <w:jc w:val="left"/>
              <w:rPr>
                <w:sz w:val="28"/>
                <w:szCs w:val="28"/>
              </w:rPr>
            </w:pPr>
            <w:r w:rsidRPr="002F19C4">
              <w:rPr>
                <w:sz w:val="28"/>
                <w:szCs w:val="28"/>
              </w:rPr>
              <w:t>Краснополянского сельского поселения.</w:t>
            </w:r>
          </w:p>
          <w:p w:rsidR="002F19C4" w:rsidRPr="002F19C4" w:rsidRDefault="002F19C4" w:rsidP="002F19C4">
            <w:pPr>
              <w:widowControl/>
              <w:snapToGrid/>
              <w:spacing w:line="360" w:lineRule="auto"/>
              <w:ind w:firstLine="900"/>
              <w:jc w:val="left"/>
              <w:rPr>
                <w:sz w:val="28"/>
                <w:szCs w:val="28"/>
              </w:rPr>
            </w:pPr>
            <w:r w:rsidRPr="002F19C4">
              <w:rPr>
                <w:sz w:val="28"/>
                <w:szCs w:val="28"/>
              </w:rPr>
              <w:t>3.2. Прогноз спроса на коммунальные ресурсы.</w:t>
            </w:r>
          </w:p>
        </w:tc>
        <w:tc>
          <w:tcPr>
            <w:tcW w:w="1234" w:type="dxa"/>
            <w:vAlign w:val="bottom"/>
          </w:tcPr>
          <w:p w:rsidR="002F19C4" w:rsidRPr="002F19C4" w:rsidRDefault="002F19C4" w:rsidP="002F19C4">
            <w:pPr>
              <w:widowControl/>
              <w:overflowPunct w:val="0"/>
              <w:autoSpaceDE w:val="0"/>
              <w:autoSpaceDN w:val="0"/>
              <w:adjustRightInd w:val="0"/>
              <w:snapToGrid/>
              <w:spacing w:line="360" w:lineRule="auto"/>
              <w:jc w:val="right"/>
              <w:textAlignment w:val="baseline"/>
              <w:rPr>
                <w:sz w:val="28"/>
                <w:szCs w:val="28"/>
              </w:rPr>
            </w:pPr>
            <w:r w:rsidRPr="002F19C4">
              <w:rPr>
                <w:sz w:val="28"/>
                <w:szCs w:val="28"/>
              </w:rPr>
              <w:t>10</w:t>
            </w:r>
          </w:p>
        </w:tc>
      </w:tr>
      <w:tr w:rsidR="002F19C4" w:rsidRPr="002F19C4" w:rsidTr="00A45B1D">
        <w:trPr>
          <w:trHeight w:val="932"/>
        </w:trPr>
        <w:tc>
          <w:tcPr>
            <w:tcW w:w="8609" w:type="dxa"/>
            <w:vMerge/>
            <w:vAlign w:val="bottom"/>
          </w:tcPr>
          <w:p w:rsidR="002F19C4" w:rsidRPr="002F19C4" w:rsidRDefault="002F19C4" w:rsidP="002F19C4">
            <w:pPr>
              <w:widowControl/>
              <w:snapToGrid/>
              <w:spacing w:line="360" w:lineRule="auto"/>
              <w:jc w:val="left"/>
              <w:rPr>
                <w:sz w:val="28"/>
                <w:szCs w:val="28"/>
              </w:rPr>
            </w:pPr>
          </w:p>
        </w:tc>
        <w:tc>
          <w:tcPr>
            <w:tcW w:w="1234" w:type="dxa"/>
            <w:vAlign w:val="bottom"/>
          </w:tcPr>
          <w:p w:rsidR="002F19C4" w:rsidRPr="002F19C4" w:rsidRDefault="002F19C4" w:rsidP="002F19C4">
            <w:pPr>
              <w:widowControl/>
              <w:overflowPunct w:val="0"/>
              <w:autoSpaceDE w:val="0"/>
              <w:autoSpaceDN w:val="0"/>
              <w:adjustRightInd w:val="0"/>
              <w:snapToGrid/>
              <w:spacing w:line="360" w:lineRule="auto"/>
              <w:jc w:val="right"/>
              <w:textAlignment w:val="baseline"/>
              <w:rPr>
                <w:sz w:val="28"/>
                <w:szCs w:val="28"/>
              </w:rPr>
            </w:pPr>
            <w:r w:rsidRPr="002F19C4">
              <w:rPr>
                <w:sz w:val="28"/>
                <w:szCs w:val="28"/>
              </w:rPr>
              <w:t>10</w:t>
            </w:r>
          </w:p>
        </w:tc>
      </w:tr>
      <w:tr w:rsidR="002F19C4" w:rsidRPr="002F19C4" w:rsidTr="00A45B1D">
        <w:trPr>
          <w:trHeight w:val="535"/>
        </w:trPr>
        <w:tc>
          <w:tcPr>
            <w:tcW w:w="8609" w:type="dxa"/>
            <w:vMerge/>
            <w:vAlign w:val="bottom"/>
          </w:tcPr>
          <w:p w:rsidR="002F19C4" w:rsidRPr="002F19C4" w:rsidRDefault="002F19C4" w:rsidP="002F19C4">
            <w:pPr>
              <w:widowControl/>
              <w:snapToGrid/>
              <w:spacing w:line="360" w:lineRule="auto"/>
              <w:jc w:val="left"/>
              <w:rPr>
                <w:sz w:val="28"/>
                <w:szCs w:val="28"/>
              </w:rPr>
            </w:pPr>
          </w:p>
        </w:tc>
        <w:tc>
          <w:tcPr>
            <w:tcW w:w="1234" w:type="dxa"/>
            <w:vAlign w:val="bottom"/>
          </w:tcPr>
          <w:p w:rsidR="002F19C4" w:rsidRPr="002F19C4" w:rsidRDefault="002F19C4" w:rsidP="002F19C4">
            <w:pPr>
              <w:widowControl/>
              <w:overflowPunct w:val="0"/>
              <w:autoSpaceDE w:val="0"/>
              <w:autoSpaceDN w:val="0"/>
              <w:adjustRightInd w:val="0"/>
              <w:snapToGrid/>
              <w:spacing w:line="360" w:lineRule="auto"/>
              <w:jc w:val="right"/>
              <w:textAlignment w:val="baseline"/>
              <w:rPr>
                <w:sz w:val="28"/>
                <w:szCs w:val="28"/>
              </w:rPr>
            </w:pPr>
            <w:r w:rsidRPr="002F19C4">
              <w:rPr>
                <w:sz w:val="28"/>
                <w:szCs w:val="28"/>
              </w:rPr>
              <w:t>12</w:t>
            </w:r>
          </w:p>
        </w:tc>
      </w:tr>
      <w:tr w:rsidR="002F19C4" w:rsidRPr="002F19C4" w:rsidTr="00A45B1D">
        <w:tc>
          <w:tcPr>
            <w:tcW w:w="8609" w:type="dxa"/>
            <w:vAlign w:val="bottom"/>
          </w:tcPr>
          <w:p w:rsidR="002F19C4" w:rsidRPr="002F19C4" w:rsidRDefault="002F19C4" w:rsidP="002F19C4">
            <w:pPr>
              <w:widowControl/>
              <w:snapToGrid/>
              <w:spacing w:line="360" w:lineRule="auto"/>
              <w:jc w:val="left"/>
              <w:rPr>
                <w:sz w:val="28"/>
                <w:szCs w:val="28"/>
              </w:rPr>
            </w:pPr>
            <w:r w:rsidRPr="002F19C4">
              <w:rPr>
                <w:sz w:val="28"/>
                <w:szCs w:val="28"/>
              </w:rPr>
              <w:t>Раздел 4. Целевые показатели развития коммунальной инфраструктуры</w:t>
            </w:r>
          </w:p>
        </w:tc>
        <w:tc>
          <w:tcPr>
            <w:tcW w:w="1234" w:type="dxa"/>
            <w:vAlign w:val="bottom"/>
          </w:tcPr>
          <w:p w:rsidR="002F19C4" w:rsidRPr="002F19C4" w:rsidRDefault="002F19C4" w:rsidP="002F19C4">
            <w:pPr>
              <w:widowControl/>
              <w:overflowPunct w:val="0"/>
              <w:autoSpaceDE w:val="0"/>
              <w:autoSpaceDN w:val="0"/>
              <w:adjustRightInd w:val="0"/>
              <w:snapToGrid/>
              <w:spacing w:line="360" w:lineRule="auto"/>
              <w:jc w:val="right"/>
              <w:textAlignment w:val="baseline"/>
              <w:rPr>
                <w:sz w:val="28"/>
                <w:szCs w:val="28"/>
              </w:rPr>
            </w:pPr>
            <w:r w:rsidRPr="002F19C4">
              <w:rPr>
                <w:sz w:val="28"/>
                <w:szCs w:val="28"/>
              </w:rPr>
              <w:t>13</w:t>
            </w:r>
          </w:p>
        </w:tc>
      </w:tr>
      <w:tr w:rsidR="002F19C4" w:rsidRPr="002F19C4" w:rsidTr="00A45B1D">
        <w:tc>
          <w:tcPr>
            <w:tcW w:w="8609" w:type="dxa"/>
            <w:vAlign w:val="bottom"/>
          </w:tcPr>
          <w:p w:rsidR="002F19C4" w:rsidRPr="002F19C4" w:rsidRDefault="002F19C4" w:rsidP="002F19C4">
            <w:pPr>
              <w:widowControl/>
              <w:snapToGrid/>
              <w:spacing w:line="360" w:lineRule="auto"/>
              <w:jc w:val="left"/>
              <w:rPr>
                <w:sz w:val="28"/>
                <w:szCs w:val="28"/>
              </w:rPr>
            </w:pPr>
            <w:r w:rsidRPr="002F19C4">
              <w:rPr>
                <w:sz w:val="28"/>
                <w:szCs w:val="28"/>
              </w:rPr>
              <w:t>Раздел 5. Программа инвестиционных проектов, обеспечивающих достижение целевых показателей</w:t>
            </w:r>
          </w:p>
        </w:tc>
        <w:tc>
          <w:tcPr>
            <w:tcW w:w="1234" w:type="dxa"/>
            <w:vAlign w:val="bottom"/>
          </w:tcPr>
          <w:p w:rsidR="002F19C4" w:rsidRPr="002F19C4" w:rsidRDefault="002F19C4" w:rsidP="002F19C4">
            <w:pPr>
              <w:widowControl/>
              <w:overflowPunct w:val="0"/>
              <w:autoSpaceDE w:val="0"/>
              <w:autoSpaceDN w:val="0"/>
              <w:adjustRightInd w:val="0"/>
              <w:snapToGrid/>
              <w:spacing w:line="360" w:lineRule="auto"/>
              <w:jc w:val="right"/>
              <w:textAlignment w:val="baseline"/>
              <w:rPr>
                <w:sz w:val="28"/>
                <w:szCs w:val="28"/>
              </w:rPr>
            </w:pPr>
            <w:r w:rsidRPr="002F19C4">
              <w:rPr>
                <w:sz w:val="28"/>
                <w:szCs w:val="28"/>
              </w:rPr>
              <w:t>14</w:t>
            </w:r>
          </w:p>
        </w:tc>
      </w:tr>
      <w:tr w:rsidR="002F19C4" w:rsidRPr="002F19C4" w:rsidTr="00A45B1D">
        <w:tc>
          <w:tcPr>
            <w:tcW w:w="8609" w:type="dxa"/>
            <w:vAlign w:val="bottom"/>
          </w:tcPr>
          <w:p w:rsidR="002F19C4" w:rsidRPr="002F19C4" w:rsidRDefault="002F19C4" w:rsidP="002F19C4">
            <w:pPr>
              <w:widowControl/>
              <w:snapToGrid/>
              <w:spacing w:line="360" w:lineRule="auto"/>
              <w:jc w:val="left"/>
              <w:rPr>
                <w:sz w:val="28"/>
                <w:szCs w:val="28"/>
              </w:rPr>
            </w:pPr>
            <w:r w:rsidRPr="002F19C4">
              <w:rPr>
                <w:sz w:val="28"/>
                <w:szCs w:val="28"/>
              </w:rPr>
              <w:t>Раздел 6. Источники инвестиций, тарифы и доступность программы для населения</w:t>
            </w:r>
          </w:p>
        </w:tc>
        <w:tc>
          <w:tcPr>
            <w:tcW w:w="1234" w:type="dxa"/>
            <w:vAlign w:val="bottom"/>
          </w:tcPr>
          <w:p w:rsidR="002F19C4" w:rsidRPr="002F19C4" w:rsidRDefault="002F19C4" w:rsidP="002F19C4">
            <w:pPr>
              <w:widowControl/>
              <w:overflowPunct w:val="0"/>
              <w:autoSpaceDE w:val="0"/>
              <w:autoSpaceDN w:val="0"/>
              <w:adjustRightInd w:val="0"/>
              <w:snapToGrid/>
              <w:spacing w:line="360" w:lineRule="auto"/>
              <w:jc w:val="right"/>
              <w:textAlignment w:val="baseline"/>
              <w:rPr>
                <w:sz w:val="28"/>
                <w:szCs w:val="28"/>
              </w:rPr>
            </w:pPr>
            <w:r w:rsidRPr="002F19C4">
              <w:rPr>
                <w:sz w:val="28"/>
                <w:szCs w:val="28"/>
              </w:rPr>
              <w:t>16</w:t>
            </w:r>
          </w:p>
        </w:tc>
      </w:tr>
      <w:tr w:rsidR="002F19C4" w:rsidRPr="002F19C4" w:rsidTr="00A45B1D">
        <w:tc>
          <w:tcPr>
            <w:tcW w:w="8609" w:type="dxa"/>
            <w:vAlign w:val="bottom"/>
          </w:tcPr>
          <w:p w:rsidR="002F19C4" w:rsidRPr="002F19C4" w:rsidRDefault="002F19C4" w:rsidP="002F19C4">
            <w:pPr>
              <w:widowControl/>
              <w:overflowPunct w:val="0"/>
              <w:autoSpaceDE w:val="0"/>
              <w:autoSpaceDN w:val="0"/>
              <w:adjustRightInd w:val="0"/>
              <w:snapToGrid/>
              <w:spacing w:line="360" w:lineRule="auto"/>
              <w:jc w:val="left"/>
              <w:textAlignment w:val="baseline"/>
              <w:rPr>
                <w:sz w:val="28"/>
                <w:szCs w:val="28"/>
              </w:rPr>
            </w:pPr>
            <w:r w:rsidRPr="002F19C4">
              <w:rPr>
                <w:sz w:val="28"/>
                <w:szCs w:val="28"/>
              </w:rPr>
              <w:t>Раздел 7. Управление программой</w:t>
            </w:r>
          </w:p>
        </w:tc>
        <w:tc>
          <w:tcPr>
            <w:tcW w:w="1234" w:type="dxa"/>
            <w:vAlign w:val="bottom"/>
          </w:tcPr>
          <w:p w:rsidR="002F19C4" w:rsidRPr="002F19C4" w:rsidRDefault="002F19C4" w:rsidP="002F19C4">
            <w:pPr>
              <w:widowControl/>
              <w:overflowPunct w:val="0"/>
              <w:autoSpaceDE w:val="0"/>
              <w:autoSpaceDN w:val="0"/>
              <w:adjustRightInd w:val="0"/>
              <w:snapToGrid/>
              <w:spacing w:line="360" w:lineRule="auto"/>
              <w:jc w:val="right"/>
              <w:textAlignment w:val="baseline"/>
              <w:rPr>
                <w:sz w:val="28"/>
                <w:szCs w:val="28"/>
              </w:rPr>
            </w:pPr>
            <w:r w:rsidRPr="002F19C4">
              <w:rPr>
                <w:sz w:val="28"/>
                <w:szCs w:val="28"/>
              </w:rPr>
              <w:t>17</w:t>
            </w:r>
          </w:p>
        </w:tc>
      </w:tr>
    </w:tbl>
    <w:p w:rsidR="002F19C4" w:rsidRPr="002F19C4" w:rsidRDefault="002F19C4" w:rsidP="002F19C4">
      <w:pPr>
        <w:widowControl/>
        <w:snapToGrid/>
        <w:jc w:val="center"/>
        <w:rPr>
          <w:b/>
          <w:sz w:val="32"/>
          <w:szCs w:val="32"/>
        </w:rPr>
      </w:pPr>
    </w:p>
    <w:p w:rsidR="002F19C4" w:rsidRPr="002F19C4" w:rsidRDefault="002F19C4" w:rsidP="002F19C4">
      <w:pPr>
        <w:widowControl/>
        <w:snapToGrid/>
        <w:jc w:val="center"/>
        <w:rPr>
          <w:b/>
          <w:sz w:val="32"/>
          <w:szCs w:val="32"/>
        </w:rPr>
      </w:pPr>
    </w:p>
    <w:p w:rsidR="002F19C4" w:rsidRPr="002F19C4" w:rsidRDefault="002F19C4" w:rsidP="002F19C4">
      <w:pPr>
        <w:widowControl/>
        <w:snapToGrid/>
        <w:jc w:val="center"/>
        <w:rPr>
          <w:b/>
          <w:sz w:val="32"/>
          <w:szCs w:val="32"/>
        </w:rPr>
      </w:pPr>
    </w:p>
    <w:p w:rsidR="002F19C4" w:rsidRPr="002F19C4" w:rsidRDefault="002F19C4" w:rsidP="002F19C4">
      <w:pPr>
        <w:widowControl/>
        <w:snapToGrid/>
        <w:jc w:val="center"/>
        <w:rPr>
          <w:b/>
          <w:sz w:val="32"/>
          <w:szCs w:val="32"/>
        </w:rPr>
      </w:pPr>
    </w:p>
    <w:p w:rsidR="002F19C4" w:rsidRPr="002F19C4" w:rsidRDefault="002F19C4" w:rsidP="002F19C4">
      <w:pPr>
        <w:widowControl/>
        <w:snapToGrid/>
        <w:jc w:val="center"/>
        <w:rPr>
          <w:b/>
          <w:sz w:val="32"/>
          <w:szCs w:val="32"/>
        </w:rPr>
      </w:pPr>
    </w:p>
    <w:p w:rsidR="002F19C4" w:rsidRPr="002F19C4" w:rsidRDefault="002F19C4" w:rsidP="002F19C4">
      <w:pPr>
        <w:widowControl/>
        <w:snapToGrid/>
        <w:jc w:val="center"/>
        <w:rPr>
          <w:b/>
          <w:sz w:val="32"/>
          <w:szCs w:val="32"/>
        </w:rPr>
      </w:pPr>
    </w:p>
    <w:p w:rsidR="002F19C4" w:rsidRPr="002F19C4" w:rsidRDefault="002F19C4" w:rsidP="002F19C4">
      <w:pPr>
        <w:widowControl/>
        <w:snapToGrid/>
        <w:jc w:val="center"/>
        <w:rPr>
          <w:b/>
          <w:sz w:val="32"/>
          <w:szCs w:val="32"/>
        </w:rPr>
      </w:pPr>
    </w:p>
    <w:p w:rsidR="002F19C4" w:rsidRPr="002F19C4" w:rsidRDefault="002F19C4" w:rsidP="002F19C4">
      <w:pPr>
        <w:widowControl/>
        <w:snapToGrid/>
        <w:jc w:val="center"/>
        <w:rPr>
          <w:b/>
          <w:sz w:val="32"/>
          <w:szCs w:val="32"/>
        </w:rPr>
      </w:pPr>
    </w:p>
    <w:p w:rsidR="002F19C4" w:rsidRPr="002F19C4" w:rsidRDefault="002F19C4" w:rsidP="002F19C4">
      <w:pPr>
        <w:widowControl/>
        <w:snapToGrid/>
        <w:jc w:val="center"/>
        <w:rPr>
          <w:b/>
          <w:sz w:val="32"/>
          <w:szCs w:val="32"/>
        </w:rPr>
      </w:pPr>
    </w:p>
    <w:p w:rsidR="002F19C4" w:rsidRPr="002F19C4" w:rsidRDefault="002F19C4" w:rsidP="002F19C4">
      <w:pPr>
        <w:widowControl/>
        <w:snapToGrid/>
        <w:jc w:val="left"/>
        <w:rPr>
          <w:b/>
          <w:sz w:val="32"/>
          <w:szCs w:val="32"/>
        </w:rPr>
      </w:pPr>
    </w:p>
    <w:p w:rsidR="002F19C4" w:rsidRPr="002F19C4" w:rsidRDefault="002F19C4" w:rsidP="002F19C4">
      <w:pPr>
        <w:widowControl/>
        <w:snapToGrid/>
        <w:jc w:val="center"/>
        <w:rPr>
          <w:b/>
          <w:sz w:val="28"/>
          <w:szCs w:val="28"/>
        </w:rPr>
      </w:pPr>
      <w:r w:rsidRPr="002F19C4">
        <w:rPr>
          <w:b/>
          <w:sz w:val="28"/>
          <w:szCs w:val="28"/>
        </w:rPr>
        <w:t>Раздел 1</w:t>
      </w:r>
    </w:p>
    <w:p w:rsidR="002F19C4" w:rsidRPr="002F19C4" w:rsidRDefault="002F19C4" w:rsidP="002F19C4">
      <w:pPr>
        <w:widowControl/>
        <w:snapToGrid/>
        <w:jc w:val="center"/>
        <w:rPr>
          <w:b/>
          <w:sz w:val="28"/>
          <w:szCs w:val="28"/>
        </w:rPr>
      </w:pPr>
    </w:p>
    <w:p w:rsidR="002F19C4" w:rsidRPr="002F19C4" w:rsidRDefault="002F19C4" w:rsidP="002F19C4">
      <w:pPr>
        <w:widowControl/>
        <w:snapToGrid/>
        <w:jc w:val="center"/>
        <w:rPr>
          <w:b/>
          <w:sz w:val="28"/>
          <w:szCs w:val="28"/>
        </w:rPr>
      </w:pPr>
      <w:r w:rsidRPr="002F19C4">
        <w:rPr>
          <w:b/>
          <w:sz w:val="28"/>
          <w:szCs w:val="28"/>
        </w:rPr>
        <w:t>Паспорт программы.</w:t>
      </w:r>
    </w:p>
    <w:p w:rsidR="002F19C4" w:rsidRPr="002F19C4" w:rsidRDefault="002F19C4" w:rsidP="002F19C4">
      <w:pPr>
        <w:widowControl/>
        <w:snapToGrid/>
        <w:jc w:val="lef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7483"/>
      </w:tblGrid>
      <w:tr w:rsidR="002F19C4" w:rsidRPr="002F19C4" w:rsidTr="00A45B1D">
        <w:tc>
          <w:tcPr>
            <w:tcW w:w="2088" w:type="dxa"/>
            <w:shd w:val="clear" w:color="auto" w:fill="auto"/>
          </w:tcPr>
          <w:p w:rsidR="002F19C4" w:rsidRPr="002F19C4" w:rsidRDefault="002F19C4" w:rsidP="002F19C4">
            <w:pPr>
              <w:widowControl/>
              <w:snapToGrid/>
              <w:jc w:val="left"/>
              <w:rPr>
                <w:sz w:val="28"/>
                <w:szCs w:val="28"/>
              </w:rPr>
            </w:pPr>
            <w:r w:rsidRPr="002F19C4">
              <w:rPr>
                <w:sz w:val="28"/>
                <w:szCs w:val="28"/>
              </w:rPr>
              <w:t>Наименование программы</w:t>
            </w:r>
          </w:p>
        </w:tc>
        <w:tc>
          <w:tcPr>
            <w:tcW w:w="7483" w:type="dxa"/>
            <w:shd w:val="clear" w:color="auto" w:fill="auto"/>
          </w:tcPr>
          <w:p w:rsidR="002F19C4" w:rsidRPr="002F19C4" w:rsidRDefault="002F19C4" w:rsidP="002F19C4">
            <w:pPr>
              <w:widowControl/>
              <w:snapToGrid/>
              <w:rPr>
                <w:sz w:val="28"/>
                <w:szCs w:val="28"/>
              </w:rPr>
            </w:pPr>
            <w:r w:rsidRPr="002F19C4">
              <w:rPr>
                <w:sz w:val="28"/>
                <w:szCs w:val="28"/>
              </w:rPr>
              <w:t>Программа комплексного развития системы коммунальной инфраструктуры Краснополянского сельского поселения Песчанокопского района Ростовской области на 2023 - 2030 гг.</w:t>
            </w:r>
          </w:p>
        </w:tc>
      </w:tr>
      <w:tr w:rsidR="002F19C4" w:rsidRPr="002F19C4" w:rsidTr="00A45B1D">
        <w:tc>
          <w:tcPr>
            <w:tcW w:w="2088" w:type="dxa"/>
            <w:shd w:val="clear" w:color="auto" w:fill="auto"/>
          </w:tcPr>
          <w:p w:rsidR="002F19C4" w:rsidRPr="002F19C4" w:rsidRDefault="002F19C4" w:rsidP="002F19C4">
            <w:pPr>
              <w:widowControl/>
              <w:snapToGrid/>
              <w:jc w:val="left"/>
              <w:rPr>
                <w:sz w:val="28"/>
                <w:szCs w:val="28"/>
              </w:rPr>
            </w:pPr>
            <w:r w:rsidRPr="002F19C4">
              <w:rPr>
                <w:sz w:val="28"/>
                <w:szCs w:val="28"/>
              </w:rPr>
              <w:t>Основание для разработки (нормативная база)</w:t>
            </w:r>
          </w:p>
        </w:tc>
        <w:tc>
          <w:tcPr>
            <w:tcW w:w="7483" w:type="dxa"/>
            <w:shd w:val="clear" w:color="auto" w:fill="auto"/>
          </w:tcPr>
          <w:p w:rsidR="002F19C4" w:rsidRPr="002F19C4" w:rsidRDefault="002F19C4" w:rsidP="002F19C4">
            <w:pPr>
              <w:widowControl/>
              <w:shd w:val="clear" w:color="auto" w:fill="FFFFFF"/>
              <w:snapToGrid/>
              <w:ind w:left="57" w:firstLine="303"/>
              <w:rPr>
                <w:rFonts w:ascii="Roboto" w:hAnsi="Roboto"/>
                <w:color w:val="969595"/>
                <w:sz w:val="28"/>
                <w:szCs w:val="28"/>
              </w:rPr>
            </w:pPr>
            <w:r w:rsidRPr="002F19C4">
              <w:rPr>
                <w:color w:val="000000"/>
                <w:sz w:val="28"/>
                <w:szCs w:val="28"/>
              </w:rPr>
              <w:t>Градостроительный кодекс Российской Федерации;</w:t>
            </w:r>
          </w:p>
          <w:p w:rsidR="002F19C4" w:rsidRPr="002F19C4" w:rsidRDefault="002F19C4" w:rsidP="002F19C4">
            <w:pPr>
              <w:widowControl/>
              <w:shd w:val="clear" w:color="auto" w:fill="FFFFFF"/>
              <w:snapToGrid/>
              <w:ind w:left="57" w:firstLine="303"/>
              <w:rPr>
                <w:rFonts w:ascii="Roboto" w:hAnsi="Roboto"/>
                <w:color w:val="969595"/>
                <w:sz w:val="28"/>
                <w:szCs w:val="28"/>
              </w:rPr>
            </w:pPr>
            <w:r w:rsidRPr="002F19C4">
              <w:rPr>
                <w:color w:val="000000"/>
                <w:sz w:val="28"/>
                <w:szCs w:val="28"/>
              </w:rPr>
              <w:t>Федеральный закон от 06.10.2003 № 131-ФЗ «Об общих принципах организации местного самоуправления в Российской Федерации»;</w:t>
            </w:r>
          </w:p>
          <w:p w:rsidR="002F19C4" w:rsidRPr="002F19C4" w:rsidRDefault="002F19C4" w:rsidP="002F19C4">
            <w:pPr>
              <w:widowControl/>
              <w:shd w:val="clear" w:color="auto" w:fill="FFFFFF"/>
              <w:snapToGrid/>
              <w:ind w:left="57" w:firstLine="303"/>
              <w:rPr>
                <w:rFonts w:ascii="Roboto" w:hAnsi="Roboto"/>
                <w:color w:val="969595"/>
                <w:sz w:val="28"/>
                <w:szCs w:val="28"/>
              </w:rPr>
            </w:pPr>
            <w:r w:rsidRPr="002F19C4">
              <w:rPr>
                <w:color w:val="000000"/>
                <w:sz w:val="28"/>
                <w:szCs w:val="28"/>
              </w:rPr>
              <w:t>Федеральный закон от 26.03.2003 № 35-ФЗ «Об электроэнергетике»;</w:t>
            </w:r>
          </w:p>
          <w:p w:rsidR="002F19C4" w:rsidRPr="002F19C4" w:rsidRDefault="002F19C4" w:rsidP="002F19C4">
            <w:pPr>
              <w:widowControl/>
              <w:shd w:val="clear" w:color="auto" w:fill="FFFFFF"/>
              <w:snapToGrid/>
              <w:ind w:left="57" w:firstLine="303"/>
              <w:rPr>
                <w:rFonts w:ascii="Roboto" w:hAnsi="Roboto"/>
                <w:color w:val="969595"/>
                <w:sz w:val="28"/>
                <w:szCs w:val="28"/>
              </w:rPr>
            </w:pPr>
            <w:r w:rsidRPr="002F19C4">
              <w:rPr>
                <w:color w:val="000000"/>
                <w:sz w:val="28"/>
                <w:szCs w:val="28"/>
              </w:rPr>
              <w:t>Федеральный закон от 27.07.2010 № 190-ФЗ «О теплоснабжении»;</w:t>
            </w:r>
          </w:p>
          <w:p w:rsidR="002F19C4" w:rsidRPr="002F19C4" w:rsidRDefault="002F19C4" w:rsidP="002F19C4">
            <w:pPr>
              <w:widowControl/>
              <w:shd w:val="clear" w:color="auto" w:fill="FFFFFF"/>
              <w:snapToGrid/>
              <w:ind w:left="57" w:firstLine="303"/>
              <w:rPr>
                <w:rFonts w:ascii="Roboto" w:hAnsi="Roboto"/>
                <w:color w:val="969595"/>
                <w:sz w:val="28"/>
                <w:szCs w:val="28"/>
              </w:rPr>
            </w:pPr>
            <w:r w:rsidRPr="002F19C4">
              <w:rPr>
                <w:color w:val="000000"/>
                <w:sz w:val="28"/>
                <w:szCs w:val="28"/>
              </w:rPr>
              <w:t>Федеральный закон от 07.12.2011 № 416-ФЗ «О водоснабжении и водоотведении»;</w:t>
            </w:r>
          </w:p>
          <w:p w:rsidR="002F19C4" w:rsidRPr="002F19C4" w:rsidRDefault="002F19C4" w:rsidP="002F19C4">
            <w:pPr>
              <w:widowControl/>
              <w:shd w:val="clear" w:color="auto" w:fill="FFFFFF"/>
              <w:snapToGrid/>
              <w:ind w:left="57" w:firstLine="303"/>
              <w:rPr>
                <w:rFonts w:ascii="Roboto" w:hAnsi="Roboto"/>
                <w:color w:val="969595"/>
                <w:sz w:val="28"/>
                <w:szCs w:val="28"/>
              </w:rPr>
            </w:pPr>
            <w:r w:rsidRPr="002F19C4">
              <w:rPr>
                <w:color w:val="000000"/>
                <w:sz w:val="28"/>
                <w:szCs w:val="28"/>
              </w:rPr>
              <w:t>Федеральный закон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F19C4" w:rsidRPr="002F19C4" w:rsidRDefault="002F19C4" w:rsidP="002F19C4">
            <w:pPr>
              <w:widowControl/>
              <w:shd w:val="clear" w:color="auto" w:fill="FFFFFF"/>
              <w:snapToGrid/>
              <w:ind w:left="57" w:firstLine="303"/>
              <w:rPr>
                <w:rFonts w:ascii="Roboto" w:hAnsi="Roboto"/>
                <w:color w:val="969595"/>
                <w:sz w:val="28"/>
                <w:szCs w:val="28"/>
              </w:rPr>
            </w:pPr>
            <w:r w:rsidRPr="002F19C4">
              <w:rPr>
                <w:color w:val="000000"/>
                <w:sz w:val="28"/>
                <w:szCs w:val="28"/>
              </w:rPr>
              <w:t>Постановление Правительства Российской Федерации от 14.06.2013 № 502 «Об утверждении требований к программам комплексного развития систем коммунальной инфраструктуры поселений, городских округов»;</w:t>
            </w:r>
          </w:p>
          <w:p w:rsidR="002F19C4" w:rsidRPr="002F19C4" w:rsidRDefault="002F19C4" w:rsidP="002F19C4">
            <w:pPr>
              <w:widowControl/>
              <w:shd w:val="clear" w:color="auto" w:fill="FFFFFF"/>
              <w:snapToGrid/>
              <w:ind w:left="57" w:firstLine="303"/>
              <w:rPr>
                <w:rFonts w:ascii="Roboto" w:hAnsi="Roboto"/>
                <w:color w:val="969595"/>
                <w:sz w:val="28"/>
                <w:szCs w:val="28"/>
              </w:rPr>
            </w:pPr>
            <w:r w:rsidRPr="002F19C4">
              <w:rPr>
                <w:color w:val="000000"/>
                <w:sz w:val="28"/>
                <w:szCs w:val="28"/>
              </w:rPr>
              <w:t>Приказ Федерального агентства по строительству и жилищно-коммунальному хозяйству от 01.10.2013 № 359/ГС «Об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w:t>
            </w:r>
          </w:p>
          <w:p w:rsidR="002F19C4" w:rsidRPr="002F19C4" w:rsidRDefault="002F19C4" w:rsidP="002F19C4">
            <w:pPr>
              <w:widowControl/>
              <w:shd w:val="clear" w:color="auto" w:fill="FFFFFF"/>
              <w:snapToGrid/>
              <w:ind w:left="57" w:firstLine="303"/>
              <w:rPr>
                <w:rFonts w:ascii="Roboto" w:hAnsi="Roboto"/>
                <w:color w:val="969595"/>
                <w:sz w:val="28"/>
                <w:szCs w:val="28"/>
              </w:rPr>
            </w:pPr>
            <w:r w:rsidRPr="002F19C4">
              <w:rPr>
                <w:color w:val="000000"/>
                <w:sz w:val="28"/>
                <w:szCs w:val="28"/>
              </w:rPr>
              <w:t>Приказ Федерального агентства по строительству и жилищно-коммунальному хозяйству от 28.10.2013 № 359/ГС «О порядке осуществления мониторинга разработки и утверждения программ комплексного развития систем коммунальной инфраструктуры поселений, городских округов»;</w:t>
            </w:r>
          </w:p>
          <w:p w:rsidR="002F19C4" w:rsidRPr="002F19C4" w:rsidRDefault="002F19C4" w:rsidP="002F19C4">
            <w:pPr>
              <w:widowControl/>
              <w:shd w:val="clear" w:color="auto" w:fill="FFFFFF"/>
              <w:snapToGrid/>
              <w:ind w:left="57" w:firstLine="303"/>
              <w:rPr>
                <w:rFonts w:ascii="Roboto" w:hAnsi="Roboto"/>
                <w:color w:val="969595"/>
                <w:sz w:val="28"/>
                <w:szCs w:val="28"/>
              </w:rPr>
            </w:pPr>
            <w:r w:rsidRPr="002F19C4">
              <w:rPr>
                <w:color w:val="000000"/>
                <w:sz w:val="28"/>
                <w:szCs w:val="28"/>
              </w:rPr>
              <w:t>Устав поселения;</w:t>
            </w:r>
          </w:p>
          <w:p w:rsidR="002F19C4" w:rsidRPr="002F19C4" w:rsidRDefault="002F19C4" w:rsidP="002F19C4">
            <w:pPr>
              <w:widowControl/>
              <w:shd w:val="clear" w:color="auto" w:fill="FFFFFF"/>
              <w:snapToGrid/>
              <w:ind w:left="57" w:firstLine="303"/>
              <w:rPr>
                <w:rFonts w:ascii="Roboto" w:hAnsi="Roboto"/>
                <w:color w:val="969595"/>
              </w:rPr>
            </w:pPr>
            <w:r w:rsidRPr="002F19C4">
              <w:rPr>
                <w:color w:val="000000"/>
                <w:sz w:val="28"/>
                <w:szCs w:val="28"/>
              </w:rPr>
              <w:t>Генеральный план Краснополянского сельского поселения Песчанокопского района Ростовской области</w:t>
            </w:r>
          </w:p>
        </w:tc>
      </w:tr>
      <w:tr w:rsidR="002F19C4" w:rsidRPr="002F19C4" w:rsidTr="00A45B1D">
        <w:tc>
          <w:tcPr>
            <w:tcW w:w="2088" w:type="dxa"/>
            <w:shd w:val="clear" w:color="auto" w:fill="auto"/>
          </w:tcPr>
          <w:p w:rsidR="002F19C4" w:rsidRPr="002F19C4" w:rsidRDefault="002F19C4" w:rsidP="002F19C4">
            <w:pPr>
              <w:widowControl/>
              <w:snapToGrid/>
              <w:jc w:val="left"/>
              <w:rPr>
                <w:sz w:val="28"/>
                <w:szCs w:val="28"/>
              </w:rPr>
            </w:pPr>
            <w:r w:rsidRPr="002F19C4">
              <w:rPr>
                <w:sz w:val="28"/>
                <w:szCs w:val="28"/>
              </w:rPr>
              <w:t xml:space="preserve">Заказчик </w:t>
            </w:r>
            <w:r w:rsidRPr="002F19C4">
              <w:rPr>
                <w:sz w:val="28"/>
                <w:szCs w:val="28"/>
              </w:rPr>
              <w:lastRenderedPageBreak/>
              <w:t>программы</w:t>
            </w:r>
          </w:p>
        </w:tc>
        <w:tc>
          <w:tcPr>
            <w:tcW w:w="7483" w:type="dxa"/>
            <w:shd w:val="clear" w:color="auto" w:fill="auto"/>
          </w:tcPr>
          <w:p w:rsidR="002F19C4" w:rsidRPr="002F19C4" w:rsidRDefault="002F19C4" w:rsidP="002F19C4">
            <w:pPr>
              <w:widowControl/>
              <w:snapToGrid/>
              <w:rPr>
                <w:sz w:val="28"/>
                <w:szCs w:val="28"/>
              </w:rPr>
            </w:pPr>
            <w:r w:rsidRPr="002F19C4">
              <w:rPr>
                <w:sz w:val="28"/>
                <w:szCs w:val="28"/>
              </w:rPr>
              <w:lastRenderedPageBreak/>
              <w:t xml:space="preserve">Администрация Краснополянского сельского поселения </w:t>
            </w:r>
            <w:r w:rsidRPr="002F19C4">
              <w:rPr>
                <w:sz w:val="28"/>
                <w:szCs w:val="28"/>
              </w:rPr>
              <w:lastRenderedPageBreak/>
              <w:t>Песчанокопского района</w:t>
            </w:r>
          </w:p>
        </w:tc>
      </w:tr>
      <w:tr w:rsidR="002F19C4" w:rsidRPr="002F19C4" w:rsidTr="00A45B1D">
        <w:tc>
          <w:tcPr>
            <w:tcW w:w="2088" w:type="dxa"/>
            <w:shd w:val="clear" w:color="auto" w:fill="auto"/>
          </w:tcPr>
          <w:p w:rsidR="002F19C4" w:rsidRPr="002F19C4" w:rsidRDefault="002F19C4" w:rsidP="002F19C4">
            <w:pPr>
              <w:widowControl/>
              <w:snapToGrid/>
              <w:jc w:val="left"/>
              <w:rPr>
                <w:sz w:val="28"/>
                <w:szCs w:val="28"/>
              </w:rPr>
            </w:pPr>
            <w:r w:rsidRPr="002F19C4">
              <w:rPr>
                <w:sz w:val="28"/>
                <w:szCs w:val="28"/>
              </w:rPr>
              <w:lastRenderedPageBreak/>
              <w:t>Разработчик программы</w:t>
            </w:r>
          </w:p>
        </w:tc>
        <w:tc>
          <w:tcPr>
            <w:tcW w:w="7483" w:type="dxa"/>
            <w:shd w:val="clear" w:color="auto" w:fill="auto"/>
          </w:tcPr>
          <w:p w:rsidR="002F19C4" w:rsidRPr="002F19C4" w:rsidRDefault="002F19C4" w:rsidP="002F19C4">
            <w:pPr>
              <w:widowControl/>
              <w:snapToGrid/>
              <w:rPr>
                <w:sz w:val="28"/>
                <w:szCs w:val="28"/>
              </w:rPr>
            </w:pPr>
            <w:r w:rsidRPr="002F19C4">
              <w:rPr>
                <w:sz w:val="28"/>
                <w:szCs w:val="28"/>
              </w:rPr>
              <w:t>Администрация Краснополянского сельского поселения Песчанокопского района</w:t>
            </w:r>
          </w:p>
        </w:tc>
      </w:tr>
      <w:tr w:rsidR="002F19C4" w:rsidRPr="002F19C4" w:rsidTr="00A45B1D">
        <w:tc>
          <w:tcPr>
            <w:tcW w:w="2088" w:type="dxa"/>
            <w:shd w:val="clear" w:color="auto" w:fill="auto"/>
          </w:tcPr>
          <w:p w:rsidR="002F19C4" w:rsidRPr="002F19C4" w:rsidRDefault="002F19C4" w:rsidP="002F19C4">
            <w:pPr>
              <w:widowControl/>
              <w:snapToGrid/>
              <w:jc w:val="left"/>
              <w:rPr>
                <w:sz w:val="28"/>
                <w:szCs w:val="28"/>
              </w:rPr>
            </w:pPr>
            <w:r w:rsidRPr="002F19C4">
              <w:rPr>
                <w:sz w:val="28"/>
                <w:szCs w:val="28"/>
              </w:rPr>
              <w:t>Цели программы</w:t>
            </w:r>
          </w:p>
        </w:tc>
        <w:tc>
          <w:tcPr>
            <w:tcW w:w="7483" w:type="dxa"/>
            <w:shd w:val="clear" w:color="auto" w:fill="auto"/>
          </w:tcPr>
          <w:p w:rsidR="002F19C4" w:rsidRPr="002F19C4" w:rsidRDefault="002F19C4" w:rsidP="002F19C4">
            <w:pPr>
              <w:widowControl/>
              <w:snapToGrid/>
              <w:rPr>
                <w:sz w:val="28"/>
                <w:szCs w:val="28"/>
              </w:rPr>
            </w:pPr>
            <w:r w:rsidRPr="002F19C4">
              <w:rPr>
                <w:sz w:val="28"/>
                <w:szCs w:val="28"/>
              </w:rPr>
              <w:t>Целями программы комплексного развития системы коммунальной инфраструктуры Краснополянского сельского поселения Песчанокопского района являются:</w:t>
            </w:r>
          </w:p>
          <w:p w:rsidR="002F19C4" w:rsidRPr="002F19C4" w:rsidRDefault="002F19C4" w:rsidP="002F19C4">
            <w:pPr>
              <w:widowControl/>
              <w:snapToGrid/>
              <w:rPr>
                <w:sz w:val="28"/>
                <w:szCs w:val="28"/>
              </w:rPr>
            </w:pPr>
            <w:r w:rsidRPr="002F19C4">
              <w:rPr>
                <w:sz w:val="28"/>
                <w:szCs w:val="28"/>
              </w:rPr>
              <w:t>- увеличение доступности предоставления коммунальных услуг;</w:t>
            </w:r>
          </w:p>
          <w:p w:rsidR="002F19C4" w:rsidRPr="002F19C4" w:rsidRDefault="002F19C4" w:rsidP="002F19C4">
            <w:pPr>
              <w:widowControl/>
              <w:snapToGrid/>
              <w:rPr>
                <w:sz w:val="28"/>
                <w:szCs w:val="28"/>
              </w:rPr>
            </w:pPr>
            <w:r w:rsidRPr="002F19C4">
              <w:rPr>
                <w:sz w:val="28"/>
                <w:szCs w:val="28"/>
              </w:rPr>
              <w:t>- ро</w:t>
            </w:r>
            <w:proofErr w:type="gramStart"/>
            <w:r w:rsidRPr="002F19C4">
              <w:rPr>
                <w:sz w:val="28"/>
                <w:szCs w:val="28"/>
              </w:rPr>
              <w:t>ст спр</w:t>
            </w:r>
            <w:proofErr w:type="gramEnd"/>
            <w:r w:rsidRPr="002F19C4">
              <w:rPr>
                <w:sz w:val="28"/>
                <w:szCs w:val="28"/>
              </w:rPr>
              <w:t>оса на предоставление коммунальных услуг;</w:t>
            </w:r>
          </w:p>
          <w:p w:rsidR="002F19C4" w:rsidRPr="002F19C4" w:rsidRDefault="002F19C4" w:rsidP="002F19C4">
            <w:pPr>
              <w:widowControl/>
              <w:snapToGrid/>
              <w:rPr>
                <w:sz w:val="28"/>
                <w:szCs w:val="28"/>
              </w:rPr>
            </w:pPr>
            <w:r w:rsidRPr="002F19C4">
              <w:rPr>
                <w:sz w:val="28"/>
                <w:szCs w:val="28"/>
              </w:rPr>
              <w:t>- повышение показателя качества предоставляемых услуг</w:t>
            </w:r>
          </w:p>
          <w:p w:rsidR="002F19C4" w:rsidRPr="002F19C4" w:rsidRDefault="002F19C4" w:rsidP="002F19C4">
            <w:pPr>
              <w:widowControl/>
              <w:snapToGrid/>
              <w:rPr>
                <w:sz w:val="28"/>
                <w:szCs w:val="28"/>
              </w:rPr>
            </w:pPr>
            <w:r w:rsidRPr="002F19C4">
              <w:rPr>
                <w:sz w:val="28"/>
                <w:szCs w:val="28"/>
              </w:rPr>
              <w:t>- повышение надёжности систем коммунальной инфраструктуры;</w:t>
            </w:r>
          </w:p>
          <w:p w:rsidR="002F19C4" w:rsidRPr="002F19C4" w:rsidRDefault="002F19C4" w:rsidP="002F19C4">
            <w:pPr>
              <w:widowControl/>
              <w:snapToGrid/>
              <w:rPr>
                <w:sz w:val="28"/>
                <w:szCs w:val="28"/>
              </w:rPr>
            </w:pPr>
            <w:r w:rsidRPr="002F19C4">
              <w:rPr>
                <w:sz w:val="28"/>
                <w:szCs w:val="28"/>
              </w:rPr>
              <w:t>- стабилизация показателей потребления коммунальных услуг;</w:t>
            </w:r>
          </w:p>
          <w:p w:rsidR="002F19C4" w:rsidRPr="002F19C4" w:rsidRDefault="002F19C4" w:rsidP="002F19C4">
            <w:pPr>
              <w:widowControl/>
              <w:snapToGrid/>
              <w:rPr>
                <w:sz w:val="28"/>
                <w:szCs w:val="28"/>
              </w:rPr>
            </w:pPr>
            <w:r w:rsidRPr="002F19C4">
              <w:rPr>
                <w:sz w:val="28"/>
                <w:szCs w:val="28"/>
              </w:rPr>
              <w:t>- улучшение экологического состояния.</w:t>
            </w:r>
          </w:p>
        </w:tc>
      </w:tr>
      <w:tr w:rsidR="002F19C4" w:rsidRPr="002F19C4" w:rsidTr="00A45B1D">
        <w:tc>
          <w:tcPr>
            <w:tcW w:w="2088" w:type="dxa"/>
            <w:shd w:val="clear" w:color="auto" w:fill="auto"/>
          </w:tcPr>
          <w:p w:rsidR="002F19C4" w:rsidRPr="002F19C4" w:rsidRDefault="002F19C4" w:rsidP="002F19C4">
            <w:pPr>
              <w:widowControl/>
              <w:snapToGrid/>
              <w:jc w:val="left"/>
              <w:rPr>
                <w:sz w:val="28"/>
                <w:szCs w:val="28"/>
              </w:rPr>
            </w:pPr>
            <w:r w:rsidRPr="002F19C4">
              <w:rPr>
                <w:sz w:val="28"/>
                <w:szCs w:val="28"/>
              </w:rPr>
              <w:t>Задачи программы</w:t>
            </w:r>
          </w:p>
        </w:tc>
        <w:tc>
          <w:tcPr>
            <w:tcW w:w="7483" w:type="dxa"/>
            <w:shd w:val="clear" w:color="auto" w:fill="auto"/>
          </w:tcPr>
          <w:p w:rsidR="002F19C4" w:rsidRPr="002F19C4" w:rsidRDefault="002F19C4" w:rsidP="002F19C4">
            <w:pPr>
              <w:widowControl/>
              <w:snapToGrid/>
              <w:rPr>
                <w:sz w:val="28"/>
                <w:szCs w:val="28"/>
              </w:rPr>
            </w:pPr>
            <w:r w:rsidRPr="002F19C4">
              <w:rPr>
                <w:sz w:val="28"/>
                <w:szCs w:val="28"/>
              </w:rPr>
              <w:t>Модернизация и оптимизация систем коммунальной инфраструктуры (газоснабжение, водоснабжение, электроснабжение, вывоз ТКО);</w:t>
            </w:r>
          </w:p>
          <w:p w:rsidR="002F19C4" w:rsidRPr="002F19C4" w:rsidRDefault="002F19C4" w:rsidP="002F19C4">
            <w:pPr>
              <w:widowControl/>
              <w:snapToGrid/>
              <w:rPr>
                <w:sz w:val="28"/>
                <w:szCs w:val="28"/>
              </w:rPr>
            </w:pPr>
            <w:r w:rsidRPr="002F19C4">
              <w:rPr>
                <w:sz w:val="28"/>
                <w:szCs w:val="28"/>
              </w:rPr>
              <w:t>Увеличение потребителей предоставляемых коммунальных услуг;</w:t>
            </w:r>
          </w:p>
          <w:p w:rsidR="002F19C4" w:rsidRPr="002F19C4" w:rsidRDefault="002F19C4" w:rsidP="002F19C4">
            <w:pPr>
              <w:widowControl/>
              <w:snapToGrid/>
              <w:rPr>
                <w:sz w:val="28"/>
                <w:szCs w:val="28"/>
              </w:rPr>
            </w:pPr>
            <w:r w:rsidRPr="002F19C4">
              <w:rPr>
                <w:sz w:val="28"/>
                <w:szCs w:val="28"/>
              </w:rPr>
              <w:t>Совершенствование системы энергосбережения;</w:t>
            </w:r>
          </w:p>
          <w:p w:rsidR="002F19C4" w:rsidRPr="002F19C4" w:rsidRDefault="002F19C4" w:rsidP="002F19C4">
            <w:pPr>
              <w:widowControl/>
              <w:snapToGrid/>
              <w:rPr>
                <w:sz w:val="28"/>
                <w:szCs w:val="28"/>
              </w:rPr>
            </w:pPr>
            <w:r w:rsidRPr="002F19C4">
              <w:rPr>
                <w:sz w:val="28"/>
                <w:szCs w:val="28"/>
              </w:rPr>
              <w:t xml:space="preserve">Повышение </w:t>
            </w:r>
            <w:proofErr w:type="spellStart"/>
            <w:r w:rsidRPr="002F19C4">
              <w:rPr>
                <w:sz w:val="28"/>
                <w:szCs w:val="28"/>
              </w:rPr>
              <w:t>энергоэффективности</w:t>
            </w:r>
            <w:proofErr w:type="spellEnd"/>
            <w:r w:rsidRPr="002F19C4">
              <w:rPr>
                <w:sz w:val="28"/>
                <w:szCs w:val="28"/>
              </w:rPr>
              <w:t xml:space="preserve"> систем коммунальной инфраструктуры;</w:t>
            </w:r>
          </w:p>
          <w:p w:rsidR="002F19C4" w:rsidRPr="002F19C4" w:rsidRDefault="002F19C4" w:rsidP="002F19C4">
            <w:pPr>
              <w:widowControl/>
              <w:snapToGrid/>
              <w:rPr>
                <w:sz w:val="28"/>
                <w:szCs w:val="28"/>
              </w:rPr>
            </w:pPr>
            <w:r w:rsidRPr="002F19C4">
              <w:rPr>
                <w:sz w:val="28"/>
                <w:szCs w:val="28"/>
              </w:rPr>
              <w:t>Внедрение энергосберегающих технологий;</w:t>
            </w:r>
          </w:p>
          <w:p w:rsidR="002F19C4" w:rsidRPr="002F19C4" w:rsidRDefault="002F19C4" w:rsidP="002F19C4">
            <w:pPr>
              <w:widowControl/>
              <w:snapToGrid/>
              <w:rPr>
                <w:sz w:val="28"/>
                <w:szCs w:val="28"/>
              </w:rPr>
            </w:pPr>
            <w:r w:rsidRPr="002F19C4">
              <w:rPr>
                <w:sz w:val="28"/>
                <w:szCs w:val="28"/>
              </w:rPr>
              <w:t>Снижение потерь коммунальных ресурсов.</w:t>
            </w:r>
          </w:p>
        </w:tc>
      </w:tr>
      <w:tr w:rsidR="002F19C4" w:rsidRPr="002F19C4" w:rsidTr="00A45B1D">
        <w:tc>
          <w:tcPr>
            <w:tcW w:w="2088" w:type="dxa"/>
            <w:shd w:val="clear" w:color="auto" w:fill="auto"/>
          </w:tcPr>
          <w:p w:rsidR="002F19C4" w:rsidRPr="002F19C4" w:rsidRDefault="002F19C4" w:rsidP="002F19C4">
            <w:pPr>
              <w:widowControl/>
              <w:snapToGrid/>
              <w:jc w:val="left"/>
              <w:rPr>
                <w:sz w:val="28"/>
                <w:szCs w:val="28"/>
              </w:rPr>
            </w:pPr>
            <w:r w:rsidRPr="002F19C4">
              <w:rPr>
                <w:sz w:val="28"/>
                <w:szCs w:val="28"/>
              </w:rPr>
              <w:t>Сроки и этапы реализации</w:t>
            </w:r>
          </w:p>
        </w:tc>
        <w:tc>
          <w:tcPr>
            <w:tcW w:w="7483" w:type="dxa"/>
            <w:shd w:val="clear" w:color="auto" w:fill="auto"/>
          </w:tcPr>
          <w:p w:rsidR="002F19C4" w:rsidRPr="002F19C4" w:rsidRDefault="002F19C4" w:rsidP="002F19C4">
            <w:pPr>
              <w:widowControl/>
              <w:snapToGrid/>
              <w:jc w:val="left"/>
              <w:rPr>
                <w:sz w:val="28"/>
                <w:szCs w:val="28"/>
              </w:rPr>
            </w:pPr>
            <w:r w:rsidRPr="002F19C4">
              <w:rPr>
                <w:sz w:val="28"/>
                <w:szCs w:val="28"/>
              </w:rPr>
              <w:t>2023-2030 гг.</w:t>
            </w:r>
          </w:p>
          <w:p w:rsidR="002F19C4" w:rsidRPr="002F19C4" w:rsidRDefault="002F19C4" w:rsidP="002F19C4">
            <w:pPr>
              <w:widowControl/>
              <w:snapToGrid/>
              <w:jc w:val="left"/>
              <w:rPr>
                <w:sz w:val="28"/>
                <w:szCs w:val="28"/>
              </w:rPr>
            </w:pPr>
            <w:r w:rsidRPr="002F19C4">
              <w:rPr>
                <w:sz w:val="28"/>
                <w:szCs w:val="28"/>
              </w:rPr>
              <w:t>первый этап - с 2023г по 2026г</w:t>
            </w:r>
          </w:p>
          <w:p w:rsidR="002F19C4" w:rsidRPr="002F19C4" w:rsidRDefault="002F19C4" w:rsidP="002F19C4">
            <w:pPr>
              <w:widowControl/>
              <w:snapToGrid/>
              <w:jc w:val="left"/>
              <w:rPr>
                <w:sz w:val="28"/>
                <w:szCs w:val="28"/>
              </w:rPr>
            </w:pPr>
            <w:r w:rsidRPr="002F19C4">
              <w:rPr>
                <w:sz w:val="28"/>
                <w:szCs w:val="28"/>
              </w:rPr>
              <w:t>второй этап - с 2027г по 2030г</w:t>
            </w:r>
          </w:p>
        </w:tc>
      </w:tr>
      <w:tr w:rsidR="002F19C4" w:rsidRPr="002F19C4" w:rsidTr="00A45B1D">
        <w:tc>
          <w:tcPr>
            <w:tcW w:w="2088" w:type="dxa"/>
            <w:shd w:val="clear" w:color="auto" w:fill="auto"/>
          </w:tcPr>
          <w:p w:rsidR="002F19C4" w:rsidRPr="002F19C4" w:rsidRDefault="002F19C4" w:rsidP="002F19C4">
            <w:pPr>
              <w:widowControl/>
              <w:snapToGrid/>
              <w:jc w:val="left"/>
              <w:rPr>
                <w:sz w:val="28"/>
                <w:szCs w:val="28"/>
              </w:rPr>
            </w:pPr>
            <w:r w:rsidRPr="002F19C4">
              <w:rPr>
                <w:sz w:val="28"/>
                <w:szCs w:val="28"/>
              </w:rPr>
              <w:t>Объём и источники финансирования</w:t>
            </w:r>
          </w:p>
        </w:tc>
        <w:tc>
          <w:tcPr>
            <w:tcW w:w="7483" w:type="dxa"/>
            <w:shd w:val="clear" w:color="auto" w:fill="auto"/>
          </w:tcPr>
          <w:p w:rsidR="002F19C4" w:rsidRPr="002F19C4" w:rsidRDefault="002F19C4" w:rsidP="002F19C4">
            <w:pPr>
              <w:widowControl/>
              <w:snapToGrid/>
              <w:rPr>
                <w:sz w:val="28"/>
                <w:szCs w:val="28"/>
              </w:rPr>
            </w:pPr>
            <w:r w:rsidRPr="002F19C4">
              <w:rPr>
                <w:sz w:val="28"/>
                <w:szCs w:val="28"/>
              </w:rPr>
              <w:t>Источниками финансирования являются средства областного и местного бюджетов, а так же внебюджетные средства (средства предприятий коммунального комплекса).</w:t>
            </w:r>
          </w:p>
        </w:tc>
      </w:tr>
      <w:tr w:rsidR="002F19C4" w:rsidRPr="002F19C4" w:rsidTr="00A45B1D">
        <w:tc>
          <w:tcPr>
            <w:tcW w:w="2088" w:type="dxa"/>
            <w:shd w:val="clear" w:color="auto" w:fill="auto"/>
          </w:tcPr>
          <w:p w:rsidR="002F19C4" w:rsidRPr="002F19C4" w:rsidRDefault="002F19C4" w:rsidP="002F19C4">
            <w:pPr>
              <w:widowControl/>
              <w:snapToGrid/>
              <w:jc w:val="left"/>
              <w:rPr>
                <w:sz w:val="28"/>
                <w:szCs w:val="28"/>
              </w:rPr>
            </w:pPr>
            <w:r w:rsidRPr="002F19C4">
              <w:rPr>
                <w:sz w:val="28"/>
                <w:szCs w:val="28"/>
              </w:rPr>
              <w:t>Осуществление контроля</w:t>
            </w:r>
          </w:p>
        </w:tc>
        <w:tc>
          <w:tcPr>
            <w:tcW w:w="7483" w:type="dxa"/>
            <w:shd w:val="clear" w:color="auto" w:fill="auto"/>
          </w:tcPr>
          <w:p w:rsidR="002F19C4" w:rsidRPr="002F19C4" w:rsidRDefault="002F19C4" w:rsidP="002F19C4">
            <w:pPr>
              <w:widowControl/>
              <w:snapToGrid/>
              <w:rPr>
                <w:sz w:val="28"/>
                <w:szCs w:val="28"/>
              </w:rPr>
            </w:pPr>
            <w:r w:rsidRPr="002F19C4">
              <w:rPr>
                <w:sz w:val="28"/>
                <w:szCs w:val="28"/>
              </w:rPr>
              <w:t>Общее руководство осуществляется Администрацией Краснополянского сельского поселения, оперативное управление ходом реализации программы осуществляется Администрацией Краснополянского сельского поселения.</w:t>
            </w:r>
          </w:p>
        </w:tc>
      </w:tr>
    </w:tbl>
    <w:p w:rsidR="002F19C4" w:rsidRPr="002F19C4" w:rsidRDefault="002F19C4" w:rsidP="002F19C4">
      <w:pPr>
        <w:widowControl/>
        <w:snapToGrid/>
        <w:jc w:val="left"/>
        <w:rPr>
          <w:sz w:val="28"/>
          <w:szCs w:val="28"/>
        </w:rPr>
      </w:pPr>
    </w:p>
    <w:p w:rsidR="002F19C4" w:rsidRPr="002F19C4" w:rsidRDefault="002F19C4" w:rsidP="002F19C4">
      <w:pPr>
        <w:widowControl/>
        <w:snapToGrid/>
        <w:jc w:val="left"/>
        <w:rPr>
          <w:sz w:val="28"/>
          <w:szCs w:val="28"/>
        </w:rPr>
      </w:pPr>
    </w:p>
    <w:p w:rsidR="002F19C4" w:rsidRPr="002F19C4" w:rsidRDefault="002F19C4" w:rsidP="002F19C4">
      <w:pPr>
        <w:widowControl/>
        <w:snapToGrid/>
        <w:jc w:val="left"/>
        <w:rPr>
          <w:sz w:val="28"/>
          <w:szCs w:val="28"/>
        </w:rPr>
      </w:pPr>
    </w:p>
    <w:p w:rsidR="002F19C4" w:rsidRPr="002F19C4" w:rsidRDefault="002F19C4" w:rsidP="002F19C4">
      <w:pPr>
        <w:widowControl/>
        <w:snapToGrid/>
        <w:jc w:val="left"/>
        <w:rPr>
          <w:sz w:val="28"/>
          <w:szCs w:val="28"/>
        </w:rPr>
      </w:pPr>
    </w:p>
    <w:p w:rsidR="002F19C4" w:rsidRPr="002F19C4" w:rsidRDefault="002F19C4" w:rsidP="002F19C4">
      <w:pPr>
        <w:widowControl/>
        <w:snapToGrid/>
        <w:jc w:val="left"/>
        <w:rPr>
          <w:sz w:val="28"/>
          <w:szCs w:val="28"/>
        </w:rPr>
      </w:pPr>
    </w:p>
    <w:p w:rsidR="002F19C4" w:rsidRPr="002F19C4" w:rsidRDefault="002F19C4" w:rsidP="002F19C4">
      <w:pPr>
        <w:widowControl/>
        <w:snapToGrid/>
        <w:jc w:val="left"/>
        <w:rPr>
          <w:sz w:val="28"/>
          <w:szCs w:val="28"/>
        </w:rPr>
      </w:pPr>
    </w:p>
    <w:p w:rsidR="002F19C4" w:rsidRPr="002F19C4" w:rsidRDefault="002F19C4" w:rsidP="002F19C4">
      <w:pPr>
        <w:widowControl/>
        <w:snapToGrid/>
        <w:jc w:val="left"/>
        <w:rPr>
          <w:sz w:val="28"/>
          <w:szCs w:val="28"/>
        </w:rPr>
      </w:pPr>
    </w:p>
    <w:p w:rsidR="002F19C4" w:rsidRPr="002F19C4" w:rsidRDefault="002F19C4" w:rsidP="002F19C4">
      <w:pPr>
        <w:widowControl/>
        <w:snapToGrid/>
        <w:jc w:val="left"/>
        <w:rPr>
          <w:sz w:val="28"/>
          <w:szCs w:val="28"/>
        </w:rPr>
      </w:pPr>
    </w:p>
    <w:p w:rsidR="002F19C4" w:rsidRPr="002F19C4" w:rsidRDefault="002F19C4" w:rsidP="002F19C4">
      <w:pPr>
        <w:widowControl/>
        <w:snapToGrid/>
        <w:jc w:val="left"/>
        <w:rPr>
          <w:sz w:val="28"/>
          <w:szCs w:val="28"/>
        </w:rPr>
      </w:pPr>
    </w:p>
    <w:p w:rsidR="002F19C4" w:rsidRPr="002F19C4" w:rsidRDefault="002F19C4" w:rsidP="002F19C4">
      <w:pPr>
        <w:widowControl/>
        <w:snapToGrid/>
        <w:jc w:val="left"/>
        <w:rPr>
          <w:sz w:val="28"/>
          <w:szCs w:val="28"/>
        </w:rPr>
      </w:pPr>
    </w:p>
    <w:p w:rsidR="002F19C4" w:rsidRPr="002F19C4" w:rsidRDefault="002F19C4" w:rsidP="002F19C4">
      <w:pPr>
        <w:widowControl/>
        <w:snapToGrid/>
        <w:jc w:val="left"/>
        <w:rPr>
          <w:sz w:val="28"/>
          <w:szCs w:val="28"/>
        </w:rPr>
      </w:pPr>
    </w:p>
    <w:p w:rsidR="002F19C4" w:rsidRPr="002F19C4" w:rsidRDefault="002F19C4" w:rsidP="002F19C4">
      <w:pPr>
        <w:widowControl/>
        <w:snapToGrid/>
        <w:jc w:val="left"/>
        <w:rPr>
          <w:sz w:val="28"/>
          <w:szCs w:val="28"/>
        </w:rPr>
      </w:pPr>
    </w:p>
    <w:p w:rsidR="002F19C4" w:rsidRPr="002F19C4" w:rsidRDefault="002F19C4" w:rsidP="002F19C4">
      <w:pPr>
        <w:widowControl/>
        <w:snapToGrid/>
        <w:jc w:val="center"/>
        <w:rPr>
          <w:b/>
          <w:sz w:val="28"/>
          <w:szCs w:val="28"/>
        </w:rPr>
      </w:pPr>
      <w:r w:rsidRPr="002F19C4">
        <w:rPr>
          <w:b/>
          <w:sz w:val="28"/>
          <w:szCs w:val="28"/>
        </w:rPr>
        <w:t>Раздел 2</w:t>
      </w:r>
    </w:p>
    <w:p w:rsidR="002F19C4" w:rsidRPr="002F19C4" w:rsidRDefault="002F19C4" w:rsidP="002F19C4">
      <w:pPr>
        <w:widowControl/>
        <w:snapToGrid/>
        <w:jc w:val="center"/>
        <w:rPr>
          <w:b/>
          <w:sz w:val="28"/>
          <w:szCs w:val="28"/>
        </w:rPr>
      </w:pPr>
    </w:p>
    <w:p w:rsidR="002F19C4" w:rsidRPr="002F19C4" w:rsidRDefault="002F19C4" w:rsidP="002F19C4">
      <w:pPr>
        <w:widowControl/>
        <w:snapToGrid/>
        <w:jc w:val="center"/>
        <w:rPr>
          <w:b/>
          <w:sz w:val="28"/>
          <w:szCs w:val="28"/>
        </w:rPr>
      </w:pPr>
      <w:r w:rsidRPr="002F19C4">
        <w:rPr>
          <w:b/>
          <w:sz w:val="28"/>
          <w:szCs w:val="28"/>
        </w:rPr>
        <w:t>Характеристика существующего состояния коммунальной инфраструктуры.</w:t>
      </w:r>
    </w:p>
    <w:p w:rsidR="002F19C4" w:rsidRPr="002F19C4" w:rsidRDefault="002F19C4" w:rsidP="002F19C4">
      <w:pPr>
        <w:widowControl/>
        <w:snapToGrid/>
        <w:jc w:val="center"/>
        <w:rPr>
          <w:b/>
          <w:sz w:val="28"/>
          <w:szCs w:val="28"/>
        </w:rPr>
      </w:pPr>
    </w:p>
    <w:p w:rsidR="002F19C4" w:rsidRPr="002F19C4" w:rsidRDefault="002F19C4" w:rsidP="002F19C4">
      <w:pPr>
        <w:widowControl/>
        <w:snapToGrid/>
        <w:jc w:val="center"/>
        <w:rPr>
          <w:b/>
          <w:sz w:val="28"/>
          <w:szCs w:val="28"/>
        </w:rPr>
      </w:pPr>
      <w:r w:rsidRPr="002F19C4">
        <w:rPr>
          <w:b/>
          <w:sz w:val="28"/>
          <w:szCs w:val="28"/>
        </w:rPr>
        <w:t>2.1. Краткий анализ систем коммунальной инфраструктуры.</w:t>
      </w:r>
    </w:p>
    <w:p w:rsidR="002F19C4" w:rsidRPr="002F19C4" w:rsidRDefault="002F19C4" w:rsidP="002F19C4">
      <w:pPr>
        <w:widowControl/>
        <w:snapToGrid/>
        <w:jc w:val="center"/>
        <w:rPr>
          <w:b/>
          <w:sz w:val="28"/>
          <w:szCs w:val="28"/>
        </w:rPr>
      </w:pPr>
    </w:p>
    <w:p w:rsidR="002F19C4" w:rsidRPr="002F19C4" w:rsidRDefault="002F19C4" w:rsidP="002F19C4">
      <w:pPr>
        <w:widowControl/>
        <w:snapToGrid/>
        <w:ind w:firstLine="709"/>
        <w:contextualSpacing/>
        <w:jc w:val="center"/>
        <w:rPr>
          <w:b/>
          <w:sz w:val="28"/>
          <w:szCs w:val="28"/>
        </w:rPr>
      </w:pPr>
      <w:r w:rsidRPr="002F19C4">
        <w:rPr>
          <w:b/>
          <w:sz w:val="28"/>
          <w:szCs w:val="28"/>
        </w:rPr>
        <w:t>Система теплоснабжения.</w:t>
      </w:r>
    </w:p>
    <w:p w:rsidR="002F19C4" w:rsidRPr="002F19C4" w:rsidRDefault="002F19C4" w:rsidP="002F19C4">
      <w:pPr>
        <w:widowControl/>
        <w:shd w:val="clear" w:color="auto" w:fill="FFFFFF"/>
        <w:snapToGrid/>
        <w:ind w:right="10" w:firstLine="706"/>
      </w:pPr>
      <w:r w:rsidRPr="002F19C4">
        <w:rPr>
          <w:sz w:val="28"/>
          <w:szCs w:val="28"/>
        </w:rPr>
        <w:t>Системы теплоснабжения на территории Краснополянского сельского поселения нет. Для отопления частных домовладений и организаций используются частные котельные. Горячее водоснабжение осу</w:t>
      </w:r>
      <w:r w:rsidRPr="002F19C4">
        <w:rPr>
          <w:sz w:val="28"/>
          <w:szCs w:val="28"/>
        </w:rPr>
        <w:softHyphen/>
        <w:t xml:space="preserve">ществляется путём нагрева </w:t>
      </w:r>
      <w:proofErr w:type="spellStart"/>
      <w:r w:rsidRPr="002F19C4">
        <w:rPr>
          <w:sz w:val="28"/>
          <w:szCs w:val="28"/>
        </w:rPr>
        <w:t>хозпитьевой</w:t>
      </w:r>
      <w:proofErr w:type="spellEnd"/>
      <w:r w:rsidRPr="002F19C4">
        <w:rPr>
          <w:sz w:val="28"/>
          <w:szCs w:val="28"/>
        </w:rPr>
        <w:t xml:space="preserve"> воды локальными нагревателями (газовыми и электрическими колонками, титанами), установленными на предприятиях, в учреждениях, в частных домах и квартирах.</w:t>
      </w:r>
    </w:p>
    <w:p w:rsidR="002F19C4" w:rsidRPr="002F19C4" w:rsidRDefault="002F19C4" w:rsidP="002F19C4">
      <w:pPr>
        <w:widowControl/>
        <w:snapToGrid/>
        <w:ind w:firstLine="709"/>
        <w:contextualSpacing/>
        <w:jc w:val="center"/>
        <w:rPr>
          <w:b/>
          <w:i/>
          <w:sz w:val="28"/>
          <w:szCs w:val="28"/>
        </w:rPr>
      </w:pPr>
    </w:p>
    <w:p w:rsidR="002F19C4" w:rsidRPr="002F19C4" w:rsidRDefault="002F19C4" w:rsidP="002F19C4">
      <w:pPr>
        <w:widowControl/>
        <w:snapToGrid/>
        <w:ind w:firstLine="709"/>
        <w:contextualSpacing/>
        <w:jc w:val="center"/>
        <w:rPr>
          <w:b/>
          <w:sz w:val="28"/>
          <w:szCs w:val="28"/>
        </w:rPr>
      </w:pPr>
      <w:r w:rsidRPr="002F19C4">
        <w:rPr>
          <w:b/>
          <w:sz w:val="28"/>
          <w:szCs w:val="28"/>
        </w:rPr>
        <w:t>Система водоснабжения.</w:t>
      </w:r>
    </w:p>
    <w:p w:rsidR="002F19C4" w:rsidRPr="002F19C4" w:rsidRDefault="002F19C4" w:rsidP="002F19C4">
      <w:pPr>
        <w:widowControl/>
        <w:snapToGrid/>
        <w:rPr>
          <w:sz w:val="28"/>
          <w:szCs w:val="28"/>
        </w:rPr>
      </w:pPr>
      <w:r w:rsidRPr="002F19C4">
        <w:rPr>
          <w:sz w:val="28"/>
          <w:szCs w:val="28"/>
        </w:rPr>
        <w:t xml:space="preserve">          Для подачи воды потребителям на территорию населенного пункта проложены водопроводные сети и установлены напорно-регулирующие сооружения (водонапорные башни «</w:t>
      </w:r>
      <w:proofErr w:type="spellStart"/>
      <w:r w:rsidRPr="002F19C4">
        <w:rPr>
          <w:sz w:val="28"/>
          <w:szCs w:val="28"/>
        </w:rPr>
        <w:t>Рожновского</w:t>
      </w:r>
      <w:proofErr w:type="spellEnd"/>
      <w:r w:rsidRPr="002F19C4">
        <w:rPr>
          <w:sz w:val="28"/>
          <w:szCs w:val="28"/>
        </w:rPr>
        <w:t>»). Общее количество водонапорных башен в поселении составляет 8шт</w:t>
      </w:r>
      <w:proofErr w:type="gramStart"/>
      <w:r w:rsidRPr="002F19C4">
        <w:rPr>
          <w:sz w:val="28"/>
          <w:szCs w:val="28"/>
        </w:rPr>
        <w:t xml:space="preserve">.. </w:t>
      </w:r>
      <w:proofErr w:type="gramEnd"/>
    </w:p>
    <w:p w:rsidR="002F19C4" w:rsidRPr="002F19C4" w:rsidRDefault="002F19C4" w:rsidP="002F19C4">
      <w:pPr>
        <w:widowControl/>
        <w:snapToGrid/>
        <w:rPr>
          <w:sz w:val="28"/>
          <w:szCs w:val="28"/>
        </w:rPr>
      </w:pPr>
      <w:r w:rsidRPr="002F19C4">
        <w:rPr>
          <w:sz w:val="28"/>
          <w:szCs w:val="28"/>
        </w:rPr>
        <w:t xml:space="preserve">         Общая протяженность водопроводных сетей составляет  34,35 км</w:t>
      </w:r>
      <w:proofErr w:type="gramStart"/>
      <w:r w:rsidRPr="002F19C4">
        <w:rPr>
          <w:sz w:val="28"/>
          <w:szCs w:val="28"/>
        </w:rPr>
        <w:t xml:space="preserve">..  </w:t>
      </w:r>
      <w:proofErr w:type="gramEnd"/>
      <w:r w:rsidRPr="002F19C4">
        <w:rPr>
          <w:sz w:val="28"/>
          <w:szCs w:val="28"/>
        </w:rPr>
        <w:t xml:space="preserve">Общая установленная производительность водозаборов в поселении составляет 132,84 м3/час. </w:t>
      </w:r>
    </w:p>
    <w:p w:rsidR="002F19C4" w:rsidRPr="002F19C4" w:rsidRDefault="002F19C4" w:rsidP="002F19C4">
      <w:pPr>
        <w:widowControl/>
        <w:shd w:val="clear" w:color="auto" w:fill="FFFFFF"/>
        <w:snapToGrid/>
        <w:ind w:right="5" w:firstLine="706"/>
      </w:pPr>
      <w:r w:rsidRPr="002F19C4">
        <w:rPr>
          <w:sz w:val="28"/>
          <w:szCs w:val="28"/>
        </w:rPr>
        <w:t xml:space="preserve">Источником водоснабжения </w:t>
      </w:r>
      <w:proofErr w:type="gramStart"/>
      <w:r w:rsidRPr="002F19C4">
        <w:rPr>
          <w:sz w:val="28"/>
          <w:szCs w:val="28"/>
        </w:rPr>
        <w:t>с</w:t>
      </w:r>
      <w:proofErr w:type="gramEnd"/>
      <w:r w:rsidRPr="002F19C4">
        <w:rPr>
          <w:sz w:val="28"/>
          <w:szCs w:val="28"/>
        </w:rPr>
        <w:t xml:space="preserve">. </w:t>
      </w:r>
      <w:proofErr w:type="gramStart"/>
      <w:r w:rsidRPr="002F19C4">
        <w:rPr>
          <w:sz w:val="28"/>
          <w:szCs w:val="28"/>
        </w:rPr>
        <w:t>Красная</w:t>
      </w:r>
      <w:proofErr w:type="gramEnd"/>
      <w:r w:rsidRPr="002F19C4">
        <w:rPr>
          <w:sz w:val="28"/>
          <w:szCs w:val="28"/>
        </w:rPr>
        <w:t xml:space="preserve"> Поляна являются артезианские скважины в количестве 8 (восемь) штук, которые оборудованы насосами ти</w:t>
      </w:r>
      <w:r w:rsidRPr="002F19C4">
        <w:rPr>
          <w:sz w:val="28"/>
          <w:szCs w:val="28"/>
        </w:rPr>
        <w:softHyphen/>
        <w:t xml:space="preserve">па ЭЦВ 6-10-110 и ЭЦВ 6-10-80. Насосы подают воду в водонапорные башни </w:t>
      </w:r>
      <w:proofErr w:type="spellStart"/>
      <w:r w:rsidRPr="002F19C4">
        <w:rPr>
          <w:sz w:val="28"/>
          <w:szCs w:val="28"/>
        </w:rPr>
        <w:t>Рожновского</w:t>
      </w:r>
      <w:proofErr w:type="spellEnd"/>
      <w:r w:rsidRPr="002F19C4">
        <w:rPr>
          <w:sz w:val="28"/>
          <w:szCs w:val="28"/>
        </w:rPr>
        <w:t>. Водопровод проложен в 1967, 1977, 1980, 1989 годах.</w:t>
      </w:r>
    </w:p>
    <w:p w:rsidR="002F19C4" w:rsidRPr="002F19C4" w:rsidRDefault="002F19C4" w:rsidP="002F19C4">
      <w:pPr>
        <w:widowControl/>
        <w:shd w:val="clear" w:color="auto" w:fill="FFFFFF"/>
        <w:snapToGrid/>
        <w:ind w:right="10" w:firstLine="706"/>
      </w:pPr>
      <w:r w:rsidRPr="002F19C4">
        <w:rPr>
          <w:sz w:val="28"/>
          <w:szCs w:val="28"/>
        </w:rPr>
        <w:t>Система водоснабжения поселения не в полной мере соответствует техническим регламентам и требованиям надежности и безопасности.</w:t>
      </w:r>
    </w:p>
    <w:p w:rsidR="002F19C4" w:rsidRPr="002F19C4" w:rsidRDefault="002F19C4" w:rsidP="002F19C4">
      <w:pPr>
        <w:widowControl/>
        <w:snapToGrid/>
        <w:ind w:firstLine="708"/>
        <w:rPr>
          <w:sz w:val="28"/>
          <w:szCs w:val="28"/>
        </w:rPr>
      </w:pPr>
      <w:r w:rsidRPr="002F19C4">
        <w:rPr>
          <w:sz w:val="28"/>
          <w:szCs w:val="28"/>
        </w:rPr>
        <w:t>Значительная часть трубопроводов, резервуаров, оборудования требует капитального ремонта и реконструкции.</w:t>
      </w:r>
    </w:p>
    <w:p w:rsidR="002F19C4" w:rsidRPr="002F19C4" w:rsidRDefault="002F19C4" w:rsidP="002F19C4">
      <w:pPr>
        <w:widowControl/>
        <w:shd w:val="clear" w:color="auto" w:fill="FFFFFF"/>
        <w:snapToGrid/>
        <w:ind w:firstLine="706"/>
      </w:pPr>
      <w:r w:rsidRPr="002F19C4">
        <w:rPr>
          <w:sz w:val="28"/>
          <w:szCs w:val="28"/>
        </w:rPr>
        <w:t>Право собственности на объекты водопроводно-канализационного хо</w:t>
      </w:r>
      <w:r w:rsidRPr="002F19C4">
        <w:rPr>
          <w:sz w:val="28"/>
          <w:szCs w:val="28"/>
        </w:rPr>
        <w:softHyphen/>
        <w:t>зяйства (ВКХ) системы водоснабжения принадлежит Администрации Песчанокопского района Ростовской области.</w:t>
      </w:r>
    </w:p>
    <w:p w:rsidR="002F19C4" w:rsidRPr="002F19C4" w:rsidRDefault="002F19C4" w:rsidP="002F19C4">
      <w:pPr>
        <w:widowControl/>
        <w:snapToGrid/>
        <w:ind w:firstLine="708"/>
        <w:rPr>
          <w:b/>
          <w:sz w:val="28"/>
          <w:szCs w:val="28"/>
          <w:highlight w:val="yellow"/>
        </w:rPr>
      </w:pPr>
      <w:r w:rsidRPr="002F19C4">
        <w:rPr>
          <w:sz w:val="28"/>
          <w:szCs w:val="28"/>
        </w:rPr>
        <w:t xml:space="preserve">Эксплуатирующей организацией является </w:t>
      </w:r>
      <w:r w:rsidRPr="002F19C4">
        <w:rPr>
          <w:spacing w:val="-10"/>
          <w:sz w:val="30"/>
          <w:szCs w:val="30"/>
        </w:rPr>
        <w:t>МУП КХ «Песчанокопского района»</w:t>
      </w:r>
      <w:r w:rsidRPr="002F19C4">
        <w:rPr>
          <w:sz w:val="28"/>
          <w:szCs w:val="28"/>
        </w:rPr>
        <w:t>.</w:t>
      </w:r>
    </w:p>
    <w:p w:rsidR="002F19C4" w:rsidRPr="002F19C4" w:rsidRDefault="002F19C4" w:rsidP="002F19C4">
      <w:pPr>
        <w:widowControl/>
        <w:snapToGrid/>
        <w:ind w:firstLine="708"/>
        <w:rPr>
          <w:sz w:val="28"/>
          <w:szCs w:val="28"/>
        </w:rPr>
      </w:pPr>
      <w:r w:rsidRPr="002F19C4">
        <w:rPr>
          <w:sz w:val="28"/>
          <w:szCs w:val="28"/>
        </w:rPr>
        <w:t xml:space="preserve">В настоящее время в </w:t>
      </w:r>
      <w:proofErr w:type="spellStart"/>
      <w:r w:rsidRPr="002F19C4">
        <w:rPr>
          <w:sz w:val="28"/>
          <w:szCs w:val="28"/>
        </w:rPr>
        <w:t>Краснополянском</w:t>
      </w:r>
      <w:proofErr w:type="spellEnd"/>
      <w:r w:rsidRPr="002F19C4">
        <w:rPr>
          <w:sz w:val="28"/>
          <w:szCs w:val="28"/>
        </w:rPr>
        <w:t xml:space="preserve"> сельском поселении централизован</w:t>
      </w:r>
      <w:r w:rsidRPr="002F19C4">
        <w:rPr>
          <w:sz w:val="28"/>
          <w:szCs w:val="28"/>
        </w:rPr>
        <w:softHyphen/>
        <w:t>ная система водоснабжения.</w:t>
      </w:r>
    </w:p>
    <w:p w:rsidR="002F19C4" w:rsidRPr="002F19C4" w:rsidRDefault="002F19C4" w:rsidP="002F19C4">
      <w:pPr>
        <w:widowControl/>
        <w:snapToGrid/>
        <w:rPr>
          <w:sz w:val="28"/>
          <w:szCs w:val="28"/>
        </w:rPr>
      </w:pPr>
      <w:r w:rsidRPr="002F19C4">
        <w:rPr>
          <w:sz w:val="28"/>
          <w:szCs w:val="28"/>
        </w:rPr>
        <w:t>Обеспеченность жилого фонда централизованным водоснабжением составляет 92 %.</w:t>
      </w:r>
    </w:p>
    <w:p w:rsidR="002F19C4" w:rsidRPr="002F19C4" w:rsidRDefault="002F19C4" w:rsidP="002F19C4">
      <w:pPr>
        <w:widowControl/>
        <w:snapToGrid/>
        <w:ind w:firstLine="708"/>
        <w:rPr>
          <w:sz w:val="28"/>
          <w:szCs w:val="28"/>
        </w:rPr>
      </w:pPr>
      <w:r w:rsidRPr="002F19C4">
        <w:rPr>
          <w:sz w:val="28"/>
          <w:szCs w:val="28"/>
        </w:rPr>
        <w:t>Тариф отпуска воды для населения составляет 40,15 рублей.</w:t>
      </w:r>
    </w:p>
    <w:p w:rsidR="002F19C4" w:rsidRPr="002F19C4" w:rsidRDefault="002F19C4" w:rsidP="002F19C4">
      <w:pPr>
        <w:widowControl/>
        <w:snapToGrid/>
        <w:rPr>
          <w:color w:val="FF0000"/>
          <w:sz w:val="28"/>
          <w:szCs w:val="28"/>
        </w:rPr>
      </w:pPr>
      <w:r w:rsidRPr="002F19C4">
        <w:rPr>
          <w:sz w:val="28"/>
          <w:szCs w:val="28"/>
        </w:rPr>
        <w:lastRenderedPageBreak/>
        <w:t xml:space="preserve">         Полив приусадебных участков в населенных пунктах в основном осуществляется из индивидуальных скважин и колодцев, расположенных на приусадебных участках. </w:t>
      </w:r>
    </w:p>
    <w:p w:rsidR="002F19C4" w:rsidRPr="002F19C4" w:rsidRDefault="002F19C4" w:rsidP="002F19C4">
      <w:pPr>
        <w:widowControl/>
        <w:snapToGrid/>
        <w:jc w:val="left"/>
        <w:rPr>
          <w:b/>
          <w:sz w:val="32"/>
          <w:szCs w:val="32"/>
        </w:rPr>
      </w:pPr>
    </w:p>
    <w:p w:rsidR="002F19C4" w:rsidRPr="002F19C4" w:rsidRDefault="002F19C4" w:rsidP="002F19C4">
      <w:pPr>
        <w:widowControl/>
        <w:snapToGrid/>
        <w:ind w:firstLine="720"/>
        <w:jc w:val="center"/>
        <w:rPr>
          <w:b/>
          <w:sz w:val="28"/>
          <w:szCs w:val="28"/>
        </w:rPr>
      </w:pPr>
      <w:r w:rsidRPr="002F19C4">
        <w:rPr>
          <w:b/>
          <w:sz w:val="28"/>
          <w:szCs w:val="28"/>
        </w:rPr>
        <w:t>Система водоотведения.</w:t>
      </w:r>
    </w:p>
    <w:p w:rsidR="002F19C4" w:rsidRPr="002F19C4" w:rsidRDefault="002F19C4" w:rsidP="002F19C4">
      <w:pPr>
        <w:widowControl/>
        <w:snapToGrid/>
        <w:ind w:firstLine="720"/>
        <w:rPr>
          <w:sz w:val="28"/>
          <w:szCs w:val="28"/>
        </w:rPr>
      </w:pPr>
    </w:p>
    <w:p w:rsidR="002F19C4" w:rsidRPr="002F19C4" w:rsidRDefault="002F19C4" w:rsidP="002F19C4">
      <w:pPr>
        <w:widowControl/>
        <w:snapToGrid/>
        <w:ind w:firstLine="720"/>
        <w:rPr>
          <w:sz w:val="28"/>
          <w:szCs w:val="28"/>
        </w:rPr>
      </w:pPr>
      <w:r w:rsidRPr="002F19C4">
        <w:rPr>
          <w:sz w:val="28"/>
          <w:szCs w:val="28"/>
        </w:rPr>
        <w:t>На территории Краснополянского сельского поселения централизованной системы водоотведения (канализационной системы) нет. Для утилизации жидких бытовых отходов жителями сельского поселения используются частные выгребные ямы.</w:t>
      </w:r>
    </w:p>
    <w:p w:rsidR="002F19C4" w:rsidRPr="002F19C4" w:rsidRDefault="002F19C4" w:rsidP="002F19C4">
      <w:pPr>
        <w:widowControl/>
        <w:snapToGrid/>
        <w:ind w:firstLine="708"/>
        <w:jc w:val="center"/>
        <w:rPr>
          <w:b/>
          <w:sz w:val="28"/>
          <w:szCs w:val="28"/>
        </w:rPr>
      </w:pPr>
      <w:r w:rsidRPr="002F19C4">
        <w:rPr>
          <w:b/>
          <w:sz w:val="28"/>
          <w:szCs w:val="28"/>
        </w:rPr>
        <w:t>Система сбора и утилизации ТКО.</w:t>
      </w:r>
    </w:p>
    <w:p w:rsidR="002F19C4" w:rsidRPr="002F19C4" w:rsidRDefault="002F19C4" w:rsidP="002F19C4">
      <w:pPr>
        <w:widowControl/>
        <w:snapToGrid/>
        <w:ind w:firstLine="708"/>
        <w:jc w:val="center"/>
        <w:rPr>
          <w:b/>
          <w:sz w:val="28"/>
          <w:szCs w:val="28"/>
        </w:rPr>
      </w:pPr>
    </w:p>
    <w:p w:rsidR="002F19C4" w:rsidRPr="002F19C4" w:rsidRDefault="002F19C4" w:rsidP="002F19C4">
      <w:pPr>
        <w:widowControl/>
        <w:snapToGrid/>
        <w:ind w:firstLine="709"/>
        <w:rPr>
          <w:sz w:val="28"/>
          <w:szCs w:val="28"/>
        </w:rPr>
      </w:pPr>
      <w:proofErr w:type="gramStart"/>
      <w:r w:rsidRPr="002F19C4">
        <w:rPr>
          <w:rFonts w:ascii="Rubik-Regular" w:hAnsi="Rubik-Regular"/>
          <w:color w:val="000000"/>
          <w:sz w:val="28"/>
          <w:szCs w:val="28"/>
          <w:shd w:val="clear" w:color="auto" w:fill="FFFFFF"/>
        </w:rPr>
        <w:t>Обращение с твердыми коммунальными отходами на территории Краснополянского сельского поселения обеспечивается региональным оператором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на основании договоров на оказание услуг по обращению с твердыми коммунальными отходами, заключенных с потребителями, в порядке, установленном законодательством Российской Федерации.</w:t>
      </w:r>
      <w:proofErr w:type="gramEnd"/>
    </w:p>
    <w:p w:rsidR="002F19C4" w:rsidRPr="002F19C4" w:rsidRDefault="002F19C4" w:rsidP="002F19C4">
      <w:pPr>
        <w:widowControl/>
        <w:snapToGrid/>
        <w:ind w:firstLine="709"/>
        <w:rPr>
          <w:sz w:val="28"/>
          <w:szCs w:val="28"/>
        </w:rPr>
      </w:pPr>
      <w:r w:rsidRPr="002F19C4">
        <w:rPr>
          <w:sz w:val="28"/>
          <w:szCs w:val="28"/>
        </w:rPr>
        <w:t>В соответствии с ФЗ РФ от 24.06.1998 № 89-ФЗ органы местного самоуправления исключаются из организации деятельности и принимают участие в обращении с ТКО посредством создания мест (площадок) накопления ТКО, ведению реестра и организации экологического воспитания населения.</w:t>
      </w:r>
    </w:p>
    <w:p w:rsidR="002F19C4" w:rsidRPr="002F19C4" w:rsidRDefault="002F19C4" w:rsidP="002F19C4">
      <w:pPr>
        <w:widowControl/>
        <w:snapToGrid/>
        <w:ind w:firstLine="709"/>
        <w:rPr>
          <w:sz w:val="28"/>
          <w:szCs w:val="28"/>
        </w:rPr>
      </w:pPr>
      <w:r w:rsidRPr="002F19C4">
        <w:rPr>
          <w:sz w:val="28"/>
          <w:szCs w:val="28"/>
        </w:rPr>
        <w:t xml:space="preserve">Действующим региональным оператором </w:t>
      </w:r>
      <w:proofErr w:type="gramStart"/>
      <w:r w:rsidRPr="002F19C4">
        <w:rPr>
          <w:sz w:val="28"/>
          <w:szCs w:val="28"/>
        </w:rPr>
        <w:t>на территории Песчанокопского района в соответствии с соглашением об организации деятельности по обращению</w:t>
      </w:r>
      <w:proofErr w:type="gramEnd"/>
      <w:r w:rsidRPr="002F19C4">
        <w:rPr>
          <w:sz w:val="28"/>
          <w:szCs w:val="28"/>
        </w:rPr>
        <w:t xml:space="preserve"> с ТКО в зоне деятельности </w:t>
      </w:r>
      <w:proofErr w:type="spellStart"/>
      <w:r w:rsidRPr="002F19C4">
        <w:rPr>
          <w:sz w:val="28"/>
          <w:szCs w:val="28"/>
        </w:rPr>
        <w:t>Волгодонского</w:t>
      </w:r>
      <w:proofErr w:type="spellEnd"/>
      <w:r w:rsidRPr="002F19C4">
        <w:rPr>
          <w:sz w:val="28"/>
          <w:szCs w:val="28"/>
        </w:rPr>
        <w:t xml:space="preserve"> </w:t>
      </w:r>
      <w:proofErr w:type="spellStart"/>
      <w:r w:rsidRPr="002F19C4">
        <w:rPr>
          <w:sz w:val="28"/>
          <w:szCs w:val="28"/>
        </w:rPr>
        <w:t>МЭОКа</w:t>
      </w:r>
      <w:proofErr w:type="spellEnd"/>
      <w:r w:rsidRPr="002F19C4">
        <w:rPr>
          <w:sz w:val="28"/>
          <w:szCs w:val="28"/>
        </w:rPr>
        <w:t xml:space="preserve"> является ООО «</w:t>
      </w:r>
      <w:proofErr w:type="spellStart"/>
      <w:r w:rsidRPr="002F19C4">
        <w:rPr>
          <w:sz w:val="28"/>
          <w:szCs w:val="28"/>
        </w:rPr>
        <w:t>ЭкоЦентр</w:t>
      </w:r>
      <w:proofErr w:type="spellEnd"/>
      <w:r w:rsidRPr="002F19C4">
        <w:rPr>
          <w:sz w:val="28"/>
          <w:szCs w:val="28"/>
        </w:rPr>
        <w:t xml:space="preserve">». Способ складирования ТКО определен региональным оператором и осуществляется бестарным методом в пакеты и другие емкости. Вывоз ТКО включен региональным оператором в тариф по вывозу отходов. Для сбора твёрдых коммунальных отходов на территории Краснополянского сельского поселения оборудована площадка для накопления отходов. </w:t>
      </w:r>
    </w:p>
    <w:p w:rsidR="002F19C4" w:rsidRPr="002F19C4" w:rsidRDefault="002F19C4" w:rsidP="002F19C4">
      <w:pPr>
        <w:widowControl/>
        <w:snapToGrid/>
        <w:rPr>
          <w:sz w:val="28"/>
          <w:szCs w:val="28"/>
        </w:rPr>
      </w:pPr>
      <w:r w:rsidRPr="002F19C4">
        <w:rPr>
          <w:sz w:val="28"/>
          <w:szCs w:val="28"/>
        </w:rPr>
        <w:t>Охват услугой населения регионального оператора в зоне его действия  составляет территориально-100 %, населения- 70,3%, юридических лиц и индивидуальных предпринимателей- 100%.</w:t>
      </w:r>
    </w:p>
    <w:p w:rsidR="002F19C4" w:rsidRPr="002F19C4" w:rsidRDefault="002F19C4" w:rsidP="002F19C4">
      <w:pPr>
        <w:widowControl/>
        <w:snapToGrid/>
        <w:rPr>
          <w:sz w:val="28"/>
          <w:szCs w:val="28"/>
        </w:rPr>
      </w:pPr>
      <w:r w:rsidRPr="002F19C4">
        <w:rPr>
          <w:sz w:val="28"/>
          <w:szCs w:val="28"/>
        </w:rPr>
        <w:t xml:space="preserve">        Тариф на услугу регионального оператора по обращению с твердыми коммунальными отходам</w:t>
      </w:r>
      <w:proofErr w:type="gramStart"/>
      <w:r w:rsidRPr="002F19C4">
        <w:rPr>
          <w:sz w:val="28"/>
          <w:szCs w:val="28"/>
        </w:rPr>
        <w:t>и ООО</w:t>
      </w:r>
      <w:proofErr w:type="gramEnd"/>
      <w:r w:rsidRPr="002F19C4">
        <w:rPr>
          <w:sz w:val="28"/>
          <w:szCs w:val="28"/>
        </w:rPr>
        <w:t xml:space="preserve"> «</w:t>
      </w:r>
      <w:proofErr w:type="spellStart"/>
      <w:r w:rsidRPr="002F19C4">
        <w:rPr>
          <w:sz w:val="28"/>
          <w:szCs w:val="28"/>
        </w:rPr>
        <w:t>ЭкоЦентр</w:t>
      </w:r>
      <w:proofErr w:type="spellEnd"/>
      <w:r w:rsidRPr="002F19C4">
        <w:rPr>
          <w:sz w:val="28"/>
          <w:szCs w:val="28"/>
        </w:rPr>
        <w:t xml:space="preserve">» в зоне деятельности </w:t>
      </w:r>
      <w:proofErr w:type="spellStart"/>
      <w:r w:rsidRPr="002F19C4">
        <w:rPr>
          <w:sz w:val="28"/>
          <w:szCs w:val="28"/>
        </w:rPr>
        <w:t>Волгодонского</w:t>
      </w:r>
      <w:proofErr w:type="spellEnd"/>
      <w:r w:rsidRPr="002F19C4">
        <w:rPr>
          <w:sz w:val="28"/>
          <w:szCs w:val="28"/>
        </w:rPr>
        <w:t xml:space="preserve"> МЭОК - 948,54  </w:t>
      </w:r>
      <w:proofErr w:type="spellStart"/>
      <w:r w:rsidRPr="002F19C4">
        <w:rPr>
          <w:sz w:val="28"/>
          <w:szCs w:val="28"/>
        </w:rPr>
        <w:t>руб</w:t>
      </w:r>
      <w:proofErr w:type="spellEnd"/>
      <w:r w:rsidRPr="002F19C4">
        <w:rPr>
          <w:sz w:val="28"/>
          <w:szCs w:val="28"/>
        </w:rPr>
        <w:t xml:space="preserve"> за 1 </w:t>
      </w:r>
      <w:proofErr w:type="spellStart"/>
      <w:r w:rsidRPr="002F19C4">
        <w:rPr>
          <w:sz w:val="28"/>
          <w:szCs w:val="28"/>
        </w:rPr>
        <w:t>куб.м</w:t>
      </w:r>
      <w:proofErr w:type="spellEnd"/>
      <w:r w:rsidRPr="002F19C4">
        <w:rPr>
          <w:sz w:val="28"/>
          <w:szCs w:val="28"/>
        </w:rPr>
        <w:t>.</w:t>
      </w:r>
    </w:p>
    <w:p w:rsidR="002F19C4" w:rsidRPr="002F19C4" w:rsidRDefault="002F19C4" w:rsidP="002F19C4">
      <w:pPr>
        <w:widowControl/>
        <w:snapToGrid/>
        <w:rPr>
          <w:sz w:val="28"/>
          <w:szCs w:val="28"/>
        </w:rPr>
      </w:pPr>
    </w:p>
    <w:p w:rsidR="002F19C4" w:rsidRPr="002F19C4" w:rsidRDefault="002F19C4" w:rsidP="002F19C4">
      <w:pPr>
        <w:widowControl/>
        <w:snapToGrid/>
        <w:ind w:firstLine="720"/>
        <w:jc w:val="center"/>
        <w:rPr>
          <w:b/>
          <w:sz w:val="28"/>
          <w:szCs w:val="28"/>
        </w:rPr>
      </w:pPr>
      <w:r w:rsidRPr="002F19C4">
        <w:rPr>
          <w:b/>
          <w:sz w:val="28"/>
          <w:szCs w:val="28"/>
        </w:rPr>
        <w:t>Система газоснабжения.</w:t>
      </w:r>
    </w:p>
    <w:p w:rsidR="002F19C4" w:rsidRPr="002F19C4" w:rsidRDefault="002F19C4" w:rsidP="002F19C4">
      <w:pPr>
        <w:widowControl/>
        <w:tabs>
          <w:tab w:val="left" w:pos="851"/>
          <w:tab w:val="left" w:pos="1134"/>
        </w:tabs>
        <w:snapToGrid/>
        <w:rPr>
          <w:sz w:val="28"/>
          <w:szCs w:val="28"/>
        </w:rPr>
      </w:pPr>
      <w:r w:rsidRPr="002F19C4">
        <w:rPr>
          <w:sz w:val="28"/>
          <w:szCs w:val="28"/>
        </w:rPr>
        <w:t xml:space="preserve">        </w:t>
      </w:r>
    </w:p>
    <w:p w:rsidR="002F19C4" w:rsidRPr="002F19C4" w:rsidRDefault="002F19C4" w:rsidP="002F19C4">
      <w:pPr>
        <w:widowControl/>
        <w:snapToGrid/>
        <w:ind w:firstLine="720"/>
        <w:rPr>
          <w:sz w:val="28"/>
          <w:szCs w:val="28"/>
        </w:rPr>
      </w:pPr>
      <w:r w:rsidRPr="002F19C4">
        <w:rPr>
          <w:sz w:val="28"/>
          <w:szCs w:val="28"/>
        </w:rPr>
        <w:t xml:space="preserve">Протяженность уличной газовой сети на территории Краснополянского сельского поселения – 38,014 км, в том числе среднего давления- 10,77 км, </w:t>
      </w:r>
      <w:r w:rsidRPr="002F19C4">
        <w:rPr>
          <w:sz w:val="28"/>
          <w:szCs w:val="28"/>
        </w:rPr>
        <w:lastRenderedPageBreak/>
        <w:t>низкого давления- 27,24 км. Газифицировано – 957 домовладения, что составляет -73,17%. Подлежит газификации 351 домовладений.</w:t>
      </w:r>
    </w:p>
    <w:p w:rsidR="002F19C4" w:rsidRPr="002F19C4" w:rsidRDefault="002F19C4" w:rsidP="002F19C4">
      <w:pPr>
        <w:widowControl/>
        <w:snapToGrid/>
        <w:rPr>
          <w:sz w:val="28"/>
          <w:szCs w:val="28"/>
        </w:rPr>
      </w:pPr>
      <w:r w:rsidRPr="002F19C4">
        <w:rPr>
          <w:sz w:val="28"/>
          <w:szCs w:val="28"/>
        </w:rPr>
        <w:t xml:space="preserve">Основным потребителем природного газа в поселении является население, которое использует газ на приготовление пищи, отопление и горячее водоснабжение. Отопление газифицированного жилого фонда осуществляется от индивидуальных газовых котлов, не газифицированного – от печей и котлов на твердом топливе.  Для приготовления пищи в не газифицированном жилом фонде используются печи на твердом топливе и газовые печи на баллонном газе. </w:t>
      </w:r>
    </w:p>
    <w:p w:rsidR="002F19C4" w:rsidRPr="002F19C4" w:rsidRDefault="002F19C4" w:rsidP="002F19C4">
      <w:pPr>
        <w:widowControl/>
        <w:snapToGrid/>
        <w:ind w:firstLine="720"/>
        <w:rPr>
          <w:sz w:val="28"/>
          <w:szCs w:val="28"/>
        </w:rPr>
      </w:pPr>
      <w:r w:rsidRPr="002F19C4">
        <w:rPr>
          <w:sz w:val="28"/>
          <w:szCs w:val="28"/>
        </w:rPr>
        <w:t xml:space="preserve">Эксплуатирующая организация  ООО «Газпром </w:t>
      </w:r>
      <w:proofErr w:type="spellStart"/>
      <w:r w:rsidRPr="002F19C4">
        <w:rPr>
          <w:sz w:val="28"/>
          <w:szCs w:val="28"/>
        </w:rPr>
        <w:t>межрегионгаз</w:t>
      </w:r>
      <w:proofErr w:type="spellEnd"/>
      <w:r w:rsidRPr="002F19C4">
        <w:rPr>
          <w:sz w:val="28"/>
          <w:szCs w:val="28"/>
        </w:rPr>
        <w:t xml:space="preserve"> Ростов-на Дону».  Тариф на услугу газоснабжения для населения составляет 6,75 руб. за 1 </w:t>
      </w:r>
      <w:proofErr w:type="spellStart"/>
      <w:r w:rsidRPr="002F19C4">
        <w:rPr>
          <w:sz w:val="28"/>
          <w:szCs w:val="28"/>
        </w:rPr>
        <w:t>куб.м</w:t>
      </w:r>
      <w:proofErr w:type="spellEnd"/>
      <w:r w:rsidRPr="002F19C4">
        <w:rPr>
          <w:sz w:val="28"/>
          <w:szCs w:val="28"/>
        </w:rPr>
        <w:t xml:space="preserve">. </w:t>
      </w:r>
    </w:p>
    <w:p w:rsidR="002F19C4" w:rsidRPr="002F19C4" w:rsidRDefault="002F19C4" w:rsidP="002F19C4">
      <w:pPr>
        <w:widowControl/>
        <w:snapToGrid/>
        <w:jc w:val="left"/>
        <w:rPr>
          <w:sz w:val="28"/>
          <w:szCs w:val="28"/>
        </w:rPr>
      </w:pPr>
    </w:p>
    <w:p w:rsidR="002F19C4" w:rsidRPr="002F19C4" w:rsidRDefault="002F19C4" w:rsidP="002F19C4">
      <w:pPr>
        <w:widowControl/>
        <w:snapToGrid/>
        <w:jc w:val="center"/>
        <w:rPr>
          <w:b/>
          <w:sz w:val="28"/>
          <w:szCs w:val="28"/>
        </w:rPr>
      </w:pPr>
      <w:r w:rsidRPr="002F19C4">
        <w:rPr>
          <w:b/>
          <w:sz w:val="28"/>
          <w:szCs w:val="28"/>
        </w:rPr>
        <w:t>Система электроснабжения.</w:t>
      </w:r>
    </w:p>
    <w:p w:rsidR="002F19C4" w:rsidRPr="002F19C4" w:rsidRDefault="002F19C4" w:rsidP="002F19C4">
      <w:pPr>
        <w:widowControl/>
        <w:snapToGrid/>
        <w:ind w:firstLine="720"/>
        <w:jc w:val="center"/>
        <w:rPr>
          <w:b/>
          <w:i/>
          <w:sz w:val="28"/>
          <w:szCs w:val="28"/>
        </w:rPr>
      </w:pPr>
    </w:p>
    <w:p w:rsidR="002F19C4" w:rsidRPr="002F19C4" w:rsidRDefault="002F19C4" w:rsidP="002F19C4">
      <w:pPr>
        <w:widowControl/>
        <w:snapToGrid/>
        <w:rPr>
          <w:sz w:val="28"/>
          <w:szCs w:val="28"/>
        </w:rPr>
      </w:pPr>
      <w:r w:rsidRPr="002F19C4">
        <w:rPr>
          <w:sz w:val="28"/>
          <w:szCs w:val="28"/>
        </w:rPr>
        <w:t>Источником электроснабжения Краснополянского сельского поселения является трансформаторная подстанция филиала ПАО «</w:t>
      </w:r>
      <w:proofErr w:type="spellStart"/>
      <w:r w:rsidRPr="002F19C4">
        <w:rPr>
          <w:sz w:val="28"/>
          <w:szCs w:val="28"/>
        </w:rPr>
        <w:t>Россети</w:t>
      </w:r>
      <w:proofErr w:type="spellEnd"/>
      <w:r w:rsidRPr="002F19C4">
        <w:rPr>
          <w:sz w:val="28"/>
          <w:szCs w:val="28"/>
        </w:rPr>
        <w:t xml:space="preserve"> Юг» - «Ростовэнерго». Подстанция 35/10кВ «</w:t>
      </w:r>
      <w:proofErr w:type="spellStart"/>
      <w:r w:rsidRPr="002F19C4">
        <w:rPr>
          <w:sz w:val="28"/>
          <w:szCs w:val="28"/>
        </w:rPr>
        <w:t>Краснополянская</w:t>
      </w:r>
      <w:proofErr w:type="spellEnd"/>
      <w:r w:rsidRPr="002F19C4">
        <w:rPr>
          <w:sz w:val="28"/>
          <w:szCs w:val="28"/>
        </w:rPr>
        <w:t xml:space="preserve">» находятся в границах поселения. </w:t>
      </w:r>
    </w:p>
    <w:p w:rsidR="002F19C4" w:rsidRPr="002F19C4" w:rsidRDefault="002F19C4" w:rsidP="002F19C4">
      <w:pPr>
        <w:widowControl/>
        <w:snapToGrid/>
        <w:rPr>
          <w:sz w:val="28"/>
          <w:szCs w:val="28"/>
        </w:rPr>
      </w:pPr>
      <w:r w:rsidRPr="002F19C4">
        <w:rPr>
          <w:sz w:val="28"/>
          <w:szCs w:val="28"/>
        </w:rPr>
        <w:t xml:space="preserve">         Подстанция «</w:t>
      </w:r>
      <w:proofErr w:type="spellStart"/>
      <w:r w:rsidRPr="002F19C4">
        <w:rPr>
          <w:sz w:val="28"/>
          <w:szCs w:val="28"/>
        </w:rPr>
        <w:t>Краснополянская</w:t>
      </w:r>
      <w:proofErr w:type="spellEnd"/>
      <w:r w:rsidRPr="002F19C4">
        <w:rPr>
          <w:sz w:val="28"/>
          <w:szCs w:val="28"/>
        </w:rPr>
        <w:t xml:space="preserve">» расположена на </w:t>
      </w:r>
      <w:proofErr w:type="spellStart"/>
      <w:r w:rsidRPr="002F19C4">
        <w:rPr>
          <w:sz w:val="28"/>
          <w:szCs w:val="28"/>
        </w:rPr>
        <w:t>северовосточной</w:t>
      </w:r>
      <w:proofErr w:type="spellEnd"/>
      <w:r w:rsidRPr="002F19C4">
        <w:rPr>
          <w:sz w:val="28"/>
          <w:szCs w:val="28"/>
        </w:rPr>
        <w:t xml:space="preserve"> окраине  </w:t>
      </w:r>
      <w:proofErr w:type="gramStart"/>
      <w:r w:rsidRPr="002F19C4">
        <w:rPr>
          <w:sz w:val="28"/>
          <w:szCs w:val="28"/>
        </w:rPr>
        <w:t>с</w:t>
      </w:r>
      <w:proofErr w:type="gramEnd"/>
      <w:r w:rsidRPr="002F19C4">
        <w:rPr>
          <w:sz w:val="28"/>
          <w:szCs w:val="28"/>
        </w:rPr>
        <w:t xml:space="preserve">. Красная Поляна. На подстанции установлено два трансформатора  мощностью   по    750 КВА.  В настоящее время установленная мощность трансформаторного оборудования на подстанциях достаточна для покрытия существующих электрических нагрузок. </w:t>
      </w:r>
    </w:p>
    <w:p w:rsidR="002F19C4" w:rsidRPr="002F19C4" w:rsidRDefault="002F19C4" w:rsidP="002F19C4">
      <w:pPr>
        <w:widowControl/>
        <w:snapToGrid/>
        <w:rPr>
          <w:sz w:val="28"/>
          <w:szCs w:val="28"/>
        </w:rPr>
      </w:pPr>
      <w:r w:rsidRPr="002F19C4">
        <w:rPr>
          <w:sz w:val="28"/>
          <w:szCs w:val="28"/>
        </w:rPr>
        <w:t xml:space="preserve">         От указанных подстанций, по сети линий ВЛ-10кВ напряжение подается в населенные пункты на трансформаторные подстанции 10/0,4 </w:t>
      </w:r>
      <w:proofErr w:type="spellStart"/>
      <w:r w:rsidRPr="002F19C4">
        <w:rPr>
          <w:sz w:val="28"/>
          <w:szCs w:val="28"/>
        </w:rPr>
        <w:t>кВ</w:t>
      </w:r>
      <w:proofErr w:type="spellEnd"/>
      <w:r w:rsidRPr="002F19C4">
        <w:rPr>
          <w:sz w:val="28"/>
          <w:szCs w:val="28"/>
        </w:rPr>
        <w:t xml:space="preserve">, к которым присоединены электроустановки потребителей. Все электрические сети 10 и 0,4 </w:t>
      </w:r>
      <w:proofErr w:type="spellStart"/>
      <w:r w:rsidRPr="002F19C4">
        <w:rPr>
          <w:sz w:val="28"/>
          <w:szCs w:val="28"/>
        </w:rPr>
        <w:t>кВ</w:t>
      </w:r>
      <w:proofErr w:type="spellEnd"/>
      <w:r w:rsidRPr="002F19C4">
        <w:rPr>
          <w:sz w:val="28"/>
          <w:szCs w:val="28"/>
        </w:rPr>
        <w:t xml:space="preserve"> на территории поселения выполнены в воздушном исполнении. </w:t>
      </w:r>
    </w:p>
    <w:p w:rsidR="002F19C4" w:rsidRPr="002F19C4" w:rsidRDefault="002F19C4" w:rsidP="002F19C4">
      <w:pPr>
        <w:widowControl/>
        <w:snapToGrid/>
        <w:rPr>
          <w:sz w:val="28"/>
          <w:szCs w:val="28"/>
        </w:rPr>
      </w:pPr>
      <w:r w:rsidRPr="002F19C4">
        <w:rPr>
          <w:sz w:val="28"/>
          <w:szCs w:val="28"/>
        </w:rPr>
        <w:t xml:space="preserve">Установленное на подстанциях оборудование и электрические сети </w:t>
      </w:r>
      <w:proofErr w:type="gramStart"/>
      <w:r w:rsidRPr="002F19C4">
        <w:rPr>
          <w:sz w:val="28"/>
          <w:szCs w:val="28"/>
        </w:rPr>
        <w:t>имеют значительный процент износа и в перспективе  требуется</w:t>
      </w:r>
      <w:proofErr w:type="gramEnd"/>
      <w:r w:rsidRPr="002F19C4">
        <w:rPr>
          <w:sz w:val="28"/>
          <w:szCs w:val="28"/>
        </w:rPr>
        <w:t xml:space="preserve"> их реконструкция и капитальный ремонт.</w:t>
      </w:r>
    </w:p>
    <w:p w:rsidR="002F19C4" w:rsidRPr="002F19C4" w:rsidRDefault="002F19C4" w:rsidP="002F19C4">
      <w:pPr>
        <w:widowControl/>
        <w:snapToGrid/>
        <w:ind w:firstLine="708"/>
        <w:rPr>
          <w:sz w:val="28"/>
          <w:szCs w:val="28"/>
          <w:highlight w:val="yellow"/>
        </w:rPr>
      </w:pPr>
      <w:r w:rsidRPr="002F19C4">
        <w:rPr>
          <w:sz w:val="28"/>
          <w:szCs w:val="28"/>
        </w:rPr>
        <w:t xml:space="preserve">        </w:t>
      </w:r>
    </w:p>
    <w:p w:rsidR="002F19C4" w:rsidRPr="002F19C4" w:rsidRDefault="002F19C4" w:rsidP="002F19C4">
      <w:pPr>
        <w:widowControl/>
        <w:snapToGrid/>
        <w:jc w:val="left"/>
        <w:rPr>
          <w:sz w:val="28"/>
          <w:szCs w:val="28"/>
        </w:rPr>
      </w:pPr>
    </w:p>
    <w:p w:rsidR="002F19C4" w:rsidRPr="002F19C4" w:rsidRDefault="002F19C4" w:rsidP="002F19C4">
      <w:pPr>
        <w:widowControl/>
        <w:snapToGrid/>
        <w:ind w:firstLine="708"/>
        <w:jc w:val="center"/>
        <w:rPr>
          <w:b/>
          <w:sz w:val="28"/>
          <w:szCs w:val="28"/>
          <w:lang w:eastAsia="ar-SA"/>
        </w:rPr>
      </w:pPr>
      <w:r w:rsidRPr="002F19C4">
        <w:rPr>
          <w:b/>
          <w:sz w:val="28"/>
          <w:szCs w:val="28"/>
          <w:lang w:eastAsia="ar-SA"/>
        </w:rPr>
        <w:t xml:space="preserve">2.2. Краткий анализ состояния установки приборов учета и </w:t>
      </w:r>
      <w:proofErr w:type="spellStart"/>
      <w:r w:rsidRPr="002F19C4">
        <w:rPr>
          <w:b/>
          <w:sz w:val="28"/>
          <w:szCs w:val="28"/>
          <w:lang w:eastAsia="ar-SA"/>
        </w:rPr>
        <w:t>энергоресурсосбережения</w:t>
      </w:r>
      <w:proofErr w:type="spellEnd"/>
      <w:r w:rsidRPr="002F19C4">
        <w:rPr>
          <w:b/>
          <w:sz w:val="28"/>
          <w:szCs w:val="28"/>
          <w:lang w:eastAsia="ar-SA"/>
        </w:rPr>
        <w:t xml:space="preserve"> у потребителей.</w:t>
      </w:r>
    </w:p>
    <w:p w:rsidR="002F19C4" w:rsidRPr="002F19C4" w:rsidRDefault="002F19C4" w:rsidP="002F19C4">
      <w:pPr>
        <w:widowControl/>
        <w:autoSpaceDE w:val="0"/>
        <w:autoSpaceDN w:val="0"/>
        <w:adjustRightInd w:val="0"/>
        <w:snapToGrid/>
        <w:rPr>
          <w:sz w:val="28"/>
          <w:szCs w:val="28"/>
        </w:rPr>
      </w:pPr>
    </w:p>
    <w:p w:rsidR="002F19C4" w:rsidRPr="002F19C4" w:rsidRDefault="002F19C4" w:rsidP="002F19C4">
      <w:pPr>
        <w:widowControl/>
        <w:autoSpaceDE w:val="0"/>
        <w:autoSpaceDN w:val="0"/>
        <w:adjustRightInd w:val="0"/>
        <w:snapToGrid/>
        <w:rPr>
          <w:sz w:val="28"/>
          <w:szCs w:val="28"/>
        </w:rPr>
      </w:pPr>
      <w:r w:rsidRPr="002F19C4">
        <w:rPr>
          <w:sz w:val="28"/>
          <w:szCs w:val="28"/>
        </w:rPr>
        <w:t xml:space="preserve">            </w:t>
      </w:r>
      <w:proofErr w:type="gramStart"/>
      <w:r w:rsidRPr="002F19C4">
        <w:rPr>
          <w:sz w:val="28"/>
          <w:szCs w:val="28"/>
        </w:rPr>
        <w:t xml:space="preserve">Во исполнение требований Федерального закона </w:t>
      </w:r>
      <w:r w:rsidRPr="002F19C4">
        <w:rPr>
          <w:bCs/>
          <w:spacing w:val="10"/>
          <w:sz w:val="28"/>
          <w:szCs w:val="28"/>
        </w:rPr>
        <w:t>от</w:t>
      </w:r>
      <w:r w:rsidRPr="002F19C4">
        <w:rPr>
          <w:sz w:val="28"/>
          <w:szCs w:val="28"/>
        </w:rPr>
        <w:t>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и на основании Постановления Администрации Краснополянского сельского поселения от 27.12.2019 года №125  «Об утверждении муниципальной программы Краснополянского сельского поселения Песчанокопского района «</w:t>
      </w:r>
      <w:proofErr w:type="spellStart"/>
      <w:r w:rsidRPr="002F19C4">
        <w:rPr>
          <w:sz w:val="28"/>
          <w:szCs w:val="28"/>
        </w:rPr>
        <w:t>Энергоэффективность</w:t>
      </w:r>
      <w:proofErr w:type="spellEnd"/>
      <w:r w:rsidRPr="002F19C4">
        <w:rPr>
          <w:sz w:val="28"/>
          <w:szCs w:val="28"/>
        </w:rPr>
        <w:t xml:space="preserve"> и развитие энергетики» ведутся работы в области энергосбережения и повышения энергетической</w:t>
      </w:r>
      <w:proofErr w:type="gramEnd"/>
      <w:r w:rsidRPr="002F19C4">
        <w:rPr>
          <w:sz w:val="28"/>
          <w:szCs w:val="28"/>
        </w:rPr>
        <w:t xml:space="preserve"> эффективности. Основные направления реализации программы:</w:t>
      </w:r>
    </w:p>
    <w:p w:rsidR="002F19C4" w:rsidRPr="002F19C4" w:rsidRDefault="002F19C4" w:rsidP="002F19C4">
      <w:pPr>
        <w:widowControl/>
        <w:autoSpaceDE w:val="0"/>
        <w:autoSpaceDN w:val="0"/>
        <w:adjustRightInd w:val="0"/>
        <w:snapToGrid/>
        <w:rPr>
          <w:sz w:val="28"/>
          <w:szCs w:val="28"/>
        </w:rPr>
      </w:pPr>
      <w:r w:rsidRPr="002F19C4">
        <w:rPr>
          <w:sz w:val="28"/>
          <w:szCs w:val="28"/>
        </w:rPr>
        <w:lastRenderedPageBreak/>
        <w:t>- Энергосбережение и повышение энергетической эффективности в муниципальных учреждениях;</w:t>
      </w:r>
    </w:p>
    <w:p w:rsidR="002F19C4" w:rsidRPr="002F19C4" w:rsidRDefault="002F19C4" w:rsidP="002F19C4">
      <w:pPr>
        <w:widowControl/>
        <w:autoSpaceDE w:val="0"/>
        <w:autoSpaceDN w:val="0"/>
        <w:adjustRightInd w:val="0"/>
        <w:snapToGrid/>
        <w:rPr>
          <w:sz w:val="28"/>
          <w:szCs w:val="28"/>
        </w:rPr>
      </w:pPr>
      <w:proofErr w:type="gramStart"/>
      <w:r w:rsidRPr="002F19C4">
        <w:rPr>
          <w:sz w:val="28"/>
          <w:szCs w:val="28"/>
        </w:rPr>
        <w:t>- Развитие и модернизация электрических сетей, включая сети уличного освещения;</w:t>
      </w:r>
      <w:proofErr w:type="gramEnd"/>
    </w:p>
    <w:p w:rsidR="002F19C4" w:rsidRPr="002F19C4" w:rsidRDefault="002F19C4" w:rsidP="002F19C4">
      <w:pPr>
        <w:widowControl/>
        <w:snapToGrid/>
        <w:ind w:firstLine="540"/>
        <w:rPr>
          <w:sz w:val="28"/>
          <w:szCs w:val="28"/>
        </w:rPr>
      </w:pPr>
      <w:proofErr w:type="gramStart"/>
      <w:r w:rsidRPr="002F19C4">
        <w:rPr>
          <w:sz w:val="28"/>
          <w:szCs w:val="28"/>
        </w:rPr>
        <w:t>Оснащенность приборами учета у потребителей Краснополянского сельского поселения отражена в таблице 13 обосновывающих материалов и составляет следующий процент от необходимого, в том числе по видам энергетических ресурсов:</w:t>
      </w:r>
      <w:proofErr w:type="gramEnd"/>
    </w:p>
    <w:p w:rsidR="002F19C4" w:rsidRPr="002F19C4" w:rsidRDefault="002F19C4" w:rsidP="002F19C4">
      <w:pPr>
        <w:widowControl/>
        <w:snapToGrid/>
        <w:rPr>
          <w:sz w:val="28"/>
          <w:szCs w:val="28"/>
        </w:rPr>
      </w:pPr>
      <w:r w:rsidRPr="002F19C4">
        <w:rPr>
          <w:sz w:val="28"/>
          <w:szCs w:val="28"/>
        </w:rPr>
        <w:t>82,8 % по воде;</w:t>
      </w:r>
    </w:p>
    <w:p w:rsidR="002F19C4" w:rsidRPr="002F19C4" w:rsidRDefault="002F19C4" w:rsidP="002F19C4">
      <w:pPr>
        <w:widowControl/>
        <w:snapToGrid/>
        <w:rPr>
          <w:sz w:val="28"/>
          <w:szCs w:val="28"/>
        </w:rPr>
      </w:pPr>
      <w:r w:rsidRPr="002F19C4">
        <w:rPr>
          <w:sz w:val="28"/>
          <w:szCs w:val="28"/>
        </w:rPr>
        <w:t>100 % по электрической энергии;</w:t>
      </w:r>
    </w:p>
    <w:p w:rsidR="002F19C4" w:rsidRPr="002F19C4" w:rsidRDefault="002F19C4" w:rsidP="002F19C4">
      <w:pPr>
        <w:widowControl/>
        <w:snapToGrid/>
        <w:rPr>
          <w:sz w:val="28"/>
          <w:szCs w:val="28"/>
        </w:rPr>
      </w:pPr>
      <w:r w:rsidRPr="002F19C4">
        <w:rPr>
          <w:sz w:val="28"/>
          <w:szCs w:val="28"/>
        </w:rPr>
        <w:t>100% по природному газу</w:t>
      </w:r>
    </w:p>
    <w:p w:rsidR="002F19C4" w:rsidRPr="002F19C4" w:rsidRDefault="002F19C4" w:rsidP="002F19C4">
      <w:pPr>
        <w:widowControl/>
        <w:snapToGrid/>
        <w:ind w:firstLine="540"/>
        <w:rPr>
          <w:sz w:val="28"/>
          <w:szCs w:val="28"/>
        </w:rPr>
      </w:pPr>
      <w:r w:rsidRPr="002F19C4">
        <w:rPr>
          <w:sz w:val="28"/>
          <w:szCs w:val="28"/>
        </w:rPr>
        <w:t xml:space="preserve">То есть  82,8% оплаты за водоснабжение </w:t>
      </w:r>
      <w:proofErr w:type="gramStart"/>
      <w:r w:rsidRPr="002F19C4">
        <w:rPr>
          <w:sz w:val="28"/>
          <w:szCs w:val="28"/>
        </w:rPr>
        <w:t>производится</w:t>
      </w:r>
      <w:proofErr w:type="gramEnd"/>
      <w:r w:rsidRPr="002F19C4">
        <w:rPr>
          <w:sz w:val="28"/>
          <w:szCs w:val="28"/>
        </w:rPr>
        <w:t xml:space="preserve"> по фактическому потреблению энергетических ресурсов, остальная оплата производится по величинам потребления энергетических ресурсов, определенным расчетным способом. В бюджетной сфере 100%  за используемые энергетические ресурсы  производится по фактическому потреблению энергетических ресурсов.</w:t>
      </w:r>
    </w:p>
    <w:p w:rsidR="002F19C4" w:rsidRPr="002F19C4" w:rsidRDefault="002F19C4" w:rsidP="002F19C4">
      <w:pPr>
        <w:widowControl/>
        <w:snapToGrid/>
        <w:jc w:val="left"/>
        <w:rPr>
          <w:sz w:val="28"/>
          <w:szCs w:val="28"/>
        </w:rPr>
      </w:pPr>
    </w:p>
    <w:p w:rsidR="002F19C4" w:rsidRPr="002F19C4" w:rsidRDefault="002F19C4" w:rsidP="002F19C4">
      <w:pPr>
        <w:widowControl/>
        <w:snapToGrid/>
        <w:jc w:val="center"/>
        <w:rPr>
          <w:b/>
          <w:sz w:val="28"/>
          <w:szCs w:val="28"/>
        </w:rPr>
      </w:pPr>
      <w:r w:rsidRPr="002F19C4">
        <w:rPr>
          <w:b/>
          <w:sz w:val="28"/>
          <w:szCs w:val="28"/>
        </w:rPr>
        <w:t>Раздел 3</w:t>
      </w:r>
    </w:p>
    <w:p w:rsidR="002F19C4" w:rsidRPr="002F19C4" w:rsidRDefault="002F19C4" w:rsidP="002F19C4">
      <w:pPr>
        <w:widowControl/>
        <w:snapToGrid/>
        <w:jc w:val="center"/>
        <w:rPr>
          <w:b/>
          <w:sz w:val="28"/>
          <w:szCs w:val="28"/>
        </w:rPr>
      </w:pPr>
    </w:p>
    <w:p w:rsidR="002F19C4" w:rsidRPr="002F19C4" w:rsidRDefault="002F19C4" w:rsidP="002F19C4">
      <w:pPr>
        <w:widowControl/>
        <w:snapToGrid/>
        <w:jc w:val="center"/>
        <w:rPr>
          <w:b/>
          <w:sz w:val="28"/>
          <w:szCs w:val="28"/>
        </w:rPr>
      </w:pPr>
      <w:r w:rsidRPr="002F19C4">
        <w:rPr>
          <w:b/>
          <w:sz w:val="28"/>
          <w:szCs w:val="28"/>
        </w:rPr>
        <w:t>Перспективы развития Краснополянского сельского поселения и прогноз спроса на коммунальные ресурсы.</w:t>
      </w:r>
    </w:p>
    <w:p w:rsidR="002F19C4" w:rsidRPr="002F19C4" w:rsidRDefault="002F19C4" w:rsidP="002F19C4">
      <w:pPr>
        <w:widowControl/>
        <w:snapToGrid/>
        <w:jc w:val="center"/>
        <w:rPr>
          <w:b/>
          <w:sz w:val="28"/>
          <w:szCs w:val="28"/>
        </w:rPr>
      </w:pPr>
    </w:p>
    <w:p w:rsidR="002F19C4" w:rsidRPr="002F19C4" w:rsidRDefault="002F19C4" w:rsidP="002F19C4">
      <w:pPr>
        <w:widowControl/>
        <w:snapToGrid/>
        <w:jc w:val="center"/>
        <w:rPr>
          <w:b/>
          <w:sz w:val="28"/>
          <w:szCs w:val="28"/>
        </w:rPr>
      </w:pPr>
      <w:r w:rsidRPr="002F19C4">
        <w:rPr>
          <w:b/>
          <w:sz w:val="28"/>
          <w:szCs w:val="28"/>
        </w:rPr>
        <w:t>3.1. Количественные показатели перспективы развития Краснополянского сельского поселения.</w:t>
      </w:r>
    </w:p>
    <w:p w:rsidR="002F19C4" w:rsidRPr="002F19C4" w:rsidRDefault="002F19C4" w:rsidP="002F19C4">
      <w:pPr>
        <w:widowControl/>
        <w:snapToGrid/>
        <w:jc w:val="center"/>
        <w:rPr>
          <w:b/>
          <w:sz w:val="28"/>
          <w:szCs w:val="28"/>
        </w:rPr>
      </w:pPr>
    </w:p>
    <w:p w:rsidR="002F19C4" w:rsidRPr="002F19C4" w:rsidRDefault="002F19C4" w:rsidP="002F19C4">
      <w:pPr>
        <w:widowControl/>
        <w:snapToGrid/>
        <w:jc w:val="center"/>
        <w:rPr>
          <w:b/>
          <w:sz w:val="28"/>
          <w:szCs w:val="28"/>
        </w:rPr>
      </w:pPr>
      <w:r w:rsidRPr="002F19C4">
        <w:rPr>
          <w:i/>
          <w:iCs/>
          <w:sz w:val="28"/>
          <w:szCs w:val="28"/>
        </w:rPr>
        <w:t>3.1.1. Динамика и прогноз численности населения</w:t>
      </w:r>
    </w:p>
    <w:p w:rsidR="002F19C4" w:rsidRPr="002F19C4" w:rsidRDefault="002F19C4" w:rsidP="002F19C4">
      <w:pPr>
        <w:widowControl/>
        <w:snapToGrid/>
        <w:ind w:firstLine="708"/>
        <w:rPr>
          <w:sz w:val="28"/>
          <w:szCs w:val="28"/>
        </w:rPr>
      </w:pPr>
      <w:r w:rsidRPr="002F19C4">
        <w:rPr>
          <w:sz w:val="28"/>
          <w:szCs w:val="28"/>
        </w:rPr>
        <w:t>Численность населения  Краснополянского сельского поселения на 2022 год составила 2823 человек. Динамика численности населения с 2010 года по 2022 год показана в таблице 2 обосновывающих материалов.</w:t>
      </w:r>
    </w:p>
    <w:p w:rsidR="002F19C4" w:rsidRPr="002F19C4" w:rsidRDefault="002F19C4" w:rsidP="002F19C4">
      <w:pPr>
        <w:widowControl/>
        <w:snapToGrid/>
        <w:jc w:val="left"/>
        <w:rPr>
          <w:sz w:val="28"/>
          <w:szCs w:val="28"/>
        </w:rPr>
      </w:pPr>
    </w:p>
    <w:p w:rsidR="002F19C4" w:rsidRPr="002F19C4" w:rsidRDefault="002F19C4" w:rsidP="002F19C4">
      <w:pPr>
        <w:widowControl/>
        <w:snapToGrid/>
        <w:jc w:val="center"/>
        <w:rPr>
          <w:sz w:val="28"/>
          <w:szCs w:val="28"/>
        </w:rPr>
      </w:pPr>
      <w:r w:rsidRPr="002F19C4">
        <w:rPr>
          <w:sz w:val="28"/>
          <w:szCs w:val="28"/>
        </w:rPr>
        <w:t>Показания численности населения в 2021г и 2022 году</w:t>
      </w:r>
    </w:p>
    <w:p w:rsidR="002F19C4" w:rsidRPr="002F19C4" w:rsidRDefault="002F19C4" w:rsidP="002F19C4">
      <w:pPr>
        <w:widowControl/>
        <w:snapToGrid/>
        <w:jc w:val="left"/>
        <w:rPr>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922"/>
        <w:gridCol w:w="2098"/>
        <w:gridCol w:w="2160"/>
      </w:tblGrid>
      <w:tr w:rsidR="002F19C4" w:rsidRPr="002F19C4" w:rsidTr="00A45B1D">
        <w:tc>
          <w:tcPr>
            <w:tcW w:w="648" w:type="dxa"/>
            <w:vMerge w:val="restart"/>
            <w:shd w:val="clear" w:color="auto" w:fill="auto"/>
            <w:vAlign w:val="center"/>
          </w:tcPr>
          <w:p w:rsidR="002F19C4" w:rsidRPr="002F19C4" w:rsidRDefault="002F19C4" w:rsidP="002F19C4">
            <w:pPr>
              <w:widowControl/>
              <w:snapToGrid/>
              <w:jc w:val="center"/>
              <w:rPr>
                <w:sz w:val="28"/>
                <w:szCs w:val="28"/>
              </w:rPr>
            </w:pPr>
            <w:r w:rsidRPr="002F19C4">
              <w:rPr>
                <w:sz w:val="28"/>
                <w:szCs w:val="28"/>
              </w:rPr>
              <w:t xml:space="preserve">№ </w:t>
            </w:r>
            <w:proofErr w:type="gramStart"/>
            <w:r w:rsidRPr="002F19C4">
              <w:rPr>
                <w:sz w:val="28"/>
                <w:szCs w:val="28"/>
              </w:rPr>
              <w:t>п</w:t>
            </w:r>
            <w:proofErr w:type="gramEnd"/>
            <w:r w:rsidRPr="002F19C4">
              <w:rPr>
                <w:sz w:val="28"/>
                <w:szCs w:val="28"/>
              </w:rPr>
              <w:t>/п</w:t>
            </w:r>
          </w:p>
        </w:tc>
        <w:tc>
          <w:tcPr>
            <w:tcW w:w="4922" w:type="dxa"/>
            <w:vMerge w:val="restart"/>
            <w:shd w:val="clear" w:color="auto" w:fill="auto"/>
            <w:vAlign w:val="center"/>
          </w:tcPr>
          <w:p w:rsidR="002F19C4" w:rsidRPr="002F19C4" w:rsidRDefault="002F19C4" w:rsidP="002F19C4">
            <w:pPr>
              <w:widowControl/>
              <w:snapToGrid/>
              <w:jc w:val="center"/>
              <w:rPr>
                <w:sz w:val="28"/>
                <w:szCs w:val="28"/>
              </w:rPr>
            </w:pPr>
            <w:r w:rsidRPr="002F19C4">
              <w:rPr>
                <w:sz w:val="28"/>
                <w:szCs w:val="28"/>
              </w:rPr>
              <w:t>Наименование характеристики</w:t>
            </w:r>
          </w:p>
        </w:tc>
        <w:tc>
          <w:tcPr>
            <w:tcW w:w="4258" w:type="dxa"/>
            <w:gridSpan w:val="2"/>
            <w:shd w:val="clear" w:color="auto" w:fill="auto"/>
            <w:vAlign w:val="center"/>
          </w:tcPr>
          <w:p w:rsidR="002F19C4" w:rsidRPr="002F19C4" w:rsidRDefault="002F19C4" w:rsidP="002F19C4">
            <w:pPr>
              <w:widowControl/>
              <w:snapToGrid/>
              <w:jc w:val="center"/>
              <w:rPr>
                <w:sz w:val="28"/>
                <w:szCs w:val="28"/>
              </w:rPr>
            </w:pPr>
            <w:r w:rsidRPr="002F19C4">
              <w:rPr>
                <w:sz w:val="28"/>
                <w:szCs w:val="28"/>
              </w:rPr>
              <w:t>Итого по сельскому поселению</w:t>
            </w:r>
          </w:p>
        </w:tc>
      </w:tr>
      <w:tr w:rsidR="002F19C4" w:rsidRPr="002F19C4" w:rsidTr="00A45B1D">
        <w:trPr>
          <w:trHeight w:val="445"/>
        </w:trPr>
        <w:tc>
          <w:tcPr>
            <w:tcW w:w="648" w:type="dxa"/>
            <w:vMerge/>
            <w:shd w:val="clear" w:color="auto" w:fill="auto"/>
            <w:vAlign w:val="center"/>
          </w:tcPr>
          <w:p w:rsidR="002F19C4" w:rsidRPr="002F19C4" w:rsidRDefault="002F19C4" w:rsidP="002F19C4">
            <w:pPr>
              <w:widowControl/>
              <w:snapToGrid/>
              <w:jc w:val="center"/>
              <w:rPr>
                <w:sz w:val="28"/>
                <w:szCs w:val="28"/>
              </w:rPr>
            </w:pPr>
          </w:p>
        </w:tc>
        <w:tc>
          <w:tcPr>
            <w:tcW w:w="4922" w:type="dxa"/>
            <w:vMerge/>
            <w:shd w:val="clear" w:color="auto" w:fill="auto"/>
            <w:vAlign w:val="center"/>
          </w:tcPr>
          <w:p w:rsidR="002F19C4" w:rsidRPr="002F19C4" w:rsidRDefault="002F19C4" w:rsidP="002F19C4">
            <w:pPr>
              <w:widowControl/>
              <w:snapToGrid/>
              <w:jc w:val="center"/>
              <w:rPr>
                <w:sz w:val="28"/>
                <w:szCs w:val="28"/>
              </w:rPr>
            </w:pPr>
          </w:p>
        </w:tc>
        <w:tc>
          <w:tcPr>
            <w:tcW w:w="2098" w:type="dxa"/>
            <w:shd w:val="clear" w:color="auto" w:fill="auto"/>
            <w:vAlign w:val="center"/>
          </w:tcPr>
          <w:p w:rsidR="002F19C4" w:rsidRPr="002F19C4" w:rsidRDefault="002F19C4" w:rsidP="002F19C4">
            <w:pPr>
              <w:widowControl/>
              <w:snapToGrid/>
              <w:jc w:val="center"/>
              <w:rPr>
                <w:sz w:val="28"/>
                <w:szCs w:val="28"/>
              </w:rPr>
            </w:pPr>
            <w:r w:rsidRPr="002F19C4">
              <w:rPr>
                <w:sz w:val="28"/>
                <w:szCs w:val="28"/>
              </w:rPr>
              <w:t>2021г.</w:t>
            </w:r>
          </w:p>
        </w:tc>
        <w:tc>
          <w:tcPr>
            <w:tcW w:w="2160" w:type="dxa"/>
            <w:shd w:val="clear" w:color="auto" w:fill="auto"/>
            <w:vAlign w:val="center"/>
          </w:tcPr>
          <w:p w:rsidR="002F19C4" w:rsidRPr="002F19C4" w:rsidRDefault="002F19C4" w:rsidP="002F19C4">
            <w:pPr>
              <w:widowControl/>
              <w:snapToGrid/>
              <w:jc w:val="center"/>
              <w:rPr>
                <w:sz w:val="28"/>
                <w:szCs w:val="28"/>
              </w:rPr>
            </w:pPr>
            <w:r w:rsidRPr="002F19C4">
              <w:rPr>
                <w:sz w:val="28"/>
                <w:szCs w:val="28"/>
              </w:rPr>
              <w:t>2022г.</w:t>
            </w:r>
          </w:p>
        </w:tc>
      </w:tr>
      <w:tr w:rsidR="002F19C4" w:rsidRPr="002F19C4" w:rsidTr="00A45B1D">
        <w:tc>
          <w:tcPr>
            <w:tcW w:w="648" w:type="dxa"/>
            <w:shd w:val="clear" w:color="auto" w:fill="auto"/>
            <w:vAlign w:val="center"/>
          </w:tcPr>
          <w:p w:rsidR="002F19C4" w:rsidRPr="002F19C4" w:rsidRDefault="002F19C4" w:rsidP="002F19C4">
            <w:pPr>
              <w:widowControl/>
              <w:snapToGrid/>
              <w:jc w:val="center"/>
              <w:rPr>
                <w:sz w:val="28"/>
                <w:szCs w:val="28"/>
              </w:rPr>
            </w:pPr>
          </w:p>
        </w:tc>
        <w:tc>
          <w:tcPr>
            <w:tcW w:w="4922" w:type="dxa"/>
            <w:shd w:val="clear" w:color="auto" w:fill="auto"/>
            <w:vAlign w:val="center"/>
          </w:tcPr>
          <w:p w:rsidR="002F19C4" w:rsidRPr="002F19C4" w:rsidRDefault="002F19C4" w:rsidP="002F19C4">
            <w:pPr>
              <w:widowControl/>
              <w:snapToGrid/>
              <w:jc w:val="center"/>
              <w:rPr>
                <w:sz w:val="28"/>
                <w:szCs w:val="28"/>
              </w:rPr>
            </w:pPr>
            <w:r w:rsidRPr="002F19C4">
              <w:rPr>
                <w:sz w:val="28"/>
                <w:szCs w:val="28"/>
              </w:rPr>
              <w:t>Численность населения (чел), в том числе:</w:t>
            </w:r>
          </w:p>
        </w:tc>
        <w:tc>
          <w:tcPr>
            <w:tcW w:w="2098" w:type="dxa"/>
            <w:shd w:val="clear" w:color="auto" w:fill="auto"/>
          </w:tcPr>
          <w:p w:rsidR="002F19C4" w:rsidRPr="002F19C4" w:rsidRDefault="002F19C4" w:rsidP="002F19C4">
            <w:pPr>
              <w:widowControl/>
              <w:snapToGrid/>
              <w:ind w:left="414" w:hanging="357"/>
              <w:jc w:val="center"/>
              <w:rPr>
                <w:sz w:val="28"/>
                <w:szCs w:val="28"/>
              </w:rPr>
            </w:pPr>
            <w:r w:rsidRPr="002F19C4">
              <w:rPr>
                <w:sz w:val="28"/>
                <w:szCs w:val="28"/>
              </w:rPr>
              <w:t>2914</w:t>
            </w:r>
          </w:p>
        </w:tc>
        <w:tc>
          <w:tcPr>
            <w:tcW w:w="2160" w:type="dxa"/>
            <w:shd w:val="clear" w:color="auto" w:fill="auto"/>
          </w:tcPr>
          <w:p w:rsidR="002F19C4" w:rsidRPr="002F19C4" w:rsidRDefault="002F19C4" w:rsidP="002F19C4">
            <w:pPr>
              <w:widowControl/>
              <w:snapToGrid/>
              <w:ind w:left="414" w:hanging="357"/>
              <w:jc w:val="center"/>
              <w:rPr>
                <w:sz w:val="28"/>
                <w:szCs w:val="28"/>
              </w:rPr>
            </w:pPr>
            <w:r w:rsidRPr="002F19C4">
              <w:rPr>
                <w:sz w:val="28"/>
                <w:szCs w:val="28"/>
              </w:rPr>
              <w:t>2823</w:t>
            </w:r>
          </w:p>
        </w:tc>
      </w:tr>
      <w:tr w:rsidR="002F19C4" w:rsidRPr="002F19C4" w:rsidTr="00A45B1D">
        <w:tc>
          <w:tcPr>
            <w:tcW w:w="648" w:type="dxa"/>
            <w:shd w:val="clear" w:color="auto" w:fill="auto"/>
            <w:vAlign w:val="center"/>
          </w:tcPr>
          <w:p w:rsidR="002F19C4" w:rsidRPr="002F19C4" w:rsidRDefault="002F19C4" w:rsidP="002F19C4">
            <w:pPr>
              <w:widowControl/>
              <w:snapToGrid/>
              <w:jc w:val="center"/>
              <w:rPr>
                <w:sz w:val="28"/>
                <w:szCs w:val="28"/>
              </w:rPr>
            </w:pPr>
          </w:p>
        </w:tc>
        <w:tc>
          <w:tcPr>
            <w:tcW w:w="4922" w:type="dxa"/>
            <w:shd w:val="clear" w:color="auto" w:fill="auto"/>
            <w:vAlign w:val="center"/>
          </w:tcPr>
          <w:p w:rsidR="002F19C4" w:rsidRPr="002F19C4" w:rsidRDefault="002F19C4" w:rsidP="002F19C4">
            <w:pPr>
              <w:widowControl/>
              <w:snapToGrid/>
              <w:jc w:val="left"/>
              <w:rPr>
                <w:sz w:val="28"/>
                <w:szCs w:val="28"/>
              </w:rPr>
            </w:pPr>
            <w:r w:rsidRPr="002F19C4">
              <w:rPr>
                <w:sz w:val="28"/>
                <w:szCs w:val="28"/>
              </w:rPr>
              <w:t>Работающих</w:t>
            </w:r>
          </w:p>
        </w:tc>
        <w:tc>
          <w:tcPr>
            <w:tcW w:w="2098" w:type="dxa"/>
            <w:shd w:val="clear" w:color="auto" w:fill="auto"/>
          </w:tcPr>
          <w:p w:rsidR="002F19C4" w:rsidRPr="002F19C4" w:rsidRDefault="002F19C4" w:rsidP="002F19C4">
            <w:pPr>
              <w:widowControl/>
              <w:snapToGrid/>
              <w:ind w:left="414" w:hanging="357"/>
              <w:jc w:val="center"/>
              <w:rPr>
                <w:sz w:val="28"/>
                <w:szCs w:val="28"/>
              </w:rPr>
            </w:pPr>
            <w:r w:rsidRPr="002F19C4">
              <w:rPr>
                <w:sz w:val="28"/>
                <w:szCs w:val="28"/>
              </w:rPr>
              <w:t>786</w:t>
            </w:r>
          </w:p>
        </w:tc>
        <w:tc>
          <w:tcPr>
            <w:tcW w:w="2160" w:type="dxa"/>
            <w:shd w:val="clear" w:color="auto" w:fill="auto"/>
          </w:tcPr>
          <w:p w:rsidR="002F19C4" w:rsidRPr="002F19C4" w:rsidRDefault="002F19C4" w:rsidP="002F19C4">
            <w:pPr>
              <w:widowControl/>
              <w:snapToGrid/>
              <w:ind w:left="414" w:hanging="357"/>
              <w:jc w:val="center"/>
              <w:rPr>
                <w:sz w:val="28"/>
                <w:szCs w:val="28"/>
              </w:rPr>
            </w:pPr>
            <w:r w:rsidRPr="002F19C4">
              <w:rPr>
                <w:sz w:val="28"/>
                <w:szCs w:val="28"/>
              </w:rPr>
              <w:t>887</w:t>
            </w:r>
          </w:p>
        </w:tc>
      </w:tr>
      <w:tr w:rsidR="002F19C4" w:rsidRPr="002F19C4" w:rsidTr="00A45B1D">
        <w:tc>
          <w:tcPr>
            <w:tcW w:w="648" w:type="dxa"/>
            <w:shd w:val="clear" w:color="auto" w:fill="auto"/>
            <w:vAlign w:val="center"/>
          </w:tcPr>
          <w:p w:rsidR="002F19C4" w:rsidRPr="002F19C4" w:rsidRDefault="002F19C4" w:rsidP="002F19C4">
            <w:pPr>
              <w:widowControl/>
              <w:snapToGrid/>
              <w:jc w:val="center"/>
              <w:rPr>
                <w:sz w:val="28"/>
                <w:szCs w:val="28"/>
              </w:rPr>
            </w:pPr>
          </w:p>
        </w:tc>
        <w:tc>
          <w:tcPr>
            <w:tcW w:w="4922" w:type="dxa"/>
            <w:shd w:val="clear" w:color="auto" w:fill="auto"/>
            <w:vAlign w:val="center"/>
          </w:tcPr>
          <w:p w:rsidR="002F19C4" w:rsidRPr="002F19C4" w:rsidRDefault="002F19C4" w:rsidP="002F19C4">
            <w:pPr>
              <w:widowControl/>
              <w:snapToGrid/>
              <w:jc w:val="left"/>
              <w:rPr>
                <w:sz w:val="28"/>
                <w:szCs w:val="28"/>
              </w:rPr>
            </w:pPr>
            <w:r w:rsidRPr="002F19C4">
              <w:rPr>
                <w:sz w:val="28"/>
                <w:szCs w:val="28"/>
              </w:rPr>
              <w:t>Пенсионеров</w:t>
            </w:r>
          </w:p>
        </w:tc>
        <w:tc>
          <w:tcPr>
            <w:tcW w:w="2098" w:type="dxa"/>
            <w:shd w:val="clear" w:color="auto" w:fill="auto"/>
          </w:tcPr>
          <w:p w:rsidR="002F19C4" w:rsidRPr="002F19C4" w:rsidRDefault="002F19C4" w:rsidP="002F19C4">
            <w:pPr>
              <w:widowControl/>
              <w:snapToGrid/>
              <w:ind w:left="414" w:hanging="357"/>
              <w:jc w:val="center"/>
              <w:rPr>
                <w:sz w:val="28"/>
                <w:szCs w:val="28"/>
              </w:rPr>
            </w:pPr>
            <w:r w:rsidRPr="002F19C4">
              <w:rPr>
                <w:sz w:val="28"/>
                <w:szCs w:val="28"/>
              </w:rPr>
              <w:t>1188</w:t>
            </w:r>
          </w:p>
        </w:tc>
        <w:tc>
          <w:tcPr>
            <w:tcW w:w="2160" w:type="dxa"/>
            <w:shd w:val="clear" w:color="auto" w:fill="auto"/>
          </w:tcPr>
          <w:p w:rsidR="002F19C4" w:rsidRPr="002F19C4" w:rsidRDefault="002F19C4" w:rsidP="002F19C4">
            <w:pPr>
              <w:widowControl/>
              <w:snapToGrid/>
              <w:ind w:left="414" w:hanging="357"/>
              <w:jc w:val="center"/>
              <w:rPr>
                <w:sz w:val="28"/>
                <w:szCs w:val="28"/>
              </w:rPr>
            </w:pPr>
            <w:r w:rsidRPr="002F19C4">
              <w:rPr>
                <w:sz w:val="28"/>
                <w:szCs w:val="28"/>
              </w:rPr>
              <w:t>996</w:t>
            </w:r>
          </w:p>
        </w:tc>
      </w:tr>
      <w:tr w:rsidR="002F19C4" w:rsidRPr="002F19C4" w:rsidTr="00A45B1D">
        <w:tc>
          <w:tcPr>
            <w:tcW w:w="648" w:type="dxa"/>
            <w:shd w:val="clear" w:color="auto" w:fill="auto"/>
            <w:vAlign w:val="center"/>
          </w:tcPr>
          <w:p w:rsidR="002F19C4" w:rsidRPr="002F19C4" w:rsidRDefault="002F19C4" w:rsidP="002F19C4">
            <w:pPr>
              <w:widowControl/>
              <w:snapToGrid/>
              <w:jc w:val="center"/>
              <w:rPr>
                <w:sz w:val="28"/>
                <w:szCs w:val="28"/>
              </w:rPr>
            </w:pPr>
          </w:p>
        </w:tc>
        <w:tc>
          <w:tcPr>
            <w:tcW w:w="4922" w:type="dxa"/>
            <w:shd w:val="clear" w:color="auto" w:fill="auto"/>
            <w:vAlign w:val="center"/>
          </w:tcPr>
          <w:p w:rsidR="002F19C4" w:rsidRPr="002F19C4" w:rsidRDefault="002F19C4" w:rsidP="002F19C4">
            <w:pPr>
              <w:widowControl/>
              <w:snapToGrid/>
              <w:jc w:val="left"/>
              <w:rPr>
                <w:sz w:val="28"/>
                <w:szCs w:val="28"/>
              </w:rPr>
            </w:pPr>
            <w:r w:rsidRPr="002F19C4">
              <w:rPr>
                <w:sz w:val="28"/>
                <w:szCs w:val="28"/>
              </w:rPr>
              <w:t>Учащихся</w:t>
            </w:r>
          </w:p>
        </w:tc>
        <w:tc>
          <w:tcPr>
            <w:tcW w:w="2098" w:type="dxa"/>
            <w:shd w:val="clear" w:color="auto" w:fill="auto"/>
          </w:tcPr>
          <w:p w:rsidR="002F19C4" w:rsidRPr="002F19C4" w:rsidRDefault="002F19C4" w:rsidP="002F19C4">
            <w:pPr>
              <w:widowControl/>
              <w:snapToGrid/>
              <w:ind w:left="414" w:hanging="357"/>
              <w:jc w:val="center"/>
              <w:rPr>
                <w:sz w:val="28"/>
                <w:szCs w:val="28"/>
              </w:rPr>
            </w:pPr>
            <w:r w:rsidRPr="002F19C4">
              <w:rPr>
                <w:sz w:val="28"/>
                <w:szCs w:val="28"/>
              </w:rPr>
              <w:t>544</w:t>
            </w:r>
          </w:p>
        </w:tc>
        <w:tc>
          <w:tcPr>
            <w:tcW w:w="2160" w:type="dxa"/>
            <w:shd w:val="clear" w:color="auto" w:fill="auto"/>
          </w:tcPr>
          <w:p w:rsidR="002F19C4" w:rsidRPr="002F19C4" w:rsidRDefault="002F19C4" w:rsidP="002F19C4">
            <w:pPr>
              <w:widowControl/>
              <w:snapToGrid/>
              <w:ind w:left="414" w:hanging="357"/>
              <w:jc w:val="center"/>
              <w:rPr>
                <w:sz w:val="28"/>
                <w:szCs w:val="28"/>
              </w:rPr>
            </w:pPr>
            <w:r w:rsidRPr="002F19C4">
              <w:rPr>
                <w:sz w:val="28"/>
                <w:szCs w:val="28"/>
              </w:rPr>
              <w:t>544</w:t>
            </w:r>
          </w:p>
        </w:tc>
      </w:tr>
      <w:tr w:rsidR="002F19C4" w:rsidRPr="002F19C4" w:rsidTr="00A45B1D">
        <w:tc>
          <w:tcPr>
            <w:tcW w:w="648" w:type="dxa"/>
            <w:shd w:val="clear" w:color="auto" w:fill="auto"/>
            <w:vAlign w:val="center"/>
          </w:tcPr>
          <w:p w:rsidR="002F19C4" w:rsidRPr="002F19C4" w:rsidRDefault="002F19C4" w:rsidP="002F19C4">
            <w:pPr>
              <w:widowControl/>
              <w:snapToGrid/>
              <w:jc w:val="center"/>
              <w:rPr>
                <w:sz w:val="28"/>
                <w:szCs w:val="28"/>
              </w:rPr>
            </w:pPr>
          </w:p>
        </w:tc>
        <w:tc>
          <w:tcPr>
            <w:tcW w:w="4922" w:type="dxa"/>
            <w:shd w:val="clear" w:color="auto" w:fill="auto"/>
            <w:vAlign w:val="center"/>
          </w:tcPr>
          <w:p w:rsidR="002F19C4" w:rsidRPr="002F19C4" w:rsidRDefault="002F19C4" w:rsidP="002F19C4">
            <w:pPr>
              <w:widowControl/>
              <w:snapToGrid/>
              <w:jc w:val="left"/>
              <w:rPr>
                <w:sz w:val="28"/>
                <w:szCs w:val="28"/>
              </w:rPr>
            </w:pPr>
            <w:r w:rsidRPr="002F19C4">
              <w:rPr>
                <w:sz w:val="28"/>
                <w:szCs w:val="28"/>
              </w:rPr>
              <w:t>Дошкольного возраста</w:t>
            </w:r>
          </w:p>
        </w:tc>
        <w:tc>
          <w:tcPr>
            <w:tcW w:w="2098" w:type="dxa"/>
            <w:shd w:val="clear" w:color="auto" w:fill="auto"/>
          </w:tcPr>
          <w:p w:rsidR="002F19C4" w:rsidRPr="002F19C4" w:rsidRDefault="002F19C4" w:rsidP="002F19C4">
            <w:pPr>
              <w:widowControl/>
              <w:snapToGrid/>
              <w:ind w:left="414" w:hanging="357"/>
              <w:jc w:val="center"/>
              <w:rPr>
                <w:sz w:val="28"/>
                <w:szCs w:val="28"/>
              </w:rPr>
            </w:pPr>
            <w:r w:rsidRPr="002F19C4">
              <w:rPr>
                <w:sz w:val="28"/>
                <w:szCs w:val="28"/>
              </w:rPr>
              <w:t>396</w:t>
            </w:r>
          </w:p>
        </w:tc>
        <w:tc>
          <w:tcPr>
            <w:tcW w:w="2160" w:type="dxa"/>
            <w:shd w:val="clear" w:color="auto" w:fill="auto"/>
          </w:tcPr>
          <w:p w:rsidR="002F19C4" w:rsidRPr="002F19C4" w:rsidRDefault="002F19C4" w:rsidP="002F19C4">
            <w:pPr>
              <w:widowControl/>
              <w:snapToGrid/>
              <w:ind w:left="414" w:hanging="357"/>
              <w:jc w:val="center"/>
              <w:rPr>
                <w:sz w:val="28"/>
                <w:szCs w:val="28"/>
              </w:rPr>
            </w:pPr>
            <w:r w:rsidRPr="002F19C4">
              <w:rPr>
                <w:sz w:val="28"/>
                <w:szCs w:val="28"/>
              </w:rPr>
              <w:t>396</w:t>
            </w:r>
          </w:p>
        </w:tc>
      </w:tr>
      <w:tr w:rsidR="002F19C4" w:rsidRPr="002F19C4" w:rsidTr="00A45B1D">
        <w:tc>
          <w:tcPr>
            <w:tcW w:w="648" w:type="dxa"/>
            <w:shd w:val="clear" w:color="auto" w:fill="auto"/>
            <w:vAlign w:val="center"/>
          </w:tcPr>
          <w:p w:rsidR="002F19C4" w:rsidRPr="002F19C4" w:rsidRDefault="002F19C4" w:rsidP="002F19C4">
            <w:pPr>
              <w:widowControl/>
              <w:snapToGrid/>
              <w:jc w:val="center"/>
              <w:rPr>
                <w:sz w:val="28"/>
                <w:szCs w:val="28"/>
              </w:rPr>
            </w:pPr>
          </w:p>
        </w:tc>
        <w:tc>
          <w:tcPr>
            <w:tcW w:w="4922" w:type="dxa"/>
            <w:shd w:val="clear" w:color="auto" w:fill="auto"/>
            <w:vAlign w:val="center"/>
          </w:tcPr>
          <w:p w:rsidR="002F19C4" w:rsidRPr="002F19C4" w:rsidRDefault="002F19C4" w:rsidP="002F19C4">
            <w:pPr>
              <w:widowControl/>
              <w:snapToGrid/>
              <w:jc w:val="left"/>
              <w:rPr>
                <w:sz w:val="28"/>
                <w:szCs w:val="28"/>
              </w:rPr>
            </w:pPr>
            <w:r w:rsidRPr="002F19C4">
              <w:rPr>
                <w:sz w:val="28"/>
                <w:szCs w:val="28"/>
              </w:rPr>
              <w:t>Женщин</w:t>
            </w:r>
          </w:p>
        </w:tc>
        <w:tc>
          <w:tcPr>
            <w:tcW w:w="2098" w:type="dxa"/>
            <w:shd w:val="clear" w:color="auto" w:fill="auto"/>
          </w:tcPr>
          <w:p w:rsidR="002F19C4" w:rsidRPr="002F19C4" w:rsidRDefault="002F19C4" w:rsidP="002F19C4">
            <w:pPr>
              <w:widowControl/>
              <w:snapToGrid/>
              <w:ind w:left="414" w:hanging="357"/>
              <w:jc w:val="center"/>
              <w:rPr>
                <w:sz w:val="28"/>
                <w:szCs w:val="28"/>
              </w:rPr>
            </w:pPr>
            <w:r w:rsidRPr="002F19C4">
              <w:rPr>
                <w:sz w:val="28"/>
                <w:szCs w:val="28"/>
              </w:rPr>
              <w:t>1471</w:t>
            </w:r>
          </w:p>
        </w:tc>
        <w:tc>
          <w:tcPr>
            <w:tcW w:w="2160" w:type="dxa"/>
            <w:shd w:val="clear" w:color="auto" w:fill="auto"/>
          </w:tcPr>
          <w:p w:rsidR="002F19C4" w:rsidRPr="002F19C4" w:rsidRDefault="002F19C4" w:rsidP="002F19C4">
            <w:pPr>
              <w:widowControl/>
              <w:snapToGrid/>
              <w:ind w:left="414" w:hanging="357"/>
              <w:jc w:val="center"/>
              <w:rPr>
                <w:sz w:val="28"/>
                <w:szCs w:val="28"/>
              </w:rPr>
            </w:pPr>
            <w:r w:rsidRPr="002F19C4">
              <w:rPr>
                <w:sz w:val="28"/>
                <w:szCs w:val="28"/>
              </w:rPr>
              <w:t>1434</w:t>
            </w:r>
          </w:p>
        </w:tc>
      </w:tr>
      <w:tr w:rsidR="002F19C4" w:rsidRPr="002F19C4" w:rsidTr="00A45B1D">
        <w:tc>
          <w:tcPr>
            <w:tcW w:w="648" w:type="dxa"/>
            <w:shd w:val="clear" w:color="auto" w:fill="auto"/>
            <w:vAlign w:val="center"/>
          </w:tcPr>
          <w:p w:rsidR="002F19C4" w:rsidRPr="002F19C4" w:rsidRDefault="002F19C4" w:rsidP="002F19C4">
            <w:pPr>
              <w:widowControl/>
              <w:snapToGrid/>
              <w:jc w:val="center"/>
              <w:rPr>
                <w:sz w:val="28"/>
                <w:szCs w:val="28"/>
              </w:rPr>
            </w:pPr>
          </w:p>
        </w:tc>
        <w:tc>
          <w:tcPr>
            <w:tcW w:w="4922" w:type="dxa"/>
            <w:shd w:val="clear" w:color="auto" w:fill="auto"/>
            <w:vAlign w:val="center"/>
          </w:tcPr>
          <w:p w:rsidR="002F19C4" w:rsidRPr="002F19C4" w:rsidRDefault="002F19C4" w:rsidP="002F19C4">
            <w:pPr>
              <w:widowControl/>
              <w:snapToGrid/>
              <w:jc w:val="left"/>
              <w:rPr>
                <w:sz w:val="28"/>
                <w:szCs w:val="28"/>
              </w:rPr>
            </w:pPr>
            <w:r w:rsidRPr="002F19C4">
              <w:rPr>
                <w:sz w:val="28"/>
                <w:szCs w:val="28"/>
              </w:rPr>
              <w:t>Мужчин</w:t>
            </w:r>
          </w:p>
        </w:tc>
        <w:tc>
          <w:tcPr>
            <w:tcW w:w="2098" w:type="dxa"/>
            <w:shd w:val="clear" w:color="auto" w:fill="auto"/>
          </w:tcPr>
          <w:p w:rsidR="002F19C4" w:rsidRPr="002F19C4" w:rsidRDefault="002F19C4" w:rsidP="002F19C4">
            <w:pPr>
              <w:widowControl/>
              <w:snapToGrid/>
              <w:ind w:left="414" w:hanging="357"/>
              <w:jc w:val="center"/>
              <w:rPr>
                <w:sz w:val="28"/>
                <w:szCs w:val="28"/>
              </w:rPr>
            </w:pPr>
            <w:r w:rsidRPr="002F19C4">
              <w:rPr>
                <w:sz w:val="28"/>
                <w:szCs w:val="28"/>
              </w:rPr>
              <w:t>1443</w:t>
            </w:r>
          </w:p>
        </w:tc>
        <w:tc>
          <w:tcPr>
            <w:tcW w:w="2160" w:type="dxa"/>
            <w:shd w:val="clear" w:color="auto" w:fill="auto"/>
          </w:tcPr>
          <w:p w:rsidR="002F19C4" w:rsidRPr="002F19C4" w:rsidRDefault="002F19C4" w:rsidP="002F19C4">
            <w:pPr>
              <w:widowControl/>
              <w:snapToGrid/>
              <w:ind w:left="414" w:hanging="357"/>
              <w:jc w:val="center"/>
              <w:rPr>
                <w:sz w:val="28"/>
                <w:szCs w:val="28"/>
              </w:rPr>
            </w:pPr>
            <w:r w:rsidRPr="002F19C4">
              <w:rPr>
                <w:sz w:val="28"/>
                <w:szCs w:val="28"/>
              </w:rPr>
              <w:t>1389</w:t>
            </w:r>
          </w:p>
        </w:tc>
      </w:tr>
    </w:tbl>
    <w:p w:rsidR="002F19C4" w:rsidRPr="002F19C4" w:rsidRDefault="002F19C4" w:rsidP="002F19C4">
      <w:pPr>
        <w:widowControl/>
        <w:snapToGrid/>
        <w:ind w:firstLine="708"/>
        <w:rPr>
          <w:sz w:val="28"/>
          <w:szCs w:val="28"/>
        </w:rPr>
      </w:pPr>
    </w:p>
    <w:p w:rsidR="002F19C4" w:rsidRPr="002F19C4" w:rsidRDefault="002F19C4" w:rsidP="002F19C4">
      <w:pPr>
        <w:widowControl/>
        <w:snapToGrid/>
        <w:ind w:firstLine="708"/>
        <w:rPr>
          <w:sz w:val="28"/>
          <w:szCs w:val="28"/>
        </w:rPr>
      </w:pPr>
      <w:r w:rsidRPr="002F19C4">
        <w:rPr>
          <w:sz w:val="28"/>
          <w:szCs w:val="28"/>
        </w:rPr>
        <w:lastRenderedPageBreak/>
        <w:t>В структуре населения по половому признаку преобладают женщины, доля на 2022 год составила 50 % женщин, против 49 % мужчин. К негативным моментам следует отнести  низкую долю учащихся 19  % и детей дошкольного возраста 14 %.  Общая доля  пенсионеров 35 %.</w:t>
      </w:r>
    </w:p>
    <w:p w:rsidR="002F19C4" w:rsidRPr="002F19C4" w:rsidRDefault="002F19C4" w:rsidP="002F19C4">
      <w:pPr>
        <w:widowControl/>
        <w:snapToGrid/>
        <w:ind w:firstLine="708"/>
        <w:rPr>
          <w:sz w:val="28"/>
          <w:szCs w:val="28"/>
        </w:rPr>
      </w:pPr>
      <w:r w:rsidRPr="002F19C4">
        <w:rPr>
          <w:sz w:val="28"/>
          <w:szCs w:val="28"/>
        </w:rPr>
        <w:t xml:space="preserve">Общая доля работающего населения  в сельском поселении в 2019 году </w:t>
      </w:r>
      <w:proofErr w:type="gramStart"/>
      <w:r w:rsidRPr="002F19C4">
        <w:rPr>
          <w:sz w:val="28"/>
          <w:szCs w:val="28"/>
        </w:rPr>
        <w:t>составила 38 % и уменьшилось</w:t>
      </w:r>
      <w:proofErr w:type="gramEnd"/>
      <w:r w:rsidRPr="002F19C4">
        <w:rPr>
          <w:sz w:val="28"/>
          <w:szCs w:val="28"/>
        </w:rPr>
        <w:t xml:space="preserve"> в 2020 году до 29%, что является отрицательным  фактором. Общий прирост/убыль населения в 2021 году по сравнению с 2022  годом  показан в таблице 1 обосновывающих материалов.</w:t>
      </w:r>
    </w:p>
    <w:p w:rsidR="002F19C4" w:rsidRPr="002F19C4" w:rsidRDefault="002F19C4" w:rsidP="002F19C4">
      <w:pPr>
        <w:widowControl/>
        <w:snapToGrid/>
        <w:ind w:firstLine="708"/>
        <w:jc w:val="left"/>
        <w:rPr>
          <w:sz w:val="28"/>
          <w:szCs w:val="28"/>
        </w:rPr>
      </w:pPr>
      <w:r w:rsidRPr="002F19C4">
        <w:rPr>
          <w:sz w:val="28"/>
          <w:szCs w:val="28"/>
        </w:rPr>
        <w:t>Прогноз численности населения показан в таблице 3 обосновывающих материалов.</w:t>
      </w:r>
    </w:p>
    <w:p w:rsidR="002F19C4" w:rsidRPr="002F19C4" w:rsidRDefault="002F19C4" w:rsidP="002F19C4">
      <w:pPr>
        <w:widowControl/>
        <w:snapToGrid/>
        <w:ind w:firstLine="708"/>
        <w:jc w:val="left"/>
        <w:rPr>
          <w:sz w:val="28"/>
          <w:szCs w:val="28"/>
        </w:rPr>
      </w:pPr>
    </w:p>
    <w:p w:rsidR="002F19C4" w:rsidRPr="002F19C4" w:rsidRDefault="002F19C4" w:rsidP="002F19C4">
      <w:pPr>
        <w:widowControl/>
        <w:snapToGrid/>
        <w:ind w:firstLine="708"/>
        <w:jc w:val="center"/>
        <w:rPr>
          <w:sz w:val="28"/>
          <w:szCs w:val="28"/>
        </w:rPr>
      </w:pPr>
      <w:r w:rsidRPr="002F19C4">
        <w:rPr>
          <w:i/>
          <w:iCs/>
          <w:sz w:val="28"/>
          <w:szCs w:val="28"/>
        </w:rPr>
        <w:t>3.1.2. Характеристика и расчет объемов нового жилищного строительства</w:t>
      </w:r>
    </w:p>
    <w:p w:rsidR="002F19C4" w:rsidRPr="002F19C4" w:rsidRDefault="002F19C4" w:rsidP="002F19C4">
      <w:pPr>
        <w:widowControl/>
        <w:autoSpaceDE w:val="0"/>
        <w:autoSpaceDN w:val="0"/>
        <w:adjustRightInd w:val="0"/>
        <w:snapToGrid/>
        <w:ind w:firstLine="709"/>
        <w:rPr>
          <w:sz w:val="28"/>
          <w:szCs w:val="28"/>
        </w:rPr>
      </w:pPr>
      <w:r w:rsidRPr="002F19C4">
        <w:rPr>
          <w:sz w:val="28"/>
          <w:szCs w:val="28"/>
        </w:rPr>
        <w:t xml:space="preserve">Общая площадь жилищного фонда Краснополянского сельского поселения  -  72,9 тыс. кв. м. Жилищный фонд поселения представлен малоэтажной застройкой. Обеспеченность населения  жильем находится на уровне выше средне областного. </w:t>
      </w:r>
    </w:p>
    <w:p w:rsidR="002F19C4" w:rsidRPr="002F19C4" w:rsidRDefault="002F19C4" w:rsidP="002F19C4">
      <w:pPr>
        <w:widowControl/>
        <w:autoSpaceDE w:val="0"/>
        <w:autoSpaceDN w:val="0"/>
        <w:adjustRightInd w:val="0"/>
        <w:snapToGrid/>
        <w:ind w:firstLine="709"/>
        <w:rPr>
          <w:sz w:val="28"/>
          <w:szCs w:val="28"/>
        </w:rPr>
      </w:pPr>
      <w:r w:rsidRPr="002F19C4">
        <w:rPr>
          <w:sz w:val="28"/>
          <w:szCs w:val="28"/>
        </w:rPr>
        <w:t xml:space="preserve">Анализ данных по году постройки говорит о том, что в поселении преобладают здания, построенные в период 1960-1980 </w:t>
      </w:r>
      <w:proofErr w:type="spellStart"/>
      <w:r w:rsidRPr="002F19C4">
        <w:rPr>
          <w:sz w:val="28"/>
          <w:szCs w:val="28"/>
        </w:rPr>
        <w:t>гг</w:t>
      </w:r>
      <w:proofErr w:type="spellEnd"/>
      <w:proofErr w:type="gramStart"/>
      <w:r w:rsidRPr="002F19C4">
        <w:rPr>
          <w:sz w:val="28"/>
          <w:szCs w:val="28"/>
        </w:rPr>
        <w:t xml:space="preserve"> В</w:t>
      </w:r>
      <w:proofErr w:type="gramEnd"/>
      <w:r w:rsidRPr="002F19C4">
        <w:rPr>
          <w:sz w:val="28"/>
          <w:szCs w:val="28"/>
        </w:rPr>
        <w:t xml:space="preserve"> значительной степени это здания, которые уже требуют ремонта. В то же время более 1/3 жилого фонда составляют здания, построенные после 1971 г., степень износа которых достаточно низкая.  Они наиболее пригодны для проживания населения.  99% домовладений Краснополянского сельского поселения находится в частной собственности граждан. </w:t>
      </w:r>
    </w:p>
    <w:p w:rsidR="002F19C4" w:rsidRPr="002F19C4" w:rsidRDefault="002F19C4" w:rsidP="002F19C4">
      <w:pPr>
        <w:widowControl/>
        <w:snapToGrid/>
        <w:jc w:val="left"/>
        <w:rPr>
          <w:sz w:val="28"/>
          <w:szCs w:val="28"/>
        </w:rPr>
      </w:pPr>
    </w:p>
    <w:p w:rsidR="002F19C4" w:rsidRPr="002F19C4" w:rsidRDefault="002F19C4" w:rsidP="002F19C4">
      <w:pPr>
        <w:widowControl/>
        <w:snapToGrid/>
        <w:jc w:val="left"/>
        <w:rPr>
          <w:sz w:val="28"/>
          <w:szCs w:val="28"/>
        </w:rPr>
        <w:sectPr w:rsidR="002F19C4" w:rsidRPr="002F19C4" w:rsidSect="00C371B7">
          <w:footerReference w:type="default" r:id="rId9"/>
          <w:pgSz w:w="11909" w:h="16834"/>
          <w:pgMar w:top="1134" w:right="567" w:bottom="1134" w:left="1701" w:header="720" w:footer="720" w:gutter="0"/>
          <w:pgNumType w:start="1"/>
          <w:cols w:space="60"/>
          <w:noEndnote/>
        </w:sectPr>
      </w:pPr>
    </w:p>
    <w:p w:rsidR="002F19C4" w:rsidRPr="002F19C4" w:rsidRDefault="002F19C4" w:rsidP="002F19C4">
      <w:pPr>
        <w:widowControl/>
        <w:snapToGrid/>
        <w:rPr>
          <w:sz w:val="28"/>
          <w:szCs w:val="28"/>
        </w:rPr>
      </w:pPr>
      <w:r w:rsidRPr="002F19C4">
        <w:rPr>
          <w:sz w:val="28"/>
          <w:szCs w:val="28"/>
        </w:rPr>
        <w:lastRenderedPageBreak/>
        <w:t xml:space="preserve">Одним из основных показателей качества жилья является его </w:t>
      </w:r>
      <w:r w:rsidRPr="002F19C4">
        <w:rPr>
          <w:noProof/>
        </w:rPr>
        <mc:AlternateContent>
          <mc:Choice Requires="wps">
            <w:drawing>
              <wp:anchor distT="12065" distB="76200" distL="6400800" distR="6400800" simplePos="0" relativeHeight="251659264" behindDoc="0" locked="0" layoutInCell="1" allowOverlap="1" wp14:anchorId="371694F9" wp14:editId="785DF45D">
                <wp:simplePos x="0" y="0"/>
                <wp:positionH relativeFrom="margin">
                  <wp:posOffset>-228600</wp:posOffset>
                </wp:positionH>
                <wp:positionV relativeFrom="paragraph">
                  <wp:posOffset>228600</wp:posOffset>
                </wp:positionV>
                <wp:extent cx="6539865" cy="45085"/>
                <wp:effectExtent l="0" t="0" r="0" b="0"/>
                <wp:wrapTopAndBottom/>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86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9C4" w:rsidRDefault="002F19C4" w:rsidP="002F19C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pt;margin-top:18pt;width:514.95pt;height:3.55pt;z-index:251659264;visibility:visible;mso-wrap-style:square;mso-width-percent:0;mso-height-percent:0;mso-wrap-distance-left:7in;mso-wrap-distance-top:.95pt;mso-wrap-distance-right:7in;mso-wrap-distance-bottom: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" filled="f" stroked="f">
                <v:textbox inset="0,0,0,0">
                  <w:txbxContent>
                    <w:p w:rsidR="002F19C4" w:rsidRDefault="002F19C4" w:rsidP="002F19C4"/>
                  </w:txbxContent>
                </v:textbox>
                <w10:wrap type="topAndBottom" anchorx="margin"/>
              </v:shape>
            </w:pict>
          </mc:Fallback>
        </mc:AlternateContent>
      </w:r>
      <w:r w:rsidRPr="002F19C4">
        <w:rPr>
          <w:sz w:val="28"/>
          <w:szCs w:val="28"/>
        </w:rPr>
        <w:t>благоустройство.</w:t>
      </w:r>
    </w:p>
    <w:p w:rsidR="002F19C4" w:rsidRPr="002F19C4" w:rsidRDefault="002F19C4" w:rsidP="002F19C4">
      <w:pPr>
        <w:widowControl/>
        <w:snapToGrid/>
        <w:rPr>
          <w:sz w:val="28"/>
          <w:szCs w:val="28"/>
        </w:rPr>
      </w:pPr>
      <w:r w:rsidRPr="002F19C4">
        <w:rPr>
          <w:sz w:val="28"/>
          <w:szCs w:val="28"/>
        </w:rPr>
        <w:t xml:space="preserve">Средний уровень благоустройства жилого фонда   Краснополянского сельского поселения составляет 75.6 %. </w:t>
      </w:r>
    </w:p>
    <w:p w:rsidR="002F19C4" w:rsidRPr="002F19C4" w:rsidRDefault="002F19C4" w:rsidP="002F19C4">
      <w:pPr>
        <w:widowControl/>
        <w:snapToGrid/>
        <w:ind w:firstLine="708"/>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1"/>
        <w:gridCol w:w="4826"/>
      </w:tblGrid>
      <w:tr w:rsidR="002F19C4" w:rsidRPr="002F19C4" w:rsidTr="00A45B1D">
        <w:tc>
          <w:tcPr>
            <w:tcW w:w="4921" w:type="dxa"/>
            <w:shd w:val="clear" w:color="auto" w:fill="auto"/>
            <w:vAlign w:val="center"/>
          </w:tcPr>
          <w:p w:rsidR="002F19C4" w:rsidRPr="002F19C4" w:rsidRDefault="002F19C4" w:rsidP="002F19C4">
            <w:pPr>
              <w:widowControl/>
              <w:autoSpaceDE w:val="0"/>
              <w:autoSpaceDN w:val="0"/>
              <w:adjustRightInd w:val="0"/>
              <w:snapToGrid/>
              <w:jc w:val="center"/>
              <w:rPr>
                <w:b/>
                <w:bCs/>
                <w:sz w:val="26"/>
                <w:szCs w:val="26"/>
              </w:rPr>
            </w:pPr>
            <w:r w:rsidRPr="002F19C4">
              <w:rPr>
                <w:b/>
                <w:bCs/>
                <w:sz w:val="26"/>
                <w:szCs w:val="26"/>
              </w:rPr>
              <w:t>Оборудовано</w:t>
            </w:r>
          </w:p>
        </w:tc>
        <w:tc>
          <w:tcPr>
            <w:tcW w:w="4826" w:type="dxa"/>
            <w:shd w:val="clear" w:color="auto" w:fill="auto"/>
            <w:vAlign w:val="center"/>
          </w:tcPr>
          <w:p w:rsidR="002F19C4" w:rsidRPr="002F19C4" w:rsidRDefault="002F19C4" w:rsidP="002F19C4">
            <w:pPr>
              <w:widowControl/>
              <w:autoSpaceDE w:val="0"/>
              <w:autoSpaceDN w:val="0"/>
              <w:adjustRightInd w:val="0"/>
              <w:snapToGrid/>
              <w:jc w:val="center"/>
              <w:rPr>
                <w:b/>
                <w:bCs/>
                <w:sz w:val="26"/>
                <w:szCs w:val="26"/>
              </w:rPr>
            </w:pPr>
            <w:r w:rsidRPr="002F19C4">
              <w:rPr>
                <w:b/>
                <w:bCs/>
                <w:sz w:val="26"/>
                <w:szCs w:val="26"/>
              </w:rPr>
              <w:t>Уровень благоустройства</w:t>
            </w:r>
          </w:p>
          <w:p w:rsidR="002F19C4" w:rsidRPr="002F19C4" w:rsidRDefault="002F19C4" w:rsidP="002F19C4">
            <w:pPr>
              <w:widowControl/>
              <w:autoSpaceDE w:val="0"/>
              <w:autoSpaceDN w:val="0"/>
              <w:adjustRightInd w:val="0"/>
              <w:snapToGrid/>
              <w:jc w:val="center"/>
              <w:rPr>
                <w:b/>
                <w:bCs/>
                <w:sz w:val="26"/>
                <w:szCs w:val="26"/>
              </w:rPr>
            </w:pPr>
            <w:r w:rsidRPr="002F19C4">
              <w:rPr>
                <w:b/>
                <w:bCs/>
                <w:sz w:val="26"/>
                <w:szCs w:val="26"/>
              </w:rPr>
              <w:t>%</w:t>
            </w:r>
          </w:p>
        </w:tc>
      </w:tr>
      <w:tr w:rsidR="002F19C4" w:rsidRPr="002F19C4" w:rsidTr="00A45B1D">
        <w:tc>
          <w:tcPr>
            <w:tcW w:w="4921" w:type="dxa"/>
            <w:shd w:val="clear" w:color="auto" w:fill="auto"/>
          </w:tcPr>
          <w:p w:rsidR="002F19C4" w:rsidRPr="002F19C4" w:rsidRDefault="002F19C4" w:rsidP="002F19C4">
            <w:pPr>
              <w:widowControl/>
              <w:autoSpaceDE w:val="0"/>
              <w:autoSpaceDN w:val="0"/>
              <w:adjustRightInd w:val="0"/>
              <w:snapToGrid/>
              <w:jc w:val="left"/>
              <w:rPr>
                <w:sz w:val="28"/>
                <w:szCs w:val="28"/>
              </w:rPr>
            </w:pPr>
            <w:r w:rsidRPr="002F19C4">
              <w:rPr>
                <w:sz w:val="28"/>
                <w:szCs w:val="28"/>
              </w:rPr>
              <w:t>водопроводом</w:t>
            </w:r>
          </w:p>
        </w:tc>
        <w:tc>
          <w:tcPr>
            <w:tcW w:w="4826" w:type="dxa"/>
            <w:shd w:val="clear" w:color="auto" w:fill="auto"/>
          </w:tcPr>
          <w:p w:rsidR="002F19C4" w:rsidRPr="002F19C4" w:rsidRDefault="002F19C4" w:rsidP="002F19C4">
            <w:pPr>
              <w:widowControl/>
              <w:autoSpaceDE w:val="0"/>
              <w:autoSpaceDN w:val="0"/>
              <w:adjustRightInd w:val="0"/>
              <w:snapToGrid/>
              <w:jc w:val="center"/>
              <w:rPr>
                <w:sz w:val="28"/>
                <w:szCs w:val="28"/>
              </w:rPr>
            </w:pPr>
            <w:r w:rsidRPr="002F19C4">
              <w:rPr>
                <w:sz w:val="28"/>
                <w:szCs w:val="28"/>
              </w:rPr>
              <w:t>92</w:t>
            </w:r>
          </w:p>
        </w:tc>
      </w:tr>
      <w:tr w:rsidR="002F19C4" w:rsidRPr="002F19C4" w:rsidTr="00A45B1D">
        <w:tc>
          <w:tcPr>
            <w:tcW w:w="4921" w:type="dxa"/>
            <w:shd w:val="clear" w:color="auto" w:fill="auto"/>
          </w:tcPr>
          <w:p w:rsidR="002F19C4" w:rsidRPr="002F19C4" w:rsidRDefault="002F19C4" w:rsidP="002F19C4">
            <w:pPr>
              <w:widowControl/>
              <w:autoSpaceDE w:val="0"/>
              <w:autoSpaceDN w:val="0"/>
              <w:adjustRightInd w:val="0"/>
              <w:snapToGrid/>
              <w:jc w:val="left"/>
              <w:rPr>
                <w:sz w:val="28"/>
                <w:szCs w:val="28"/>
              </w:rPr>
            </w:pPr>
            <w:r w:rsidRPr="002F19C4">
              <w:rPr>
                <w:sz w:val="28"/>
                <w:szCs w:val="28"/>
              </w:rPr>
              <w:t>газом</w:t>
            </w:r>
          </w:p>
        </w:tc>
        <w:tc>
          <w:tcPr>
            <w:tcW w:w="4826" w:type="dxa"/>
            <w:shd w:val="clear" w:color="auto" w:fill="auto"/>
          </w:tcPr>
          <w:p w:rsidR="002F19C4" w:rsidRPr="002F19C4" w:rsidRDefault="002F19C4" w:rsidP="002F19C4">
            <w:pPr>
              <w:widowControl/>
              <w:autoSpaceDE w:val="0"/>
              <w:autoSpaceDN w:val="0"/>
              <w:adjustRightInd w:val="0"/>
              <w:snapToGrid/>
              <w:jc w:val="center"/>
              <w:rPr>
                <w:sz w:val="28"/>
                <w:szCs w:val="28"/>
              </w:rPr>
            </w:pPr>
            <w:r w:rsidRPr="002F19C4">
              <w:rPr>
                <w:sz w:val="28"/>
                <w:szCs w:val="28"/>
              </w:rPr>
              <w:t>73</w:t>
            </w:r>
          </w:p>
        </w:tc>
      </w:tr>
      <w:tr w:rsidR="002F19C4" w:rsidRPr="002F19C4" w:rsidTr="00A45B1D">
        <w:tc>
          <w:tcPr>
            <w:tcW w:w="4921" w:type="dxa"/>
            <w:shd w:val="clear" w:color="auto" w:fill="auto"/>
          </w:tcPr>
          <w:p w:rsidR="002F19C4" w:rsidRPr="002F19C4" w:rsidRDefault="002F19C4" w:rsidP="002F19C4">
            <w:pPr>
              <w:widowControl/>
              <w:autoSpaceDE w:val="0"/>
              <w:autoSpaceDN w:val="0"/>
              <w:adjustRightInd w:val="0"/>
              <w:snapToGrid/>
              <w:jc w:val="left"/>
              <w:rPr>
                <w:sz w:val="28"/>
                <w:szCs w:val="28"/>
              </w:rPr>
            </w:pPr>
            <w:r w:rsidRPr="002F19C4">
              <w:rPr>
                <w:sz w:val="28"/>
                <w:szCs w:val="28"/>
              </w:rPr>
              <w:t>электричеством</w:t>
            </w:r>
          </w:p>
        </w:tc>
        <w:tc>
          <w:tcPr>
            <w:tcW w:w="4826" w:type="dxa"/>
            <w:shd w:val="clear" w:color="auto" w:fill="auto"/>
          </w:tcPr>
          <w:p w:rsidR="002F19C4" w:rsidRPr="002F19C4" w:rsidRDefault="002F19C4" w:rsidP="002F19C4">
            <w:pPr>
              <w:widowControl/>
              <w:autoSpaceDE w:val="0"/>
              <w:autoSpaceDN w:val="0"/>
              <w:adjustRightInd w:val="0"/>
              <w:snapToGrid/>
              <w:jc w:val="center"/>
              <w:rPr>
                <w:sz w:val="28"/>
                <w:szCs w:val="28"/>
              </w:rPr>
            </w:pPr>
            <w:r w:rsidRPr="002F19C4">
              <w:rPr>
                <w:sz w:val="28"/>
                <w:szCs w:val="28"/>
              </w:rPr>
              <w:t>98</w:t>
            </w:r>
          </w:p>
        </w:tc>
      </w:tr>
    </w:tbl>
    <w:p w:rsidR="002F19C4" w:rsidRPr="002F19C4" w:rsidRDefault="002F19C4" w:rsidP="002F19C4">
      <w:pPr>
        <w:widowControl/>
        <w:snapToGrid/>
        <w:ind w:firstLine="708"/>
        <w:jc w:val="left"/>
        <w:rPr>
          <w:sz w:val="28"/>
          <w:szCs w:val="28"/>
        </w:rPr>
      </w:pPr>
    </w:p>
    <w:p w:rsidR="002F19C4" w:rsidRPr="002F19C4" w:rsidRDefault="002F19C4" w:rsidP="002F19C4">
      <w:pPr>
        <w:widowControl/>
        <w:snapToGrid/>
        <w:ind w:firstLine="708"/>
        <w:rPr>
          <w:sz w:val="28"/>
          <w:szCs w:val="28"/>
        </w:rPr>
      </w:pPr>
      <w:r w:rsidRPr="002F19C4">
        <w:rPr>
          <w:sz w:val="28"/>
          <w:szCs w:val="28"/>
        </w:rPr>
        <w:t>Данные по жилищному фонду показаны в таблице 4 обосновывающих материалов.</w:t>
      </w:r>
    </w:p>
    <w:p w:rsidR="002F19C4" w:rsidRPr="002F19C4" w:rsidRDefault="002F19C4" w:rsidP="002F19C4">
      <w:pPr>
        <w:widowControl/>
        <w:snapToGrid/>
        <w:ind w:firstLine="708"/>
        <w:rPr>
          <w:sz w:val="28"/>
          <w:szCs w:val="28"/>
        </w:rPr>
      </w:pPr>
      <w:r w:rsidRPr="002F19C4">
        <w:rPr>
          <w:sz w:val="28"/>
          <w:szCs w:val="28"/>
        </w:rPr>
        <w:t>Общая информация об оборудовании жилищного фонда показана  в таблице 5 обосновывающих материалов.</w:t>
      </w:r>
    </w:p>
    <w:p w:rsidR="002F19C4" w:rsidRPr="002F19C4" w:rsidRDefault="002F19C4" w:rsidP="002F19C4">
      <w:pPr>
        <w:widowControl/>
        <w:snapToGrid/>
        <w:rPr>
          <w:sz w:val="28"/>
          <w:szCs w:val="28"/>
        </w:rPr>
      </w:pPr>
    </w:p>
    <w:p w:rsidR="002F19C4" w:rsidRPr="002F19C4" w:rsidRDefault="002F19C4" w:rsidP="002F19C4">
      <w:pPr>
        <w:widowControl/>
        <w:snapToGrid/>
        <w:jc w:val="center"/>
        <w:rPr>
          <w:b/>
          <w:sz w:val="28"/>
          <w:szCs w:val="28"/>
        </w:rPr>
      </w:pPr>
      <w:r w:rsidRPr="002F19C4">
        <w:rPr>
          <w:b/>
          <w:sz w:val="28"/>
          <w:szCs w:val="28"/>
        </w:rPr>
        <w:t>3.2. Прогноз спроса на коммунальные ресурсы.</w:t>
      </w:r>
    </w:p>
    <w:p w:rsidR="002F19C4" w:rsidRPr="002F19C4" w:rsidRDefault="002F19C4" w:rsidP="002F19C4">
      <w:pPr>
        <w:widowControl/>
        <w:snapToGrid/>
        <w:jc w:val="center"/>
        <w:rPr>
          <w:b/>
          <w:sz w:val="28"/>
          <w:szCs w:val="28"/>
        </w:rPr>
      </w:pPr>
    </w:p>
    <w:p w:rsidR="002F19C4" w:rsidRPr="002F19C4" w:rsidRDefault="002F19C4" w:rsidP="002F19C4">
      <w:pPr>
        <w:widowControl/>
        <w:shd w:val="clear" w:color="auto" w:fill="FFFFFF"/>
        <w:snapToGrid/>
        <w:rPr>
          <w:color w:val="3C3C3C"/>
          <w:sz w:val="28"/>
          <w:szCs w:val="28"/>
        </w:rPr>
      </w:pPr>
      <w:r w:rsidRPr="002F19C4">
        <w:rPr>
          <w:color w:val="3C3C3C"/>
          <w:sz w:val="28"/>
          <w:szCs w:val="28"/>
        </w:rPr>
        <w:t xml:space="preserve">        На период 2023-2030гг.  спрос на коммунальные ресурсы может быть спрогнозирован на основании прогноза численности населения и расчета объемов нового жилищного строительства.</w:t>
      </w:r>
    </w:p>
    <w:p w:rsidR="002F19C4" w:rsidRPr="002F19C4" w:rsidRDefault="002F19C4" w:rsidP="002F19C4">
      <w:pPr>
        <w:widowControl/>
        <w:shd w:val="clear" w:color="auto" w:fill="FFFFFF"/>
        <w:snapToGrid/>
        <w:rPr>
          <w:color w:val="3C3C3C"/>
          <w:sz w:val="28"/>
          <w:szCs w:val="28"/>
        </w:rPr>
      </w:pPr>
      <w:r w:rsidRPr="002F19C4">
        <w:rPr>
          <w:color w:val="3C3C3C"/>
          <w:sz w:val="28"/>
          <w:szCs w:val="28"/>
        </w:rPr>
        <w:t>В связи с прогнозируемым небольшим ростом населения, а так же развитием жилищного строительства в перспективе  предполагается увеличение спроса на коммунальные ресурсы.</w:t>
      </w:r>
    </w:p>
    <w:p w:rsidR="002F19C4" w:rsidRPr="002F19C4" w:rsidRDefault="002F19C4" w:rsidP="002F19C4">
      <w:pPr>
        <w:widowControl/>
        <w:autoSpaceDE w:val="0"/>
        <w:autoSpaceDN w:val="0"/>
        <w:adjustRightInd w:val="0"/>
        <w:snapToGrid/>
        <w:rPr>
          <w:rFonts w:eastAsia="Times-Roman"/>
          <w:sz w:val="28"/>
          <w:szCs w:val="28"/>
        </w:rPr>
      </w:pPr>
      <w:r w:rsidRPr="002F19C4">
        <w:rPr>
          <w:rFonts w:eastAsia="Times-Roman"/>
          <w:sz w:val="28"/>
          <w:szCs w:val="28"/>
        </w:rPr>
        <w:t>По прогнозным оценкам снижение объемов потребления электроэнергии не</w:t>
      </w:r>
    </w:p>
    <w:p w:rsidR="002F19C4" w:rsidRPr="002F19C4" w:rsidRDefault="002F19C4" w:rsidP="002F19C4">
      <w:pPr>
        <w:widowControl/>
        <w:autoSpaceDE w:val="0"/>
        <w:autoSpaceDN w:val="0"/>
        <w:adjustRightInd w:val="0"/>
        <w:snapToGrid/>
        <w:rPr>
          <w:rFonts w:eastAsia="Times-Roman"/>
          <w:sz w:val="28"/>
          <w:szCs w:val="28"/>
        </w:rPr>
      </w:pPr>
      <w:r w:rsidRPr="002F19C4">
        <w:rPr>
          <w:rFonts w:eastAsia="Times-Roman"/>
          <w:sz w:val="28"/>
          <w:szCs w:val="28"/>
        </w:rPr>
        <w:t>произойдет в связи с увеличением потребительского спроса на энергоемкие товары (стиральные, посудомоечные машины, кондиционеры, компьютеры и т.д.</w:t>
      </w:r>
      <w:proofErr w:type="gramStart"/>
      <w:r w:rsidRPr="002F19C4">
        <w:rPr>
          <w:rFonts w:eastAsia="Times-Roman"/>
          <w:sz w:val="28"/>
          <w:szCs w:val="28"/>
        </w:rPr>
        <w:t>)и</w:t>
      </w:r>
      <w:proofErr w:type="gramEnd"/>
      <w:r w:rsidRPr="002F19C4">
        <w:rPr>
          <w:rFonts w:eastAsia="Times-Roman"/>
          <w:sz w:val="28"/>
          <w:szCs w:val="28"/>
        </w:rPr>
        <w:t xml:space="preserve"> присоединением нагрузок для новых, ремонтируемых зданий.</w:t>
      </w:r>
    </w:p>
    <w:p w:rsidR="002F19C4" w:rsidRPr="002F19C4" w:rsidRDefault="002F19C4" w:rsidP="002F19C4">
      <w:pPr>
        <w:widowControl/>
        <w:autoSpaceDE w:val="0"/>
        <w:autoSpaceDN w:val="0"/>
        <w:adjustRightInd w:val="0"/>
        <w:snapToGrid/>
        <w:rPr>
          <w:rFonts w:eastAsia="Times-Roman"/>
          <w:sz w:val="28"/>
          <w:szCs w:val="28"/>
        </w:rPr>
      </w:pPr>
      <w:r w:rsidRPr="002F19C4">
        <w:rPr>
          <w:rFonts w:eastAsia="Times-Roman"/>
          <w:sz w:val="28"/>
          <w:szCs w:val="28"/>
        </w:rPr>
        <w:t xml:space="preserve">      Прогноз спроса на газоснабжение планируется исходя из сценарных условий социально- экономического развития Краснополянского сельского поселения. Увеличение потребления газа на период действия настоящей Программы ежегодно будет расти в связи с присоединением новых потребителей. </w:t>
      </w:r>
    </w:p>
    <w:p w:rsidR="002F19C4" w:rsidRPr="002F19C4" w:rsidRDefault="002F19C4" w:rsidP="002F19C4">
      <w:pPr>
        <w:widowControl/>
        <w:autoSpaceDE w:val="0"/>
        <w:autoSpaceDN w:val="0"/>
        <w:adjustRightInd w:val="0"/>
        <w:snapToGrid/>
        <w:rPr>
          <w:rFonts w:eastAsia="Times-Roman"/>
          <w:sz w:val="28"/>
          <w:szCs w:val="28"/>
        </w:rPr>
      </w:pPr>
      <w:r w:rsidRPr="002F19C4">
        <w:rPr>
          <w:rFonts w:eastAsia="Times-Roman"/>
          <w:sz w:val="28"/>
          <w:szCs w:val="28"/>
        </w:rPr>
        <w:t>Увеличение объемов потребления холодного водоснабжения на период действия настоящей Программы ежегодно будет расти в связи с модернизацией сетей водоснабжения и присоединением новых потребителей.</w:t>
      </w:r>
    </w:p>
    <w:p w:rsidR="002F19C4" w:rsidRPr="002F19C4" w:rsidRDefault="002F19C4" w:rsidP="002F19C4">
      <w:pPr>
        <w:widowControl/>
        <w:shd w:val="clear" w:color="auto" w:fill="FFFFFF"/>
        <w:snapToGrid/>
        <w:rPr>
          <w:sz w:val="28"/>
          <w:szCs w:val="28"/>
        </w:rPr>
      </w:pPr>
      <w:r w:rsidRPr="002F19C4">
        <w:rPr>
          <w:sz w:val="28"/>
          <w:szCs w:val="28"/>
        </w:rPr>
        <w:t xml:space="preserve">Данные факторы развития благоприятно влияют и на развитие системы коммунальной инфраструктуры в </w:t>
      </w:r>
      <w:proofErr w:type="spellStart"/>
      <w:r w:rsidRPr="002F19C4">
        <w:rPr>
          <w:sz w:val="28"/>
          <w:szCs w:val="28"/>
        </w:rPr>
        <w:t>Краснополянском</w:t>
      </w:r>
      <w:proofErr w:type="spellEnd"/>
      <w:r w:rsidRPr="002F19C4">
        <w:rPr>
          <w:sz w:val="28"/>
          <w:szCs w:val="28"/>
        </w:rPr>
        <w:t xml:space="preserve"> сельском поселении в целом. Реконструкция и расширение систем коммунального хозяйства позволит увеличить нагрузку и спрос на коммунальные ресурсы путём расширения количества абонентов. Увеличение населения, а так же расширение застройки приведет к увеличению нагрузки на систему коммунальной инфраструктуры Краснополянского сельского поселения за счёт увеличения объёма предоставляемых услуг. </w:t>
      </w:r>
    </w:p>
    <w:p w:rsidR="002F19C4" w:rsidRPr="002F19C4" w:rsidRDefault="002F19C4" w:rsidP="002F19C4">
      <w:pPr>
        <w:widowControl/>
        <w:snapToGrid/>
        <w:ind w:firstLine="708"/>
        <w:jc w:val="left"/>
        <w:rPr>
          <w:sz w:val="28"/>
          <w:szCs w:val="28"/>
        </w:rPr>
      </w:pPr>
      <w:r w:rsidRPr="002F19C4">
        <w:rPr>
          <w:sz w:val="28"/>
          <w:szCs w:val="28"/>
        </w:rPr>
        <w:lastRenderedPageBreak/>
        <w:t>Перспективные показатели спроса на коммунальные ресурсы показаны в таблице 6 обосновывающих материалов.</w:t>
      </w:r>
    </w:p>
    <w:p w:rsidR="002F19C4" w:rsidRPr="002F19C4" w:rsidRDefault="002F19C4" w:rsidP="002F19C4">
      <w:pPr>
        <w:widowControl/>
        <w:shd w:val="clear" w:color="auto" w:fill="FFFFFF"/>
        <w:snapToGrid/>
        <w:rPr>
          <w:color w:val="3C3C3C"/>
          <w:sz w:val="28"/>
          <w:szCs w:val="28"/>
        </w:rPr>
      </w:pPr>
      <w:r w:rsidRPr="002F19C4">
        <w:rPr>
          <w:sz w:val="28"/>
          <w:szCs w:val="28"/>
        </w:rPr>
        <w:t>Прогнозируемое увеличение спроса  на коммунальные услуги составляет 2% ежегодно.</w:t>
      </w:r>
    </w:p>
    <w:p w:rsidR="002F19C4" w:rsidRPr="002F19C4" w:rsidRDefault="002F19C4" w:rsidP="002F19C4">
      <w:pPr>
        <w:widowControl/>
        <w:snapToGrid/>
        <w:jc w:val="center"/>
        <w:rPr>
          <w:b/>
          <w:sz w:val="28"/>
          <w:szCs w:val="28"/>
        </w:rPr>
      </w:pPr>
      <w:r w:rsidRPr="002F19C4">
        <w:rPr>
          <w:b/>
          <w:sz w:val="28"/>
          <w:szCs w:val="28"/>
        </w:rPr>
        <w:t>Раздел 4</w:t>
      </w:r>
    </w:p>
    <w:p w:rsidR="002F19C4" w:rsidRPr="002F19C4" w:rsidRDefault="002F19C4" w:rsidP="002F19C4">
      <w:pPr>
        <w:widowControl/>
        <w:snapToGrid/>
        <w:jc w:val="center"/>
        <w:rPr>
          <w:b/>
          <w:sz w:val="28"/>
          <w:szCs w:val="28"/>
        </w:rPr>
      </w:pPr>
    </w:p>
    <w:p w:rsidR="002F19C4" w:rsidRPr="002F19C4" w:rsidRDefault="002F19C4" w:rsidP="002F19C4">
      <w:pPr>
        <w:widowControl/>
        <w:snapToGrid/>
        <w:jc w:val="center"/>
        <w:rPr>
          <w:b/>
          <w:sz w:val="28"/>
          <w:szCs w:val="28"/>
        </w:rPr>
      </w:pPr>
      <w:r w:rsidRPr="002F19C4">
        <w:rPr>
          <w:b/>
          <w:sz w:val="28"/>
          <w:szCs w:val="28"/>
        </w:rPr>
        <w:t>Целевые показатели развития коммунальной инфраструктуры.</w:t>
      </w:r>
    </w:p>
    <w:p w:rsidR="002F19C4" w:rsidRPr="002F19C4" w:rsidRDefault="002F19C4" w:rsidP="002F19C4">
      <w:pPr>
        <w:widowControl/>
        <w:snapToGrid/>
        <w:jc w:val="left"/>
        <w:rPr>
          <w:b/>
          <w:sz w:val="28"/>
          <w:szCs w:val="28"/>
        </w:rPr>
      </w:pPr>
    </w:p>
    <w:p w:rsidR="002F19C4" w:rsidRPr="002F19C4" w:rsidRDefault="002F19C4" w:rsidP="002F19C4">
      <w:pPr>
        <w:widowControl/>
        <w:autoSpaceDE w:val="0"/>
        <w:autoSpaceDN w:val="0"/>
        <w:adjustRightInd w:val="0"/>
        <w:snapToGrid/>
        <w:ind w:firstLine="708"/>
        <w:rPr>
          <w:sz w:val="28"/>
          <w:szCs w:val="28"/>
        </w:rPr>
      </w:pPr>
      <w:r w:rsidRPr="002F19C4">
        <w:rPr>
          <w:sz w:val="28"/>
          <w:szCs w:val="28"/>
        </w:rPr>
        <w:t>Основными направлениями развития Краснополянского сельского поселения являются - модернизация и обновление коммунальной инфраструктуры, устранение причин возникновения аварийных ситуаций, угрожающих жизнедеятельности человека, улучшение экологического состояния  окружающей среды, увеличение количества потребителей коммунальных услуг.</w:t>
      </w:r>
    </w:p>
    <w:p w:rsidR="002F19C4" w:rsidRPr="002F19C4" w:rsidRDefault="002F19C4" w:rsidP="002F19C4">
      <w:pPr>
        <w:widowControl/>
        <w:autoSpaceDE w:val="0"/>
        <w:autoSpaceDN w:val="0"/>
        <w:adjustRightInd w:val="0"/>
        <w:snapToGrid/>
        <w:ind w:firstLine="708"/>
        <w:rPr>
          <w:sz w:val="28"/>
          <w:szCs w:val="28"/>
        </w:rPr>
      </w:pPr>
      <w:r w:rsidRPr="002F19C4">
        <w:rPr>
          <w:sz w:val="28"/>
          <w:szCs w:val="28"/>
        </w:rPr>
        <w:t>Целевые показатели развития коммунальной инфраструктуры представлены в таблице:</w:t>
      </w:r>
    </w:p>
    <w:tbl>
      <w:tblPr>
        <w:tblStyle w:val="15"/>
        <w:tblW w:w="0" w:type="auto"/>
        <w:tblLook w:val="04A0" w:firstRow="1" w:lastRow="0" w:firstColumn="1" w:lastColumn="0" w:noHBand="0" w:noVBand="1"/>
      </w:tblPr>
      <w:tblGrid>
        <w:gridCol w:w="675"/>
        <w:gridCol w:w="3267"/>
        <w:gridCol w:w="1471"/>
        <w:gridCol w:w="2470"/>
        <w:gridCol w:w="1971"/>
      </w:tblGrid>
      <w:tr w:rsidR="002F19C4" w:rsidRPr="002F19C4" w:rsidTr="00A45B1D">
        <w:tc>
          <w:tcPr>
            <w:tcW w:w="675" w:type="dxa"/>
          </w:tcPr>
          <w:p w:rsidR="002F19C4" w:rsidRPr="002F19C4" w:rsidRDefault="002F19C4" w:rsidP="002F19C4">
            <w:pPr>
              <w:widowControl/>
              <w:autoSpaceDE w:val="0"/>
              <w:autoSpaceDN w:val="0"/>
              <w:adjustRightInd w:val="0"/>
              <w:snapToGrid/>
              <w:jc w:val="center"/>
              <w:rPr>
                <w:sz w:val="28"/>
                <w:szCs w:val="28"/>
              </w:rPr>
            </w:pPr>
            <w:r w:rsidRPr="002F19C4">
              <w:rPr>
                <w:sz w:val="28"/>
                <w:szCs w:val="28"/>
              </w:rPr>
              <w:t xml:space="preserve">№ </w:t>
            </w:r>
            <w:proofErr w:type="gramStart"/>
            <w:r w:rsidRPr="002F19C4">
              <w:rPr>
                <w:sz w:val="28"/>
                <w:szCs w:val="28"/>
              </w:rPr>
              <w:t>п</w:t>
            </w:r>
            <w:proofErr w:type="gramEnd"/>
            <w:r w:rsidRPr="002F19C4">
              <w:rPr>
                <w:sz w:val="28"/>
                <w:szCs w:val="28"/>
              </w:rPr>
              <w:t>/п</w:t>
            </w:r>
          </w:p>
        </w:tc>
        <w:tc>
          <w:tcPr>
            <w:tcW w:w="3267" w:type="dxa"/>
          </w:tcPr>
          <w:p w:rsidR="002F19C4" w:rsidRPr="002F19C4" w:rsidRDefault="002F19C4" w:rsidP="002F19C4">
            <w:pPr>
              <w:widowControl/>
              <w:autoSpaceDE w:val="0"/>
              <w:autoSpaceDN w:val="0"/>
              <w:adjustRightInd w:val="0"/>
              <w:snapToGrid/>
              <w:jc w:val="center"/>
              <w:rPr>
                <w:sz w:val="28"/>
                <w:szCs w:val="28"/>
              </w:rPr>
            </w:pPr>
            <w:r w:rsidRPr="002F19C4">
              <w:rPr>
                <w:sz w:val="28"/>
                <w:szCs w:val="28"/>
              </w:rPr>
              <w:t>Целевой индикатор</w:t>
            </w:r>
          </w:p>
        </w:tc>
        <w:tc>
          <w:tcPr>
            <w:tcW w:w="1471" w:type="dxa"/>
          </w:tcPr>
          <w:p w:rsidR="002F19C4" w:rsidRPr="002F19C4" w:rsidRDefault="002F19C4" w:rsidP="002F19C4">
            <w:pPr>
              <w:widowControl/>
              <w:autoSpaceDE w:val="0"/>
              <w:autoSpaceDN w:val="0"/>
              <w:adjustRightInd w:val="0"/>
              <w:snapToGrid/>
              <w:jc w:val="center"/>
              <w:rPr>
                <w:sz w:val="28"/>
                <w:szCs w:val="28"/>
              </w:rPr>
            </w:pPr>
            <w:r w:rsidRPr="002F19C4">
              <w:rPr>
                <w:sz w:val="28"/>
                <w:szCs w:val="28"/>
              </w:rPr>
              <w:t>Ед. измерения</w:t>
            </w:r>
          </w:p>
        </w:tc>
        <w:tc>
          <w:tcPr>
            <w:tcW w:w="2471" w:type="dxa"/>
          </w:tcPr>
          <w:p w:rsidR="002F19C4" w:rsidRPr="002F19C4" w:rsidRDefault="002F19C4" w:rsidP="002F19C4">
            <w:pPr>
              <w:widowControl/>
              <w:autoSpaceDE w:val="0"/>
              <w:autoSpaceDN w:val="0"/>
              <w:adjustRightInd w:val="0"/>
              <w:snapToGrid/>
              <w:jc w:val="center"/>
              <w:rPr>
                <w:sz w:val="28"/>
                <w:szCs w:val="28"/>
              </w:rPr>
            </w:pPr>
            <w:r w:rsidRPr="002F19C4">
              <w:rPr>
                <w:sz w:val="28"/>
                <w:szCs w:val="28"/>
              </w:rPr>
              <w:t>Значение индикатора до реализации программы</w:t>
            </w:r>
          </w:p>
        </w:tc>
        <w:tc>
          <w:tcPr>
            <w:tcW w:w="1971" w:type="dxa"/>
          </w:tcPr>
          <w:p w:rsidR="002F19C4" w:rsidRPr="002F19C4" w:rsidRDefault="002F19C4" w:rsidP="002F19C4">
            <w:pPr>
              <w:widowControl/>
              <w:autoSpaceDE w:val="0"/>
              <w:autoSpaceDN w:val="0"/>
              <w:adjustRightInd w:val="0"/>
              <w:snapToGrid/>
              <w:jc w:val="center"/>
              <w:rPr>
                <w:sz w:val="28"/>
                <w:szCs w:val="28"/>
              </w:rPr>
            </w:pPr>
            <w:r w:rsidRPr="002F19C4">
              <w:rPr>
                <w:sz w:val="28"/>
                <w:szCs w:val="28"/>
              </w:rPr>
              <w:t>Изменение</w:t>
            </w:r>
          </w:p>
        </w:tc>
      </w:tr>
      <w:tr w:rsidR="002F19C4" w:rsidRPr="002F19C4" w:rsidTr="00A45B1D">
        <w:tc>
          <w:tcPr>
            <w:tcW w:w="675" w:type="dxa"/>
          </w:tcPr>
          <w:p w:rsidR="002F19C4" w:rsidRPr="002F19C4" w:rsidRDefault="002F19C4" w:rsidP="002F19C4">
            <w:pPr>
              <w:widowControl/>
              <w:autoSpaceDE w:val="0"/>
              <w:autoSpaceDN w:val="0"/>
              <w:adjustRightInd w:val="0"/>
              <w:snapToGrid/>
              <w:jc w:val="center"/>
              <w:rPr>
                <w:sz w:val="28"/>
                <w:szCs w:val="28"/>
              </w:rPr>
            </w:pPr>
            <w:r w:rsidRPr="002F19C4">
              <w:rPr>
                <w:sz w:val="28"/>
                <w:szCs w:val="28"/>
              </w:rPr>
              <w:t>1.</w:t>
            </w:r>
          </w:p>
        </w:tc>
        <w:tc>
          <w:tcPr>
            <w:tcW w:w="9180" w:type="dxa"/>
            <w:gridSpan w:val="4"/>
          </w:tcPr>
          <w:p w:rsidR="002F19C4" w:rsidRPr="002F19C4" w:rsidRDefault="002F19C4" w:rsidP="002F19C4">
            <w:pPr>
              <w:widowControl/>
              <w:autoSpaceDE w:val="0"/>
              <w:autoSpaceDN w:val="0"/>
              <w:adjustRightInd w:val="0"/>
              <w:snapToGrid/>
              <w:jc w:val="center"/>
              <w:rPr>
                <w:sz w:val="28"/>
                <w:szCs w:val="28"/>
              </w:rPr>
            </w:pPr>
            <w:r w:rsidRPr="002F19C4">
              <w:rPr>
                <w:sz w:val="28"/>
                <w:szCs w:val="28"/>
              </w:rPr>
              <w:t>Надежность (бесперебойность)  и качество снабжения потребителей услугой водоснабжения</w:t>
            </w:r>
          </w:p>
        </w:tc>
      </w:tr>
      <w:tr w:rsidR="002F19C4" w:rsidRPr="002F19C4" w:rsidTr="00A45B1D">
        <w:tc>
          <w:tcPr>
            <w:tcW w:w="675" w:type="dxa"/>
          </w:tcPr>
          <w:p w:rsidR="002F19C4" w:rsidRPr="002F19C4" w:rsidRDefault="002F19C4" w:rsidP="002F19C4">
            <w:pPr>
              <w:widowControl/>
              <w:autoSpaceDE w:val="0"/>
              <w:autoSpaceDN w:val="0"/>
              <w:adjustRightInd w:val="0"/>
              <w:snapToGrid/>
              <w:jc w:val="center"/>
              <w:rPr>
                <w:sz w:val="28"/>
                <w:szCs w:val="28"/>
              </w:rPr>
            </w:pPr>
            <w:r w:rsidRPr="002F19C4">
              <w:rPr>
                <w:sz w:val="28"/>
                <w:szCs w:val="28"/>
              </w:rPr>
              <w:t>1.1</w:t>
            </w:r>
          </w:p>
        </w:tc>
        <w:tc>
          <w:tcPr>
            <w:tcW w:w="3267" w:type="dxa"/>
          </w:tcPr>
          <w:p w:rsidR="002F19C4" w:rsidRPr="002F19C4" w:rsidRDefault="002F19C4" w:rsidP="002F19C4">
            <w:pPr>
              <w:widowControl/>
              <w:autoSpaceDE w:val="0"/>
              <w:autoSpaceDN w:val="0"/>
              <w:adjustRightInd w:val="0"/>
              <w:snapToGrid/>
              <w:jc w:val="left"/>
              <w:rPr>
                <w:sz w:val="28"/>
                <w:szCs w:val="28"/>
              </w:rPr>
            </w:pPr>
            <w:r w:rsidRPr="002F19C4">
              <w:rPr>
                <w:sz w:val="28"/>
                <w:szCs w:val="28"/>
              </w:rPr>
              <w:t>Аварийность системы водоснабжения</w:t>
            </w:r>
          </w:p>
        </w:tc>
        <w:tc>
          <w:tcPr>
            <w:tcW w:w="1471" w:type="dxa"/>
          </w:tcPr>
          <w:p w:rsidR="002F19C4" w:rsidRPr="002F19C4" w:rsidRDefault="002F19C4" w:rsidP="002F19C4">
            <w:pPr>
              <w:widowControl/>
              <w:autoSpaceDE w:val="0"/>
              <w:autoSpaceDN w:val="0"/>
              <w:adjustRightInd w:val="0"/>
              <w:snapToGrid/>
              <w:jc w:val="center"/>
              <w:rPr>
                <w:sz w:val="28"/>
                <w:szCs w:val="28"/>
              </w:rPr>
            </w:pPr>
            <w:proofErr w:type="spellStart"/>
            <w:proofErr w:type="gramStart"/>
            <w:r w:rsidRPr="002F19C4">
              <w:rPr>
                <w:sz w:val="28"/>
                <w:szCs w:val="28"/>
              </w:rPr>
              <w:t>ед</w:t>
            </w:r>
            <w:proofErr w:type="spellEnd"/>
            <w:proofErr w:type="gramEnd"/>
            <w:r w:rsidRPr="002F19C4">
              <w:rPr>
                <w:sz w:val="28"/>
                <w:szCs w:val="28"/>
              </w:rPr>
              <w:t>/км</w:t>
            </w:r>
          </w:p>
        </w:tc>
        <w:tc>
          <w:tcPr>
            <w:tcW w:w="2471" w:type="dxa"/>
          </w:tcPr>
          <w:p w:rsidR="002F19C4" w:rsidRPr="002F19C4" w:rsidRDefault="002F19C4" w:rsidP="002F19C4">
            <w:pPr>
              <w:widowControl/>
              <w:autoSpaceDE w:val="0"/>
              <w:autoSpaceDN w:val="0"/>
              <w:adjustRightInd w:val="0"/>
              <w:snapToGrid/>
              <w:jc w:val="center"/>
              <w:rPr>
                <w:sz w:val="28"/>
                <w:szCs w:val="28"/>
              </w:rPr>
            </w:pPr>
            <w:r w:rsidRPr="002F19C4">
              <w:rPr>
                <w:sz w:val="28"/>
                <w:szCs w:val="28"/>
              </w:rPr>
              <w:t>4,93</w:t>
            </w:r>
          </w:p>
        </w:tc>
        <w:tc>
          <w:tcPr>
            <w:tcW w:w="1971" w:type="dxa"/>
          </w:tcPr>
          <w:p w:rsidR="002F19C4" w:rsidRPr="002F19C4" w:rsidRDefault="002F19C4" w:rsidP="002F19C4">
            <w:pPr>
              <w:widowControl/>
              <w:autoSpaceDE w:val="0"/>
              <w:autoSpaceDN w:val="0"/>
              <w:adjustRightInd w:val="0"/>
              <w:snapToGrid/>
              <w:jc w:val="center"/>
              <w:rPr>
                <w:sz w:val="28"/>
                <w:szCs w:val="28"/>
              </w:rPr>
            </w:pPr>
            <w:r w:rsidRPr="002F19C4">
              <w:rPr>
                <w:sz w:val="28"/>
                <w:szCs w:val="28"/>
              </w:rPr>
              <w:t>Уменьшение не менее чем на 10%</w:t>
            </w:r>
          </w:p>
        </w:tc>
      </w:tr>
      <w:tr w:rsidR="002F19C4" w:rsidRPr="002F19C4" w:rsidTr="00A45B1D">
        <w:tc>
          <w:tcPr>
            <w:tcW w:w="675" w:type="dxa"/>
          </w:tcPr>
          <w:p w:rsidR="002F19C4" w:rsidRPr="002F19C4" w:rsidRDefault="002F19C4" w:rsidP="002F19C4">
            <w:pPr>
              <w:widowControl/>
              <w:autoSpaceDE w:val="0"/>
              <w:autoSpaceDN w:val="0"/>
              <w:adjustRightInd w:val="0"/>
              <w:snapToGrid/>
              <w:jc w:val="center"/>
              <w:rPr>
                <w:sz w:val="28"/>
                <w:szCs w:val="28"/>
              </w:rPr>
            </w:pPr>
            <w:r w:rsidRPr="002F19C4">
              <w:rPr>
                <w:sz w:val="28"/>
                <w:szCs w:val="28"/>
              </w:rPr>
              <w:t>1.2</w:t>
            </w:r>
          </w:p>
        </w:tc>
        <w:tc>
          <w:tcPr>
            <w:tcW w:w="3267" w:type="dxa"/>
          </w:tcPr>
          <w:p w:rsidR="002F19C4" w:rsidRPr="002F19C4" w:rsidRDefault="002F19C4" w:rsidP="002F19C4">
            <w:pPr>
              <w:widowControl/>
              <w:autoSpaceDE w:val="0"/>
              <w:autoSpaceDN w:val="0"/>
              <w:adjustRightInd w:val="0"/>
              <w:snapToGrid/>
              <w:jc w:val="left"/>
              <w:rPr>
                <w:sz w:val="28"/>
                <w:szCs w:val="28"/>
              </w:rPr>
            </w:pPr>
            <w:r w:rsidRPr="002F19C4">
              <w:rPr>
                <w:sz w:val="28"/>
                <w:szCs w:val="28"/>
              </w:rPr>
              <w:t>Износ системы водоснабжения</w:t>
            </w:r>
          </w:p>
        </w:tc>
        <w:tc>
          <w:tcPr>
            <w:tcW w:w="1471" w:type="dxa"/>
          </w:tcPr>
          <w:p w:rsidR="002F19C4" w:rsidRPr="002F19C4" w:rsidRDefault="002F19C4" w:rsidP="002F19C4">
            <w:pPr>
              <w:widowControl/>
              <w:autoSpaceDE w:val="0"/>
              <w:autoSpaceDN w:val="0"/>
              <w:adjustRightInd w:val="0"/>
              <w:snapToGrid/>
              <w:jc w:val="center"/>
              <w:rPr>
                <w:sz w:val="28"/>
                <w:szCs w:val="28"/>
              </w:rPr>
            </w:pPr>
            <w:r w:rsidRPr="002F19C4">
              <w:rPr>
                <w:sz w:val="28"/>
                <w:szCs w:val="28"/>
              </w:rPr>
              <w:t>%</w:t>
            </w:r>
          </w:p>
        </w:tc>
        <w:tc>
          <w:tcPr>
            <w:tcW w:w="2471" w:type="dxa"/>
          </w:tcPr>
          <w:p w:rsidR="002F19C4" w:rsidRPr="002F19C4" w:rsidRDefault="002F19C4" w:rsidP="002F19C4">
            <w:pPr>
              <w:widowControl/>
              <w:autoSpaceDE w:val="0"/>
              <w:autoSpaceDN w:val="0"/>
              <w:adjustRightInd w:val="0"/>
              <w:snapToGrid/>
              <w:jc w:val="center"/>
              <w:rPr>
                <w:sz w:val="28"/>
                <w:szCs w:val="28"/>
              </w:rPr>
            </w:pPr>
            <w:r w:rsidRPr="002F19C4">
              <w:rPr>
                <w:sz w:val="28"/>
                <w:szCs w:val="28"/>
              </w:rPr>
              <w:t>67</w:t>
            </w:r>
          </w:p>
        </w:tc>
        <w:tc>
          <w:tcPr>
            <w:tcW w:w="1971" w:type="dxa"/>
          </w:tcPr>
          <w:p w:rsidR="002F19C4" w:rsidRPr="002F19C4" w:rsidRDefault="002F19C4" w:rsidP="002F19C4">
            <w:pPr>
              <w:widowControl/>
              <w:autoSpaceDE w:val="0"/>
              <w:autoSpaceDN w:val="0"/>
              <w:adjustRightInd w:val="0"/>
              <w:snapToGrid/>
              <w:jc w:val="center"/>
              <w:rPr>
                <w:sz w:val="28"/>
                <w:szCs w:val="28"/>
              </w:rPr>
            </w:pPr>
            <w:r w:rsidRPr="002F19C4">
              <w:rPr>
                <w:sz w:val="28"/>
                <w:szCs w:val="28"/>
              </w:rPr>
              <w:t>Уменьшение не менее чем на 10%</w:t>
            </w:r>
          </w:p>
        </w:tc>
      </w:tr>
      <w:tr w:rsidR="002F19C4" w:rsidRPr="002F19C4" w:rsidTr="00A45B1D">
        <w:tc>
          <w:tcPr>
            <w:tcW w:w="675" w:type="dxa"/>
          </w:tcPr>
          <w:p w:rsidR="002F19C4" w:rsidRPr="002F19C4" w:rsidRDefault="002F19C4" w:rsidP="002F19C4">
            <w:pPr>
              <w:widowControl/>
              <w:autoSpaceDE w:val="0"/>
              <w:autoSpaceDN w:val="0"/>
              <w:adjustRightInd w:val="0"/>
              <w:snapToGrid/>
              <w:jc w:val="center"/>
              <w:rPr>
                <w:sz w:val="28"/>
                <w:szCs w:val="28"/>
              </w:rPr>
            </w:pPr>
            <w:r w:rsidRPr="002F19C4">
              <w:rPr>
                <w:sz w:val="28"/>
                <w:szCs w:val="28"/>
              </w:rPr>
              <w:t>1.3</w:t>
            </w:r>
          </w:p>
        </w:tc>
        <w:tc>
          <w:tcPr>
            <w:tcW w:w="3267" w:type="dxa"/>
          </w:tcPr>
          <w:p w:rsidR="002F19C4" w:rsidRPr="002F19C4" w:rsidRDefault="002F19C4" w:rsidP="002F19C4">
            <w:pPr>
              <w:widowControl/>
              <w:autoSpaceDE w:val="0"/>
              <w:autoSpaceDN w:val="0"/>
              <w:adjustRightInd w:val="0"/>
              <w:snapToGrid/>
              <w:jc w:val="left"/>
              <w:rPr>
                <w:sz w:val="28"/>
                <w:szCs w:val="28"/>
              </w:rPr>
            </w:pPr>
            <w:r w:rsidRPr="002F19C4">
              <w:rPr>
                <w:sz w:val="28"/>
                <w:szCs w:val="28"/>
              </w:rPr>
              <w:t>Удельный вес сетей, нуждающихся в замене</w:t>
            </w:r>
          </w:p>
        </w:tc>
        <w:tc>
          <w:tcPr>
            <w:tcW w:w="1471" w:type="dxa"/>
          </w:tcPr>
          <w:p w:rsidR="002F19C4" w:rsidRPr="002F19C4" w:rsidRDefault="002F19C4" w:rsidP="002F19C4">
            <w:pPr>
              <w:widowControl/>
              <w:autoSpaceDE w:val="0"/>
              <w:autoSpaceDN w:val="0"/>
              <w:adjustRightInd w:val="0"/>
              <w:snapToGrid/>
              <w:jc w:val="center"/>
              <w:rPr>
                <w:sz w:val="28"/>
                <w:szCs w:val="28"/>
              </w:rPr>
            </w:pPr>
            <w:r w:rsidRPr="002F19C4">
              <w:rPr>
                <w:sz w:val="28"/>
                <w:szCs w:val="28"/>
              </w:rPr>
              <w:t>%</w:t>
            </w:r>
          </w:p>
        </w:tc>
        <w:tc>
          <w:tcPr>
            <w:tcW w:w="2471" w:type="dxa"/>
          </w:tcPr>
          <w:p w:rsidR="002F19C4" w:rsidRPr="002F19C4" w:rsidRDefault="002F19C4" w:rsidP="002F19C4">
            <w:pPr>
              <w:widowControl/>
              <w:autoSpaceDE w:val="0"/>
              <w:autoSpaceDN w:val="0"/>
              <w:adjustRightInd w:val="0"/>
              <w:snapToGrid/>
              <w:jc w:val="center"/>
              <w:rPr>
                <w:sz w:val="28"/>
                <w:szCs w:val="28"/>
              </w:rPr>
            </w:pPr>
            <w:r w:rsidRPr="002F19C4">
              <w:rPr>
                <w:sz w:val="28"/>
                <w:szCs w:val="28"/>
              </w:rPr>
              <w:t>76,4</w:t>
            </w:r>
          </w:p>
        </w:tc>
        <w:tc>
          <w:tcPr>
            <w:tcW w:w="1971" w:type="dxa"/>
          </w:tcPr>
          <w:p w:rsidR="002F19C4" w:rsidRPr="002F19C4" w:rsidRDefault="002F19C4" w:rsidP="002F19C4">
            <w:pPr>
              <w:widowControl/>
              <w:autoSpaceDE w:val="0"/>
              <w:autoSpaceDN w:val="0"/>
              <w:adjustRightInd w:val="0"/>
              <w:snapToGrid/>
              <w:jc w:val="center"/>
              <w:rPr>
                <w:sz w:val="28"/>
                <w:szCs w:val="28"/>
              </w:rPr>
            </w:pPr>
            <w:r w:rsidRPr="002F19C4">
              <w:rPr>
                <w:sz w:val="28"/>
                <w:szCs w:val="28"/>
              </w:rPr>
              <w:t>Уменьшение не менее чем на 20%</w:t>
            </w:r>
          </w:p>
        </w:tc>
      </w:tr>
      <w:tr w:rsidR="002F19C4" w:rsidRPr="002F19C4" w:rsidTr="00A45B1D">
        <w:tc>
          <w:tcPr>
            <w:tcW w:w="675" w:type="dxa"/>
          </w:tcPr>
          <w:p w:rsidR="002F19C4" w:rsidRPr="002F19C4" w:rsidRDefault="002F19C4" w:rsidP="002F19C4">
            <w:pPr>
              <w:widowControl/>
              <w:autoSpaceDE w:val="0"/>
              <w:autoSpaceDN w:val="0"/>
              <w:adjustRightInd w:val="0"/>
              <w:snapToGrid/>
              <w:jc w:val="center"/>
              <w:rPr>
                <w:sz w:val="28"/>
                <w:szCs w:val="28"/>
              </w:rPr>
            </w:pPr>
            <w:r w:rsidRPr="002F19C4">
              <w:rPr>
                <w:sz w:val="28"/>
                <w:szCs w:val="28"/>
              </w:rPr>
              <w:t>2</w:t>
            </w:r>
          </w:p>
        </w:tc>
        <w:tc>
          <w:tcPr>
            <w:tcW w:w="9180" w:type="dxa"/>
            <w:gridSpan w:val="4"/>
          </w:tcPr>
          <w:p w:rsidR="002F19C4" w:rsidRPr="002F19C4" w:rsidRDefault="002F19C4" w:rsidP="002F19C4">
            <w:pPr>
              <w:widowControl/>
              <w:autoSpaceDE w:val="0"/>
              <w:autoSpaceDN w:val="0"/>
              <w:adjustRightInd w:val="0"/>
              <w:snapToGrid/>
              <w:jc w:val="center"/>
              <w:rPr>
                <w:sz w:val="28"/>
                <w:szCs w:val="28"/>
              </w:rPr>
            </w:pPr>
            <w:r w:rsidRPr="002F19C4">
              <w:rPr>
                <w:sz w:val="28"/>
                <w:szCs w:val="28"/>
              </w:rPr>
              <w:t>Надежность (бесперебойность)  и качество снабжения потребителей услугой электроснабжения</w:t>
            </w:r>
          </w:p>
        </w:tc>
      </w:tr>
      <w:tr w:rsidR="002F19C4" w:rsidRPr="002F19C4" w:rsidTr="00A45B1D">
        <w:tc>
          <w:tcPr>
            <w:tcW w:w="675" w:type="dxa"/>
          </w:tcPr>
          <w:p w:rsidR="002F19C4" w:rsidRPr="002F19C4" w:rsidRDefault="002F19C4" w:rsidP="002F19C4">
            <w:pPr>
              <w:widowControl/>
              <w:autoSpaceDE w:val="0"/>
              <w:autoSpaceDN w:val="0"/>
              <w:adjustRightInd w:val="0"/>
              <w:snapToGrid/>
              <w:jc w:val="center"/>
              <w:rPr>
                <w:sz w:val="28"/>
                <w:szCs w:val="28"/>
              </w:rPr>
            </w:pPr>
            <w:r w:rsidRPr="002F19C4">
              <w:rPr>
                <w:sz w:val="28"/>
                <w:szCs w:val="28"/>
              </w:rPr>
              <w:t>2.1</w:t>
            </w:r>
          </w:p>
        </w:tc>
        <w:tc>
          <w:tcPr>
            <w:tcW w:w="3267" w:type="dxa"/>
          </w:tcPr>
          <w:p w:rsidR="002F19C4" w:rsidRPr="002F19C4" w:rsidRDefault="002F19C4" w:rsidP="002F19C4">
            <w:pPr>
              <w:widowControl/>
              <w:autoSpaceDE w:val="0"/>
              <w:autoSpaceDN w:val="0"/>
              <w:adjustRightInd w:val="0"/>
              <w:snapToGrid/>
              <w:jc w:val="left"/>
              <w:rPr>
                <w:sz w:val="28"/>
                <w:szCs w:val="28"/>
              </w:rPr>
            </w:pPr>
            <w:r w:rsidRPr="002F19C4">
              <w:rPr>
                <w:sz w:val="28"/>
                <w:szCs w:val="28"/>
              </w:rPr>
              <w:t>Аварийность системы электроснабжения</w:t>
            </w:r>
          </w:p>
        </w:tc>
        <w:tc>
          <w:tcPr>
            <w:tcW w:w="1471" w:type="dxa"/>
          </w:tcPr>
          <w:p w:rsidR="002F19C4" w:rsidRPr="002F19C4" w:rsidRDefault="002F19C4" w:rsidP="002F19C4">
            <w:pPr>
              <w:widowControl/>
              <w:autoSpaceDE w:val="0"/>
              <w:autoSpaceDN w:val="0"/>
              <w:adjustRightInd w:val="0"/>
              <w:snapToGrid/>
              <w:jc w:val="center"/>
              <w:rPr>
                <w:sz w:val="28"/>
                <w:szCs w:val="28"/>
              </w:rPr>
            </w:pPr>
            <w:proofErr w:type="spellStart"/>
            <w:proofErr w:type="gramStart"/>
            <w:r w:rsidRPr="002F19C4">
              <w:rPr>
                <w:sz w:val="28"/>
                <w:szCs w:val="28"/>
              </w:rPr>
              <w:t>ед</w:t>
            </w:r>
            <w:proofErr w:type="spellEnd"/>
            <w:proofErr w:type="gramEnd"/>
            <w:r w:rsidRPr="002F19C4">
              <w:rPr>
                <w:sz w:val="28"/>
                <w:szCs w:val="28"/>
              </w:rPr>
              <w:t>/км</w:t>
            </w:r>
          </w:p>
        </w:tc>
        <w:tc>
          <w:tcPr>
            <w:tcW w:w="2471" w:type="dxa"/>
          </w:tcPr>
          <w:p w:rsidR="002F19C4" w:rsidRPr="002F19C4" w:rsidRDefault="002F19C4" w:rsidP="002F19C4">
            <w:pPr>
              <w:widowControl/>
              <w:autoSpaceDE w:val="0"/>
              <w:autoSpaceDN w:val="0"/>
              <w:adjustRightInd w:val="0"/>
              <w:snapToGrid/>
              <w:jc w:val="center"/>
              <w:rPr>
                <w:sz w:val="28"/>
                <w:szCs w:val="28"/>
              </w:rPr>
            </w:pPr>
            <w:r w:rsidRPr="002F19C4">
              <w:rPr>
                <w:sz w:val="28"/>
                <w:szCs w:val="28"/>
              </w:rPr>
              <w:t>0,2</w:t>
            </w:r>
          </w:p>
        </w:tc>
        <w:tc>
          <w:tcPr>
            <w:tcW w:w="1971" w:type="dxa"/>
          </w:tcPr>
          <w:p w:rsidR="002F19C4" w:rsidRPr="002F19C4" w:rsidRDefault="002F19C4" w:rsidP="002F19C4">
            <w:pPr>
              <w:widowControl/>
              <w:autoSpaceDE w:val="0"/>
              <w:autoSpaceDN w:val="0"/>
              <w:adjustRightInd w:val="0"/>
              <w:snapToGrid/>
              <w:jc w:val="center"/>
              <w:rPr>
                <w:sz w:val="28"/>
                <w:szCs w:val="28"/>
              </w:rPr>
            </w:pPr>
            <w:r w:rsidRPr="002F19C4">
              <w:rPr>
                <w:sz w:val="28"/>
                <w:szCs w:val="28"/>
              </w:rPr>
              <w:t>Уменьшение не менее чем на 10%</w:t>
            </w:r>
          </w:p>
        </w:tc>
      </w:tr>
      <w:tr w:rsidR="002F19C4" w:rsidRPr="002F19C4" w:rsidTr="00A45B1D">
        <w:tc>
          <w:tcPr>
            <w:tcW w:w="675" w:type="dxa"/>
          </w:tcPr>
          <w:p w:rsidR="002F19C4" w:rsidRPr="002F19C4" w:rsidRDefault="002F19C4" w:rsidP="002F19C4">
            <w:pPr>
              <w:widowControl/>
              <w:autoSpaceDE w:val="0"/>
              <w:autoSpaceDN w:val="0"/>
              <w:adjustRightInd w:val="0"/>
              <w:snapToGrid/>
              <w:jc w:val="center"/>
              <w:rPr>
                <w:sz w:val="28"/>
                <w:szCs w:val="28"/>
              </w:rPr>
            </w:pPr>
            <w:r w:rsidRPr="002F19C4">
              <w:rPr>
                <w:sz w:val="28"/>
                <w:szCs w:val="28"/>
              </w:rPr>
              <w:t>2.2</w:t>
            </w:r>
          </w:p>
        </w:tc>
        <w:tc>
          <w:tcPr>
            <w:tcW w:w="3267" w:type="dxa"/>
          </w:tcPr>
          <w:p w:rsidR="002F19C4" w:rsidRPr="002F19C4" w:rsidRDefault="002F19C4" w:rsidP="002F19C4">
            <w:pPr>
              <w:widowControl/>
              <w:autoSpaceDE w:val="0"/>
              <w:autoSpaceDN w:val="0"/>
              <w:adjustRightInd w:val="0"/>
              <w:snapToGrid/>
              <w:jc w:val="left"/>
              <w:rPr>
                <w:sz w:val="28"/>
                <w:szCs w:val="28"/>
              </w:rPr>
            </w:pPr>
            <w:r w:rsidRPr="002F19C4">
              <w:rPr>
                <w:sz w:val="28"/>
                <w:szCs w:val="28"/>
              </w:rPr>
              <w:t>Износ системы электроснабжения</w:t>
            </w:r>
          </w:p>
        </w:tc>
        <w:tc>
          <w:tcPr>
            <w:tcW w:w="1471" w:type="dxa"/>
          </w:tcPr>
          <w:p w:rsidR="002F19C4" w:rsidRPr="002F19C4" w:rsidRDefault="002F19C4" w:rsidP="002F19C4">
            <w:pPr>
              <w:widowControl/>
              <w:autoSpaceDE w:val="0"/>
              <w:autoSpaceDN w:val="0"/>
              <w:adjustRightInd w:val="0"/>
              <w:snapToGrid/>
              <w:jc w:val="center"/>
              <w:rPr>
                <w:sz w:val="28"/>
                <w:szCs w:val="28"/>
              </w:rPr>
            </w:pPr>
            <w:r w:rsidRPr="002F19C4">
              <w:rPr>
                <w:sz w:val="28"/>
                <w:szCs w:val="28"/>
              </w:rPr>
              <w:t>%</w:t>
            </w:r>
          </w:p>
        </w:tc>
        <w:tc>
          <w:tcPr>
            <w:tcW w:w="2471" w:type="dxa"/>
          </w:tcPr>
          <w:p w:rsidR="002F19C4" w:rsidRPr="002F19C4" w:rsidRDefault="002F19C4" w:rsidP="002F19C4">
            <w:pPr>
              <w:widowControl/>
              <w:autoSpaceDE w:val="0"/>
              <w:autoSpaceDN w:val="0"/>
              <w:adjustRightInd w:val="0"/>
              <w:snapToGrid/>
              <w:jc w:val="center"/>
              <w:rPr>
                <w:sz w:val="28"/>
                <w:szCs w:val="28"/>
              </w:rPr>
            </w:pPr>
            <w:r w:rsidRPr="002F19C4">
              <w:rPr>
                <w:sz w:val="28"/>
                <w:szCs w:val="28"/>
              </w:rPr>
              <w:t>37</w:t>
            </w:r>
          </w:p>
        </w:tc>
        <w:tc>
          <w:tcPr>
            <w:tcW w:w="1971" w:type="dxa"/>
          </w:tcPr>
          <w:p w:rsidR="002F19C4" w:rsidRPr="002F19C4" w:rsidRDefault="002F19C4" w:rsidP="002F19C4">
            <w:pPr>
              <w:widowControl/>
              <w:autoSpaceDE w:val="0"/>
              <w:autoSpaceDN w:val="0"/>
              <w:adjustRightInd w:val="0"/>
              <w:snapToGrid/>
              <w:jc w:val="center"/>
              <w:rPr>
                <w:sz w:val="28"/>
                <w:szCs w:val="28"/>
              </w:rPr>
            </w:pPr>
            <w:r w:rsidRPr="002F19C4">
              <w:rPr>
                <w:sz w:val="28"/>
                <w:szCs w:val="28"/>
              </w:rPr>
              <w:t>Уменьшение не менее чем на 10%</w:t>
            </w:r>
          </w:p>
        </w:tc>
      </w:tr>
      <w:tr w:rsidR="002F19C4" w:rsidRPr="002F19C4" w:rsidTr="00A45B1D">
        <w:tc>
          <w:tcPr>
            <w:tcW w:w="675" w:type="dxa"/>
          </w:tcPr>
          <w:p w:rsidR="002F19C4" w:rsidRPr="002F19C4" w:rsidRDefault="002F19C4" w:rsidP="002F19C4">
            <w:pPr>
              <w:widowControl/>
              <w:autoSpaceDE w:val="0"/>
              <w:autoSpaceDN w:val="0"/>
              <w:adjustRightInd w:val="0"/>
              <w:snapToGrid/>
              <w:jc w:val="center"/>
              <w:rPr>
                <w:sz w:val="28"/>
                <w:szCs w:val="28"/>
              </w:rPr>
            </w:pPr>
            <w:r w:rsidRPr="002F19C4">
              <w:rPr>
                <w:sz w:val="28"/>
                <w:szCs w:val="28"/>
              </w:rPr>
              <w:t>2.3</w:t>
            </w:r>
          </w:p>
        </w:tc>
        <w:tc>
          <w:tcPr>
            <w:tcW w:w="3267" w:type="dxa"/>
          </w:tcPr>
          <w:p w:rsidR="002F19C4" w:rsidRPr="002F19C4" w:rsidRDefault="002F19C4" w:rsidP="002F19C4">
            <w:pPr>
              <w:widowControl/>
              <w:autoSpaceDE w:val="0"/>
              <w:autoSpaceDN w:val="0"/>
              <w:adjustRightInd w:val="0"/>
              <w:snapToGrid/>
              <w:jc w:val="left"/>
              <w:rPr>
                <w:sz w:val="28"/>
                <w:szCs w:val="28"/>
              </w:rPr>
            </w:pPr>
            <w:r w:rsidRPr="002F19C4">
              <w:rPr>
                <w:sz w:val="28"/>
                <w:szCs w:val="28"/>
              </w:rPr>
              <w:t>Удельный вес сетей, нуждающихся в замене</w:t>
            </w:r>
          </w:p>
        </w:tc>
        <w:tc>
          <w:tcPr>
            <w:tcW w:w="1471" w:type="dxa"/>
          </w:tcPr>
          <w:p w:rsidR="002F19C4" w:rsidRPr="002F19C4" w:rsidRDefault="002F19C4" w:rsidP="002F19C4">
            <w:pPr>
              <w:widowControl/>
              <w:autoSpaceDE w:val="0"/>
              <w:autoSpaceDN w:val="0"/>
              <w:adjustRightInd w:val="0"/>
              <w:snapToGrid/>
              <w:jc w:val="center"/>
              <w:rPr>
                <w:sz w:val="28"/>
                <w:szCs w:val="28"/>
              </w:rPr>
            </w:pPr>
            <w:r w:rsidRPr="002F19C4">
              <w:rPr>
                <w:sz w:val="28"/>
                <w:szCs w:val="28"/>
              </w:rPr>
              <w:t>%</w:t>
            </w:r>
          </w:p>
        </w:tc>
        <w:tc>
          <w:tcPr>
            <w:tcW w:w="2471" w:type="dxa"/>
          </w:tcPr>
          <w:p w:rsidR="002F19C4" w:rsidRPr="002F19C4" w:rsidRDefault="002F19C4" w:rsidP="002F19C4">
            <w:pPr>
              <w:widowControl/>
              <w:autoSpaceDE w:val="0"/>
              <w:autoSpaceDN w:val="0"/>
              <w:adjustRightInd w:val="0"/>
              <w:snapToGrid/>
              <w:jc w:val="center"/>
              <w:rPr>
                <w:sz w:val="28"/>
                <w:szCs w:val="28"/>
              </w:rPr>
            </w:pPr>
            <w:r w:rsidRPr="002F19C4">
              <w:rPr>
                <w:sz w:val="28"/>
                <w:szCs w:val="28"/>
              </w:rPr>
              <w:t>20</w:t>
            </w:r>
          </w:p>
        </w:tc>
        <w:tc>
          <w:tcPr>
            <w:tcW w:w="1971" w:type="dxa"/>
          </w:tcPr>
          <w:p w:rsidR="002F19C4" w:rsidRPr="002F19C4" w:rsidRDefault="002F19C4" w:rsidP="002F19C4">
            <w:pPr>
              <w:widowControl/>
              <w:autoSpaceDE w:val="0"/>
              <w:autoSpaceDN w:val="0"/>
              <w:adjustRightInd w:val="0"/>
              <w:snapToGrid/>
              <w:jc w:val="center"/>
              <w:rPr>
                <w:sz w:val="28"/>
                <w:szCs w:val="28"/>
              </w:rPr>
            </w:pPr>
            <w:r w:rsidRPr="002F19C4">
              <w:rPr>
                <w:sz w:val="28"/>
                <w:szCs w:val="28"/>
              </w:rPr>
              <w:t>Уменьшение не менее чем на 10%</w:t>
            </w:r>
          </w:p>
        </w:tc>
      </w:tr>
      <w:tr w:rsidR="002F19C4" w:rsidRPr="002F19C4" w:rsidTr="00A45B1D">
        <w:tc>
          <w:tcPr>
            <w:tcW w:w="675" w:type="dxa"/>
          </w:tcPr>
          <w:p w:rsidR="002F19C4" w:rsidRPr="002F19C4" w:rsidRDefault="002F19C4" w:rsidP="002F19C4">
            <w:pPr>
              <w:widowControl/>
              <w:autoSpaceDE w:val="0"/>
              <w:autoSpaceDN w:val="0"/>
              <w:adjustRightInd w:val="0"/>
              <w:snapToGrid/>
              <w:jc w:val="center"/>
              <w:rPr>
                <w:sz w:val="28"/>
                <w:szCs w:val="28"/>
              </w:rPr>
            </w:pPr>
            <w:r w:rsidRPr="002F19C4">
              <w:rPr>
                <w:sz w:val="28"/>
                <w:szCs w:val="28"/>
              </w:rPr>
              <w:t>3</w:t>
            </w:r>
          </w:p>
        </w:tc>
        <w:tc>
          <w:tcPr>
            <w:tcW w:w="9180" w:type="dxa"/>
            <w:gridSpan w:val="4"/>
          </w:tcPr>
          <w:p w:rsidR="002F19C4" w:rsidRPr="002F19C4" w:rsidRDefault="002F19C4" w:rsidP="002F19C4">
            <w:pPr>
              <w:widowControl/>
              <w:autoSpaceDE w:val="0"/>
              <w:autoSpaceDN w:val="0"/>
              <w:adjustRightInd w:val="0"/>
              <w:snapToGrid/>
              <w:jc w:val="center"/>
              <w:rPr>
                <w:sz w:val="28"/>
                <w:szCs w:val="28"/>
              </w:rPr>
            </w:pPr>
            <w:r w:rsidRPr="002F19C4">
              <w:rPr>
                <w:sz w:val="28"/>
                <w:szCs w:val="28"/>
              </w:rPr>
              <w:t>Надежность (бесперебойность)  и качество снабжения потребителей услугой газоснабжения</w:t>
            </w:r>
          </w:p>
        </w:tc>
      </w:tr>
      <w:tr w:rsidR="002F19C4" w:rsidRPr="002F19C4" w:rsidTr="00A45B1D">
        <w:tc>
          <w:tcPr>
            <w:tcW w:w="675" w:type="dxa"/>
          </w:tcPr>
          <w:p w:rsidR="002F19C4" w:rsidRPr="002F19C4" w:rsidRDefault="002F19C4" w:rsidP="002F19C4">
            <w:pPr>
              <w:widowControl/>
              <w:autoSpaceDE w:val="0"/>
              <w:autoSpaceDN w:val="0"/>
              <w:adjustRightInd w:val="0"/>
              <w:snapToGrid/>
              <w:jc w:val="center"/>
              <w:rPr>
                <w:sz w:val="28"/>
                <w:szCs w:val="28"/>
              </w:rPr>
            </w:pPr>
            <w:r w:rsidRPr="002F19C4">
              <w:rPr>
                <w:sz w:val="28"/>
                <w:szCs w:val="28"/>
              </w:rPr>
              <w:lastRenderedPageBreak/>
              <w:t>3.1</w:t>
            </w:r>
          </w:p>
        </w:tc>
        <w:tc>
          <w:tcPr>
            <w:tcW w:w="3267" w:type="dxa"/>
          </w:tcPr>
          <w:p w:rsidR="002F19C4" w:rsidRPr="002F19C4" w:rsidRDefault="002F19C4" w:rsidP="002F19C4">
            <w:pPr>
              <w:widowControl/>
              <w:autoSpaceDE w:val="0"/>
              <w:autoSpaceDN w:val="0"/>
              <w:adjustRightInd w:val="0"/>
              <w:snapToGrid/>
              <w:jc w:val="left"/>
              <w:rPr>
                <w:sz w:val="28"/>
                <w:szCs w:val="28"/>
              </w:rPr>
            </w:pPr>
            <w:r w:rsidRPr="002F19C4">
              <w:rPr>
                <w:sz w:val="28"/>
                <w:szCs w:val="28"/>
              </w:rPr>
              <w:t>Аварийность системы газоснабжения</w:t>
            </w:r>
          </w:p>
        </w:tc>
        <w:tc>
          <w:tcPr>
            <w:tcW w:w="1471" w:type="dxa"/>
          </w:tcPr>
          <w:p w:rsidR="002F19C4" w:rsidRPr="002F19C4" w:rsidRDefault="002F19C4" w:rsidP="002F19C4">
            <w:pPr>
              <w:widowControl/>
              <w:autoSpaceDE w:val="0"/>
              <w:autoSpaceDN w:val="0"/>
              <w:adjustRightInd w:val="0"/>
              <w:snapToGrid/>
              <w:jc w:val="center"/>
              <w:rPr>
                <w:sz w:val="28"/>
                <w:szCs w:val="28"/>
              </w:rPr>
            </w:pPr>
            <w:proofErr w:type="spellStart"/>
            <w:proofErr w:type="gramStart"/>
            <w:r w:rsidRPr="002F19C4">
              <w:rPr>
                <w:sz w:val="28"/>
                <w:szCs w:val="28"/>
              </w:rPr>
              <w:t>ед</w:t>
            </w:r>
            <w:proofErr w:type="spellEnd"/>
            <w:proofErr w:type="gramEnd"/>
            <w:r w:rsidRPr="002F19C4">
              <w:rPr>
                <w:sz w:val="28"/>
                <w:szCs w:val="28"/>
              </w:rPr>
              <w:t>/км</w:t>
            </w:r>
          </w:p>
        </w:tc>
        <w:tc>
          <w:tcPr>
            <w:tcW w:w="2471" w:type="dxa"/>
          </w:tcPr>
          <w:p w:rsidR="002F19C4" w:rsidRPr="002F19C4" w:rsidRDefault="002F19C4" w:rsidP="002F19C4">
            <w:pPr>
              <w:widowControl/>
              <w:autoSpaceDE w:val="0"/>
              <w:autoSpaceDN w:val="0"/>
              <w:adjustRightInd w:val="0"/>
              <w:snapToGrid/>
              <w:jc w:val="center"/>
              <w:rPr>
                <w:sz w:val="28"/>
                <w:szCs w:val="28"/>
              </w:rPr>
            </w:pPr>
            <w:r w:rsidRPr="002F19C4">
              <w:rPr>
                <w:sz w:val="28"/>
                <w:szCs w:val="28"/>
              </w:rPr>
              <w:t>0,0</w:t>
            </w:r>
          </w:p>
        </w:tc>
        <w:tc>
          <w:tcPr>
            <w:tcW w:w="1971" w:type="dxa"/>
          </w:tcPr>
          <w:p w:rsidR="002F19C4" w:rsidRPr="002F19C4" w:rsidRDefault="002F19C4" w:rsidP="002F19C4">
            <w:pPr>
              <w:widowControl/>
              <w:autoSpaceDE w:val="0"/>
              <w:autoSpaceDN w:val="0"/>
              <w:adjustRightInd w:val="0"/>
              <w:snapToGrid/>
              <w:jc w:val="center"/>
              <w:rPr>
                <w:sz w:val="28"/>
                <w:szCs w:val="28"/>
              </w:rPr>
            </w:pPr>
            <w:r w:rsidRPr="002F19C4">
              <w:rPr>
                <w:sz w:val="28"/>
                <w:szCs w:val="28"/>
              </w:rPr>
              <w:t>Сохранение на прежнем уровне</w:t>
            </w:r>
          </w:p>
        </w:tc>
      </w:tr>
      <w:tr w:rsidR="002F19C4" w:rsidRPr="002F19C4" w:rsidTr="00A45B1D">
        <w:tc>
          <w:tcPr>
            <w:tcW w:w="675" w:type="dxa"/>
          </w:tcPr>
          <w:p w:rsidR="002F19C4" w:rsidRPr="002F19C4" w:rsidRDefault="002F19C4" w:rsidP="002F19C4">
            <w:pPr>
              <w:widowControl/>
              <w:autoSpaceDE w:val="0"/>
              <w:autoSpaceDN w:val="0"/>
              <w:adjustRightInd w:val="0"/>
              <w:snapToGrid/>
              <w:jc w:val="center"/>
              <w:rPr>
                <w:sz w:val="28"/>
                <w:szCs w:val="28"/>
              </w:rPr>
            </w:pPr>
            <w:r w:rsidRPr="002F19C4">
              <w:rPr>
                <w:sz w:val="28"/>
                <w:szCs w:val="28"/>
              </w:rPr>
              <w:t>3.2</w:t>
            </w:r>
          </w:p>
        </w:tc>
        <w:tc>
          <w:tcPr>
            <w:tcW w:w="3267" w:type="dxa"/>
          </w:tcPr>
          <w:p w:rsidR="002F19C4" w:rsidRPr="002F19C4" w:rsidRDefault="002F19C4" w:rsidP="002F19C4">
            <w:pPr>
              <w:widowControl/>
              <w:autoSpaceDE w:val="0"/>
              <w:autoSpaceDN w:val="0"/>
              <w:adjustRightInd w:val="0"/>
              <w:snapToGrid/>
              <w:jc w:val="left"/>
              <w:rPr>
                <w:sz w:val="28"/>
                <w:szCs w:val="28"/>
              </w:rPr>
            </w:pPr>
            <w:r w:rsidRPr="002F19C4">
              <w:rPr>
                <w:sz w:val="28"/>
                <w:szCs w:val="28"/>
              </w:rPr>
              <w:t>Износ системы газоснабжения</w:t>
            </w:r>
          </w:p>
        </w:tc>
        <w:tc>
          <w:tcPr>
            <w:tcW w:w="1471" w:type="dxa"/>
          </w:tcPr>
          <w:p w:rsidR="002F19C4" w:rsidRPr="002F19C4" w:rsidRDefault="002F19C4" w:rsidP="002F19C4">
            <w:pPr>
              <w:widowControl/>
              <w:autoSpaceDE w:val="0"/>
              <w:autoSpaceDN w:val="0"/>
              <w:adjustRightInd w:val="0"/>
              <w:snapToGrid/>
              <w:jc w:val="center"/>
              <w:rPr>
                <w:sz w:val="28"/>
                <w:szCs w:val="28"/>
              </w:rPr>
            </w:pPr>
            <w:r w:rsidRPr="002F19C4">
              <w:rPr>
                <w:sz w:val="28"/>
                <w:szCs w:val="28"/>
              </w:rPr>
              <w:t>%</w:t>
            </w:r>
          </w:p>
        </w:tc>
        <w:tc>
          <w:tcPr>
            <w:tcW w:w="2471" w:type="dxa"/>
          </w:tcPr>
          <w:p w:rsidR="002F19C4" w:rsidRPr="002F19C4" w:rsidRDefault="002F19C4" w:rsidP="002F19C4">
            <w:pPr>
              <w:widowControl/>
              <w:autoSpaceDE w:val="0"/>
              <w:autoSpaceDN w:val="0"/>
              <w:adjustRightInd w:val="0"/>
              <w:snapToGrid/>
              <w:jc w:val="center"/>
              <w:rPr>
                <w:sz w:val="28"/>
                <w:szCs w:val="28"/>
              </w:rPr>
            </w:pPr>
            <w:r w:rsidRPr="002F19C4">
              <w:rPr>
                <w:sz w:val="28"/>
                <w:szCs w:val="28"/>
              </w:rPr>
              <w:t>10</w:t>
            </w:r>
          </w:p>
        </w:tc>
        <w:tc>
          <w:tcPr>
            <w:tcW w:w="1971" w:type="dxa"/>
          </w:tcPr>
          <w:p w:rsidR="002F19C4" w:rsidRPr="002F19C4" w:rsidRDefault="002F19C4" w:rsidP="002F19C4">
            <w:pPr>
              <w:widowControl/>
              <w:autoSpaceDE w:val="0"/>
              <w:autoSpaceDN w:val="0"/>
              <w:adjustRightInd w:val="0"/>
              <w:snapToGrid/>
              <w:jc w:val="center"/>
              <w:rPr>
                <w:sz w:val="28"/>
                <w:szCs w:val="28"/>
              </w:rPr>
            </w:pPr>
            <w:r w:rsidRPr="002F19C4">
              <w:rPr>
                <w:sz w:val="28"/>
                <w:szCs w:val="28"/>
              </w:rPr>
              <w:t>Уменьшение не менее чем на 10%</w:t>
            </w:r>
          </w:p>
        </w:tc>
      </w:tr>
      <w:tr w:rsidR="002F19C4" w:rsidRPr="002F19C4" w:rsidTr="00A45B1D">
        <w:trPr>
          <w:trHeight w:val="351"/>
        </w:trPr>
        <w:tc>
          <w:tcPr>
            <w:tcW w:w="675" w:type="dxa"/>
          </w:tcPr>
          <w:p w:rsidR="002F19C4" w:rsidRPr="002F19C4" w:rsidRDefault="002F19C4" w:rsidP="002F19C4">
            <w:pPr>
              <w:widowControl/>
              <w:autoSpaceDE w:val="0"/>
              <w:autoSpaceDN w:val="0"/>
              <w:adjustRightInd w:val="0"/>
              <w:snapToGrid/>
              <w:jc w:val="center"/>
              <w:rPr>
                <w:sz w:val="28"/>
                <w:szCs w:val="28"/>
              </w:rPr>
            </w:pPr>
            <w:r w:rsidRPr="002F19C4">
              <w:rPr>
                <w:sz w:val="28"/>
                <w:szCs w:val="28"/>
              </w:rPr>
              <w:t>4</w:t>
            </w:r>
          </w:p>
        </w:tc>
        <w:tc>
          <w:tcPr>
            <w:tcW w:w="9180" w:type="dxa"/>
            <w:gridSpan w:val="4"/>
          </w:tcPr>
          <w:p w:rsidR="002F19C4" w:rsidRPr="002F19C4" w:rsidRDefault="002F19C4" w:rsidP="002F19C4">
            <w:pPr>
              <w:shd w:val="clear" w:color="auto" w:fill="FFFFFF"/>
              <w:tabs>
                <w:tab w:val="left" w:pos="914"/>
              </w:tabs>
              <w:autoSpaceDE w:val="0"/>
              <w:autoSpaceDN w:val="0"/>
              <w:adjustRightInd w:val="0"/>
              <w:snapToGrid/>
              <w:jc w:val="center"/>
              <w:rPr>
                <w:spacing w:val="-3"/>
                <w:sz w:val="28"/>
                <w:szCs w:val="28"/>
              </w:rPr>
            </w:pPr>
            <w:r w:rsidRPr="002F19C4">
              <w:rPr>
                <w:spacing w:val="-3"/>
                <w:sz w:val="28"/>
                <w:szCs w:val="28"/>
              </w:rPr>
              <w:t>Доступность для потребителей</w:t>
            </w:r>
          </w:p>
        </w:tc>
      </w:tr>
      <w:tr w:rsidR="002F19C4" w:rsidRPr="002F19C4" w:rsidTr="00A45B1D">
        <w:tc>
          <w:tcPr>
            <w:tcW w:w="675" w:type="dxa"/>
          </w:tcPr>
          <w:p w:rsidR="002F19C4" w:rsidRPr="002F19C4" w:rsidRDefault="002F19C4" w:rsidP="002F19C4">
            <w:pPr>
              <w:widowControl/>
              <w:autoSpaceDE w:val="0"/>
              <w:autoSpaceDN w:val="0"/>
              <w:adjustRightInd w:val="0"/>
              <w:snapToGrid/>
              <w:jc w:val="center"/>
              <w:rPr>
                <w:sz w:val="28"/>
                <w:szCs w:val="28"/>
              </w:rPr>
            </w:pPr>
            <w:r w:rsidRPr="002F19C4">
              <w:rPr>
                <w:sz w:val="28"/>
                <w:szCs w:val="28"/>
              </w:rPr>
              <w:t>4.1</w:t>
            </w:r>
          </w:p>
        </w:tc>
        <w:tc>
          <w:tcPr>
            <w:tcW w:w="3267" w:type="dxa"/>
          </w:tcPr>
          <w:p w:rsidR="002F19C4" w:rsidRPr="002F19C4" w:rsidRDefault="002F19C4" w:rsidP="002F19C4">
            <w:pPr>
              <w:widowControl/>
              <w:autoSpaceDE w:val="0"/>
              <w:autoSpaceDN w:val="0"/>
              <w:adjustRightInd w:val="0"/>
              <w:snapToGrid/>
              <w:jc w:val="left"/>
              <w:rPr>
                <w:sz w:val="28"/>
                <w:szCs w:val="28"/>
              </w:rPr>
            </w:pPr>
            <w:r w:rsidRPr="002F19C4">
              <w:rPr>
                <w:sz w:val="28"/>
                <w:szCs w:val="28"/>
              </w:rPr>
              <w:t>Доля газифицированных домовладений (квартир)</w:t>
            </w:r>
          </w:p>
        </w:tc>
        <w:tc>
          <w:tcPr>
            <w:tcW w:w="1471" w:type="dxa"/>
          </w:tcPr>
          <w:p w:rsidR="002F19C4" w:rsidRPr="002F19C4" w:rsidRDefault="002F19C4" w:rsidP="002F19C4">
            <w:pPr>
              <w:widowControl/>
              <w:autoSpaceDE w:val="0"/>
              <w:autoSpaceDN w:val="0"/>
              <w:adjustRightInd w:val="0"/>
              <w:snapToGrid/>
              <w:jc w:val="center"/>
              <w:rPr>
                <w:sz w:val="28"/>
                <w:szCs w:val="28"/>
              </w:rPr>
            </w:pPr>
            <w:r w:rsidRPr="002F19C4">
              <w:rPr>
                <w:sz w:val="28"/>
                <w:szCs w:val="28"/>
              </w:rPr>
              <w:t>%</w:t>
            </w:r>
          </w:p>
        </w:tc>
        <w:tc>
          <w:tcPr>
            <w:tcW w:w="2471" w:type="dxa"/>
          </w:tcPr>
          <w:p w:rsidR="002F19C4" w:rsidRPr="002F19C4" w:rsidRDefault="002F19C4" w:rsidP="002F19C4">
            <w:pPr>
              <w:widowControl/>
              <w:autoSpaceDE w:val="0"/>
              <w:autoSpaceDN w:val="0"/>
              <w:adjustRightInd w:val="0"/>
              <w:snapToGrid/>
              <w:jc w:val="center"/>
              <w:rPr>
                <w:sz w:val="28"/>
                <w:szCs w:val="28"/>
              </w:rPr>
            </w:pPr>
            <w:r w:rsidRPr="002F19C4">
              <w:rPr>
                <w:sz w:val="28"/>
                <w:szCs w:val="28"/>
              </w:rPr>
              <w:t>57.7</w:t>
            </w:r>
          </w:p>
        </w:tc>
        <w:tc>
          <w:tcPr>
            <w:tcW w:w="1971" w:type="dxa"/>
          </w:tcPr>
          <w:p w:rsidR="002F19C4" w:rsidRPr="002F19C4" w:rsidRDefault="002F19C4" w:rsidP="002F19C4">
            <w:pPr>
              <w:widowControl/>
              <w:autoSpaceDE w:val="0"/>
              <w:autoSpaceDN w:val="0"/>
              <w:adjustRightInd w:val="0"/>
              <w:snapToGrid/>
              <w:jc w:val="center"/>
              <w:rPr>
                <w:sz w:val="28"/>
                <w:szCs w:val="28"/>
              </w:rPr>
            </w:pPr>
            <w:r w:rsidRPr="002F19C4">
              <w:rPr>
                <w:sz w:val="28"/>
                <w:szCs w:val="28"/>
              </w:rPr>
              <w:t>Увеличение до 70%</w:t>
            </w:r>
          </w:p>
        </w:tc>
      </w:tr>
      <w:tr w:rsidR="002F19C4" w:rsidRPr="002F19C4" w:rsidTr="00A45B1D">
        <w:tc>
          <w:tcPr>
            <w:tcW w:w="675" w:type="dxa"/>
          </w:tcPr>
          <w:p w:rsidR="002F19C4" w:rsidRPr="002F19C4" w:rsidRDefault="002F19C4" w:rsidP="002F19C4">
            <w:pPr>
              <w:widowControl/>
              <w:autoSpaceDE w:val="0"/>
              <w:autoSpaceDN w:val="0"/>
              <w:adjustRightInd w:val="0"/>
              <w:snapToGrid/>
              <w:jc w:val="center"/>
              <w:rPr>
                <w:sz w:val="28"/>
                <w:szCs w:val="28"/>
              </w:rPr>
            </w:pPr>
            <w:r w:rsidRPr="002F19C4">
              <w:rPr>
                <w:sz w:val="28"/>
                <w:szCs w:val="28"/>
              </w:rPr>
              <w:t>4.2</w:t>
            </w:r>
          </w:p>
        </w:tc>
        <w:tc>
          <w:tcPr>
            <w:tcW w:w="3267" w:type="dxa"/>
          </w:tcPr>
          <w:p w:rsidR="002F19C4" w:rsidRPr="002F19C4" w:rsidRDefault="002F19C4" w:rsidP="002F19C4">
            <w:pPr>
              <w:widowControl/>
              <w:autoSpaceDE w:val="0"/>
              <w:autoSpaceDN w:val="0"/>
              <w:adjustRightInd w:val="0"/>
              <w:snapToGrid/>
              <w:jc w:val="left"/>
              <w:rPr>
                <w:sz w:val="28"/>
                <w:szCs w:val="28"/>
              </w:rPr>
            </w:pPr>
            <w:r w:rsidRPr="002F19C4">
              <w:rPr>
                <w:sz w:val="28"/>
                <w:szCs w:val="28"/>
              </w:rPr>
              <w:t>Доля населения, охваченного организованным сбором и вывозом отходов</w:t>
            </w:r>
          </w:p>
        </w:tc>
        <w:tc>
          <w:tcPr>
            <w:tcW w:w="1471" w:type="dxa"/>
          </w:tcPr>
          <w:p w:rsidR="002F19C4" w:rsidRPr="002F19C4" w:rsidRDefault="002F19C4" w:rsidP="002F19C4">
            <w:pPr>
              <w:widowControl/>
              <w:autoSpaceDE w:val="0"/>
              <w:autoSpaceDN w:val="0"/>
              <w:adjustRightInd w:val="0"/>
              <w:snapToGrid/>
              <w:jc w:val="center"/>
              <w:rPr>
                <w:sz w:val="28"/>
                <w:szCs w:val="28"/>
              </w:rPr>
            </w:pPr>
            <w:r w:rsidRPr="002F19C4">
              <w:rPr>
                <w:sz w:val="28"/>
                <w:szCs w:val="28"/>
              </w:rPr>
              <w:t>%</w:t>
            </w:r>
          </w:p>
        </w:tc>
        <w:tc>
          <w:tcPr>
            <w:tcW w:w="2471" w:type="dxa"/>
          </w:tcPr>
          <w:p w:rsidR="002F19C4" w:rsidRPr="002F19C4" w:rsidRDefault="002F19C4" w:rsidP="002F19C4">
            <w:pPr>
              <w:widowControl/>
              <w:autoSpaceDE w:val="0"/>
              <w:autoSpaceDN w:val="0"/>
              <w:adjustRightInd w:val="0"/>
              <w:snapToGrid/>
              <w:jc w:val="center"/>
              <w:rPr>
                <w:sz w:val="28"/>
                <w:szCs w:val="28"/>
              </w:rPr>
            </w:pPr>
            <w:r w:rsidRPr="002F19C4">
              <w:rPr>
                <w:sz w:val="28"/>
                <w:szCs w:val="28"/>
              </w:rPr>
              <w:t>70,3</w:t>
            </w:r>
          </w:p>
        </w:tc>
        <w:tc>
          <w:tcPr>
            <w:tcW w:w="1971" w:type="dxa"/>
          </w:tcPr>
          <w:p w:rsidR="002F19C4" w:rsidRPr="002F19C4" w:rsidRDefault="002F19C4" w:rsidP="002F19C4">
            <w:pPr>
              <w:widowControl/>
              <w:autoSpaceDE w:val="0"/>
              <w:autoSpaceDN w:val="0"/>
              <w:adjustRightInd w:val="0"/>
              <w:snapToGrid/>
              <w:jc w:val="center"/>
              <w:rPr>
                <w:sz w:val="28"/>
                <w:szCs w:val="28"/>
              </w:rPr>
            </w:pPr>
            <w:r w:rsidRPr="002F19C4">
              <w:rPr>
                <w:sz w:val="28"/>
                <w:szCs w:val="28"/>
              </w:rPr>
              <w:t>Увеличение до 100%</w:t>
            </w:r>
          </w:p>
        </w:tc>
      </w:tr>
      <w:tr w:rsidR="002F19C4" w:rsidRPr="002F19C4" w:rsidTr="00A45B1D">
        <w:tc>
          <w:tcPr>
            <w:tcW w:w="675" w:type="dxa"/>
          </w:tcPr>
          <w:p w:rsidR="002F19C4" w:rsidRPr="002F19C4" w:rsidRDefault="002F19C4" w:rsidP="002F19C4">
            <w:pPr>
              <w:widowControl/>
              <w:autoSpaceDE w:val="0"/>
              <w:autoSpaceDN w:val="0"/>
              <w:adjustRightInd w:val="0"/>
              <w:snapToGrid/>
              <w:jc w:val="center"/>
              <w:rPr>
                <w:sz w:val="28"/>
                <w:szCs w:val="28"/>
              </w:rPr>
            </w:pPr>
            <w:r w:rsidRPr="002F19C4">
              <w:rPr>
                <w:sz w:val="28"/>
                <w:szCs w:val="28"/>
              </w:rPr>
              <w:t>5</w:t>
            </w:r>
          </w:p>
        </w:tc>
        <w:tc>
          <w:tcPr>
            <w:tcW w:w="9180" w:type="dxa"/>
            <w:gridSpan w:val="4"/>
          </w:tcPr>
          <w:p w:rsidR="002F19C4" w:rsidRPr="002F19C4" w:rsidRDefault="002F19C4" w:rsidP="002F19C4">
            <w:pPr>
              <w:widowControl/>
              <w:autoSpaceDE w:val="0"/>
              <w:autoSpaceDN w:val="0"/>
              <w:adjustRightInd w:val="0"/>
              <w:snapToGrid/>
              <w:jc w:val="center"/>
              <w:rPr>
                <w:sz w:val="28"/>
                <w:szCs w:val="28"/>
              </w:rPr>
            </w:pPr>
            <w:r w:rsidRPr="002F19C4">
              <w:rPr>
                <w:color w:val="000000"/>
                <w:sz w:val="28"/>
                <w:szCs w:val="28"/>
              </w:rPr>
              <w:t>Снижение негативного воздействия на окружающую среду  и улучшение экологической обстановки</w:t>
            </w:r>
          </w:p>
        </w:tc>
      </w:tr>
      <w:tr w:rsidR="002F19C4" w:rsidRPr="002F19C4" w:rsidTr="00A45B1D">
        <w:tc>
          <w:tcPr>
            <w:tcW w:w="675" w:type="dxa"/>
          </w:tcPr>
          <w:p w:rsidR="002F19C4" w:rsidRPr="002F19C4" w:rsidRDefault="002F19C4" w:rsidP="002F19C4">
            <w:pPr>
              <w:widowControl/>
              <w:autoSpaceDE w:val="0"/>
              <w:autoSpaceDN w:val="0"/>
              <w:adjustRightInd w:val="0"/>
              <w:snapToGrid/>
              <w:jc w:val="center"/>
              <w:rPr>
                <w:sz w:val="28"/>
                <w:szCs w:val="28"/>
              </w:rPr>
            </w:pPr>
            <w:r w:rsidRPr="002F19C4">
              <w:rPr>
                <w:sz w:val="28"/>
                <w:szCs w:val="28"/>
              </w:rPr>
              <w:t>5.1</w:t>
            </w:r>
          </w:p>
        </w:tc>
        <w:tc>
          <w:tcPr>
            <w:tcW w:w="3267" w:type="dxa"/>
          </w:tcPr>
          <w:p w:rsidR="002F19C4" w:rsidRPr="002F19C4" w:rsidRDefault="002F19C4" w:rsidP="002F19C4">
            <w:pPr>
              <w:widowControl/>
              <w:autoSpaceDE w:val="0"/>
              <w:autoSpaceDN w:val="0"/>
              <w:adjustRightInd w:val="0"/>
              <w:snapToGrid/>
              <w:jc w:val="left"/>
              <w:rPr>
                <w:sz w:val="28"/>
                <w:szCs w:val="28"/>
              </w:rPr>
            </w:pPr>
            <w:r w:rsidRPr="002F19C4">
              <w:rPr>
                <w:sz w:val="28"/>
                <w:szCs w:val="28"/>
              </w:rPr>
              <w:t>Количество несанкционированных свалок</w:t>
            </w:r>
          </w:p>
        </w:tc>
        <w:tc>
          <w:tcPr>
            <w:tcW w:w="1471" w:type="dxa"/>
          </w:tcPr>
          <w:p w:rsidR="002F19C4" w:rsidRPr="002F19C4" w:rsidRDefault="002F19C4" w:rsidP="002F19C4">
            <w:pPr>
              <w:widowControl/>
              <w:autoSpaceDE w:val="0"/>
              <w:autoSpaceDN w:val="0"/>
              <w:adjustRightInd w:val="0"/>
              <w:snapToGrid/>
              <w:jc w:val="center"/>
              <w:rPr>
                <w:sz w:val="28"/>
                <w:szCs w:val="28"/>
              </w:rPr>
            </w:pPr>
            <w:proofErr w:type="spellStart"/>
            <w:proofErr w:type="gramStart"/>
            <w:r w:rsidRPr="002F19C4">
              <w:rPr>
                <w:sz w:val="28"/>
                <w:szCs w:val="28"/>
              </w:rPr>
              <w:t>шт</w:t>
            </w:r>
            <w:proofErr w:type="spellEnd"/>
            <w:proofErr w:type="gramEnd"/>
          </w:p>
        </w:tc>
        <w:tc>
          <w:tcPr>
            <w:tcW w:w="2471" w:type="dxa"/>
          </w:tcPr>
          <w:p w:rsidR="002F19C4" w:rsidRPr="002F19C4" w:rsidRDefault="002F19C4" w:rsidP="002F19C4">
            <w:pPr>
              <w:widowControl/>
              <w:autoSpaceDE w:val="0"/>
              <w:autoSpaceDN w:val="0"/>
              <w:adjustRightInd w:val="0"/>
              <w:snapToGrid/>
              <w:jc w:val="center"/>
              <w:rPr>
                <w:sz w:val="28"/>
                <w:szCs w:val="28"/>
              </w:rPr>
            </w:pPr>
            <w:r w:rsidRPr="002F19C4">
              <w:rPr>
                <w:sz w:val="28"/>
                <w:szCs w:val="28"/>
              </w:rPr>
              <w:t>5</w:t>
            </w:r>
          </w:p>
        </w:tc>
        <w:tc>
          <w:tcPr>
            <w:tcW w:w="1971" w:type="dxa"/>
          </w:tcPr>
          <w:p w:rsidR="002F19C4" w:rsidRPr="002F19C4" w:rsidRDefault="002F19C4" w:rsidP="002F19C4">
            <w:pPr>
              <w:widowControl/>
              <w:autoSpaceDE w:val="0"/>
              <w:autoSpaceDN w:val="0"/>
              <w:adjustRightInd w:val="0"/>
              <w:snapToGrid/>
              <w:jc w:val="center"/>
              <w:rPr>
                <w:sz w:val="28"/>
                <w:szCs w:val="28"/>
              </w:rPr>
            </w:pPr>
            <w:r w:rsidRPr="002F19C4">
              <w:rPr>
                <w:sz w:val="28"/>
                <w:szCs w:val="28"/>
              </w:rPr>
              <w:t>Уменьшение не менее чем на 10%</w:t>
            </w:r>
          </w:p>
        </w:tc>
      </w:tr>
    </w:tbl>
    <w:p w:rsidR="002F19C4" w:rsidRPr="002F19C4" w:rsidRDefault="002F19C4" w:rsidP="002F19C4">
      <w:pPr>
        <w:widowControl/>
        <w:autoSpaceDE w:val="0"/>
        <w:autoSpaceDN w:val="0"/>
        <w:adjustRightInd w:val="0"/>
        <w:snapToGrid/>
        <w:spacing w:before="240"/>
        <w:rPr>
          <w:sz w:val="28"/>
          <w:szCs w:val="28"/>
        </w:rPr>
      </w:pPr>
      <w:r w:rsidRPr="002F19C4">
        <w:rPr>
          <w:sz w:val="28"/>
          <w:szCs w:val="28"/>
        </w:rPr>
        <w:t xml:space="preserve">        Ожидаемые результаты реализации программы представлены в таблице 14 обосновывающих материалов.</w:t>
      </w:r>
    </w:p>
    <w:p w:rsidR="002F19C4" w:rsidRPr="002F19C4" w:rsidRDefault="002F19C4" w:rsidP="002F19C4">
      <w:pPr>
        <w:widowControl/>
        <w:autoSpaceDE w:val="0"/>
        <w:autoSpaceDN w:val="0"/>
        <w:adjustRightInd w:val="0"/>
        <w:snapToGrid/>
        <w:rPr>
          <w:sz w:val="28"/>
          <w:szCs w:val="28"/>
        </w:rPr>
      </w:pPr>
      <w:r w:rsidRPr="002F19C4">
        <w:rPr>
          <w:sz w:val="28"/>
          <w:szCs w:val="28"/>
        </w:rPr>
        <w:t xml:space="preserve">В соответствии </w:t>
      </w:r>
      <w:proofErr w:type="gramStart"/>
      <w:r w:rsidRPr="002F19C4">
        <w:rPr>
          <w:sz w:val="28"/>
          <w:szCs w:val="28"/>
        </w:rPr>
        <w:t>с выше</w:t>
      </w:r>
      <w:proofErr w:type="gramEnd"/>
      <w:r w:rsidRPr="002F19C4">
        <w:rPr>
          <w:sz w:val="28"/>
          <w:szCs w:val="28"/>
        </w:rPr>
        <w:t xml:space="preserve"> представленной таблицей, на основании целевых индикаторов, возможно проведение мониторинга реализации Программы.</w:t>
      </w:r>
    </w:p>
    <w:p w:rsidR="002F19C4" w:rsidRPr="002F19C4" w:rsidRDefault="002F19C4" w:rsidP="002F19C4">
      <w:pPr>
        <w:widowControl/>
        <w:autoSpaceDE w:val="0"/>
        <w:autoSpaceDN w:val="0"/>
        <w:adjustRightInd w:val="0"/>
        <w:snapToGrid/>
        <w:rPr>
          <w:sz w:val="28"/>
          <w:szCs w:val="28"/>
        </w:rPr>
      </w:pPr>
    </w:p>
    <w:p w:rsidR="002F19C4" w:rsidRPr="002F19C4" w:rsidRDefault="002F19C4" w:rsidP="002F19C4">
      <w:pPr>
        <w:widowControl/>
        <w:snapToGrid/>
        <w:jc w:val="center"/>
        <w:rPr>
          <w:b/>
          <w:sz w:val="28"/>
          <w:szCs w:val="28"/>
        </w:rPr>
      </w:pPr>
      <w:r w:rsidRPr="002F19C4">
        <w:rPr>
          <w:b/>
          <w:sz w:val="28"/>
          <w:szCs w:val="28"/>
        </w:rPr>
        <w:t>Раздел 5</w:t>
      </w:r>
    </w:p>
    <w:p w:rsidR="002F19C4" w:rsidRPr="002F19C4" w:rsidRDefault="002F19C4" w:rsidP="002F19C4">
      <w:pPr>
        <w:widowControl/>
        <w:snapToGrid/>
        <w:jc w:val="center"/>
        <w:rPr>
          <w:b/>
          <w:sz w:val="28"/>
          <w:szCs w:val="28"/>
        </w:rPr>
      </w:pPr>
    </w:p>
    <w:p w:rsidR="002F19C4" w:rsidRPr="002F19C4" w:rsidRDefault="002F19C4" w:rsidP="002F19C4">
      <w:pPr>
        <w:widowControl/>
        <w:snapToGrid/>
        <w:jc w:val="center"/>
        <w:rPr>
          <w:b/>
          <w:sz w:val="28"/>
          <w:szCs w:val="28"/>
        </w:rPr>
      </w:pPr>
      <w:r w:rsidRPr="002F19C4">
        <w:rPr>
          <w:b/>
          <w:sz w:val="28"/>
          <w:szCs w:val="28"/>
        </w:rPr>
        <w:t>Программа инвестиционных проектов, обеспечивающих достижение целевых показателей.</w:t>
      </w:r>
    </w:p>
    <w:p w:rsidR="002F19C4" w:rsidRPr="002F19C4" w:rsidRDefault="002F19C4" w:rsidP="002F19C4">
      <w:pPr>
        <w:widowControl/>
        <w:snapToGrid/>
        <w:jc w:val="center"/>
        <w:rPr>
          <w:b/>
          <w:sz w:val="28"/>
          <w:szCs w:val="28"/>
        </w:rPr>
      </w:pPr>
    </w:p>
    <w:p w:rsidR="002F19C4" w:rsidRPr="002F19C4" w:rsidRDefault="002F19C4" w:rsidP="002F19C4">
      <w:pPr>
        <w:widowControl/>
        <w:snapToGrid/>
        <w:ind w:firstLine="708"/>
        <w:contextualSpacing/>
        <w:rPr>
          <w:bCs/>
          <w:sz w:val="28"/>
          <w:szCs w:val="28"/>
        </w:rPr>
      </w:pPr>
      <w:r w:rsidRPr="002F19C4">
        <w:rPr>
          <w:bCs/>
          <w:sz w:val="28"/>
          <w:szCs w:val="28"/>
        </w:rPr>
        <w:t xml:space="preserve">Инвестиционные проекты, предлагаемые к разработке и реализации в </w:t>
      </w:r>
      <w:proofErr w:type="spellStart"/>
      <w:r w:rsidRPr="002F19C4">
        <w:rPr>
          <w:bCs/>
          <w:sz w:val="28"/>
          <w:szCs w:val="28"/>
        </w:rPr>
        <w:t>Краснополянском</w:t>
      </w:r>
      <w:proofErr w:type="spellEnd"/>
      <w:r w:rsidRPr="002F19C4">
        <w:rPr>
          <w:bCs/>
          <w:sz w:val="28"/>
          <w:szCs w:val="28"/>
        </w:rPr>
        <w:t xml:space="preserve"> сельском поселении, приведены в таблице 15 обосновывающих материалов. </w:t>
      </w:r>
    </w:p>
    <w:p w:rsidR="002F19C4" w:rsidRPr="002F19C4" w:rsidRDefault="002F19C4" w:rsidP="002F19C4">
      <w:pPr>
        <w:widowControl/>
        <w:snapToGrid/>
        <w:ind w:firstLine="708"/>
        <w:rPr>
          <w:sz w:val="28"/>
          <w:szCs w:val="28"/>
        </w:rPr>
      </w:pPr>
      <w:r w:rsidRPr="002F19C4">
        <w:rPr>
          <w:sz w:val="28"/>
          <w:szCs w:val="28"/>
        </w:rPr>
        <w:t xml:space="preserve">В связи с изменением финансирования  в программу инвестиционных проектов могут </w:t>
      </w:r>
      <w:proofErr w:type="gramStart"/>
      <w:r w:rsidRPr="002F19C4">
        <w:rPr>
          <w:sz w:val="28"/>
          <w:szCs w:val="28"/>
        </w:rPr>
        <w:t>вносится</w:t>
      </w:r>
      <w:proofErr w:type="gramEnd"/>
      <w:r w:rsidRPr="002F19C4">
        <w:rPr>
          <w:sz w:val="28"/>
          <w:szCs w:val="28"/>
        </w:rPr>
        <w:t xml:space="preserve"> изменения(корректировки).</w:t>
      </w:r>
    </w:p>
    <w:p w:rsidR="002F19C4" w:rsidRPr="002F19C4" w:rsidRDefault="002F19C4" w:rsidP="002F19C4">
      <w:pPr>
        <w:widowControl/>
        <w:snapToGrid/>
        <w:ind w:firstLine="708"/>
        <w:rPr>
          <w:sz w:val="28"/>
          <w:szCs w:val="28"/>
        </w:rPr>
      </w:pPr>
    </w:p>
    <w:p w:rsidR="002F19C4" w:rsidRPr="002F19C4" w:rsidRDefault="002F19C4" w:rsidP="002F19C4">
      <w:pPr>
        <w:widowControl/>
        <w:snapToGrid/>
        <w:rPr>
          <w:sz w:val="28"/>
          <w:szCs w:val="28"/>
        </w:rPr>
      </w:pPr>
      <w:r w:rsidRPr="002F19C4">
        <w:rPr>
          <w:b/>
          <w:sz w:val="28"/>
          <w:szCs w:val="28"/>
        </w:rPr>
        <w:t>Строительство сетей газоснабжения:</w:t>
      </w:r>
      <w:r w:rsidRPr="002F19C4">
        <w:rPr>
          <w:sz w:val="28"/>
          <w:szCs w:val="28"/>
        </w:rPr>
        <w:t xml:space="preserve"> Целью данного проекта является расширение системы газоснабжения и повышение надёжности газоснабжения.</w:t>
      </w:r>
    </w:p>
    <w:p w:rsidR="002F19C4" w:rsidRPr="002F19C4" w:rsidRDefault="002F19C4" w:rsidP="002F19C4">
      <w:pPr>
        <w:widowControl/>
        <w:snapToGrid/>
        <w:rPr>
          <w:sz w:val="28"/>
          <w:szCs w:val="28"/>
        </w:rPr>
      </w:pPr>
      <w:r w:rsidRPr="002F19C4">
        <w:rPr>
          <w:sz w:val="28"/>
          <w:szCs w:val="28"/>
        </w:rPr>
        <w:tab/>
        <w:t>Ожидаемые эффекты:</w:t>
      </w:r>
    </w:p>
    <w:p w:rsidR="002F19C4" w:rsidRPr="002F19C4" w:rsidRDefault="002F19C4" w:rsidP="002F19C4">
      <w:pPr>
        <w:widowControl/>
        <w:snapToGrid/>
        <w:rPr>
          <w:sz w:val="28"/>
          <w:szCs w:val="28"/>
        </w:rPr>
      </w:pPr>
      <w:r w:rsidRPr="002F19C4">
        <w:rPr>
          <w:sz w:val="28"/>
          <w:szCs w:val="28"/>
        </w:rPr>
        <w:tab/>
        <w:t>- Расширение сети абонентов;</w:t>
      </w:r>
    </w:p>
    <w:p w:rsidR="002F19C4" w:rsidRPr="002F19C4" w:rsidRDefault="002F19C4" w:rsidP="002F19C4">
      <w:pPr>
        <w:widowControl/>
        <w:snapToGrid/>
        <w:rPr>
          <w:sz w:val="28"/>
          <w:szCs w:val="28"/>
        </w:rPr>
      </w:pPr>
      <w:r w:rsidRPr="002F19C4">
        <w:rPr>
          <w:sz w:val="28"/>
          <w:szCs w:val="28"/>
        </w:rPr>
        <w:tab/>
        <w:t>- Увеличение нагрузки на коммунальные системы.</w:t>
      </w:r>
    </w:p>
    <w:p w:rsidR="002F19C4" w:rsidRPr="002F19C4" w:rsidRDefault="002F19C4" w:rsidP="002F19C4">
      <w:pPr>
        <w:widowControl/>
        <w:snapToGrid/>
        <w:rPr>
          <w:bCs/>
          <w:sz w:val="28"/>
          <w:szCs w:val="28"/>
        </w:rPr>
      </w:pPr>
      <w:r w:rsidRPr="002F19C4">
        <w:rPr>
          <w:sz w:val="28"/>
          <w:szCs w:val="28"/>
        </w:rPr>
        <w:t xml:space="preserve">Программой планируется к расчетному сроку реализации программы довести степень газификации населенных пунктов в поселении в среднем до 80%. Для частично газифицированных населенных пунктов необходимо завершить строительство распределительных газопроводов среднего и низкого давлений в соответствии с расчетными схемами в целях обеспечения возможности </w:t>
      </w:r>
      <w:r w:rsidRPr="002F19C4">
        <w:rPr>
          <w:sz w:val="28"/>
          <w:szCs w:val="28"/>
        </w:rPr>
        <w:lastRenderedPageBreak/>
        <w:t>подключения конечных потребителей. Газификация не газифицированного населенного пункта должна осуществляться в соответствии с расчетной схемой газоснабжения Песчанокопского района, выполненной в составе схемы газоснабжения Ростовской области</w:t>
      </w:r>
      <w:proofErr w:type="gramStart"/>
      <w:r w:rsidRPr="002F19C4">
        <w:rPr>
          <w:sz w:val="28"/>
          <w:szCs w:val="28"/>
        </w:rPr>
        <w:t xml:space="preserve"> .</w:t>
      </w:r>
      <w:proofErr w:type="gramEnd"/>
      <w:r w:rsidRPr="002F19C4">
        <w:rPr>
          <w:sz w:val="28"/>
          <w:szCs w:val="28"/>
        </w:rPr>
        <w:t xml:space="preserve">   </w:t>
      </w:r>
    </w:p>
    <w:p w:rsidR="002F19C4" w:rsidRPr="002F19C4" w:rsidRDefault="002F19C4" w:rsidP="002F19C4">
      <w:pPr>
        <w:widowControl/>
        <w:shd w:val="clear" w:color="auto" w:fill="FFFFFF"/>
        <w:snapToGrid/>
        <w:rPr>
          <w:sz w:val="28"/>
          <w:szCs w:val="28"/>
        </w:rPr>
      </w:pPr>
      <w:r w:rsidRPr="002F19C4">
        <w:rPr>
          <w:b/>
          <w:bCs/>
          <w:color w:val="3C3C3C"/>
          <w:sz w:val="28"/>
          <w:szCs w:val="28"/>
        </w:rPr>
        <w:t>Реконструкция и модернизация водопроводных сетей:</w:t>
      </w:r>
      <w:r w:rsidRPr="002F19C4">
        <w:rPr>
          <w:color w:val="3C3C3C"/>
          <w:sz w:val="28"/>
          <w:szCs w:val="28"/>
        </w:rPr>
        <w:t> </w:t>
      </w:r>
      <w:r w:rsidRPr="002F19C4">
        <w:rPr>
          <w:sz w:val="28"/>
          <w:szCs w:val="28"/>
        </w:rPr>
        <w:t>Целью данного проекта является  предотвращение аварийных ситуаций,  исключение потерь</w:t>
      </w:r>
      <w:r w:rsidRPr="002F19C4">
        <w:rPr>
          <w:color w:val="3C3C3C"/>
          <w:sz w:val="28"/>
          <w:szCs w:val="28"/>
        </w:rPr>
        <w:t xml:space="preserve"> </w:t>
      </w:r>
      <w:r w:rsidRPr="002F19C4">
        <w:rPr>
          <w:sz w:val="28"/>
          <w:szCs w:val="28"/>
        </w:rPr>
        <w:t>воды, обеспечение бесперебойной подачи воды для потребителей.</w:t>
      </w:r>
    </w:p>
    <w:p w:rsidR="002F19C4" w:rsidRPr="002F19C4" w:rsidRDefault="002F19C4" w:rsidP="002F19C4">
      <w:pPr>
        <w:widowControl/>
        <w:shd w:val="clear" w:color="auto" w:fill="FFFFFF"/>
        <w:snapToGrid/>
        <w:rPr>
          <w:sz w:val="28"/>
          <w:szCs w:val="28"/>
        </w:rPr>
      </w:pPr>
      <w:r w:rsidRPr="002F19C4">
        <w:rPr>
          <w:sz w:val="28"/>
          <w:szCs w:val="28"/>
        </w:rPr>
        <w:t>Ожидаемые эффекты:</w:t>
      </w:r>
    </w:p>
    <w:p w:rsidR="002F19C4" w:rsidRPr="002F19C4" w:rsidRDefault="002F19C4" w:rsidP="002F19C4">
      <w:pPr>
        <w:widowControl/>
        <w:shd w:val="clear" w:color="auto" w:fill="FFFFFF"/>
        <w:snapToGrid/>
        <w:rPr>
          <w:sz w:val="28"/>
          <w:szCs w:val="28"/>
        </w:rPr>
      </w:pPr>
      <w:r w:rsidRPr="002F19C4">
        <w:rPr>
          <w:sz w:val="28"/>
          <w:szCs w:val="28"/>
        </w:rPr>
        <w:t>- повышение качества водоснабжения;</w:t>
      </w:r>
    </w:p>
    <w:p w:rsidR="002F19C4" w:rsidRPr="002F19C4" w:rsidRDefault="002F19C4" w:rsidP="002F19C4">
      <w:pPr>
        <w:widowControl/>
        <w:shd w:val="clear" w:color="auto" w:fill="FFFFFF"/>
        <w:snapToGrid/>
        <w:rPr>
          <w:sz w:val="28"/>
          <w:szCs w:val="28"/>
        </w:rPr>
      </w:pPr>
      <w:r w:rsidRPr="002F19C4">
        <w:rPr>
          <w:sz w:val="28"/>
          <w:szCs w:val="28"/>
        </w:rPr>
        <w:t>- снижение затрат на ремонт прорывов;</w:t>
      </w:r>
    </w:p>
    <w:p w:rsidR="002F19C4" w:rsidRPr="002F19C4" w:rsidRDefault="002F19C4" w:rsidP="002F19C4">
      <w:pPr>
        <w:widowControl/>
        <w:shd w:val="clear" w:color="auto" w:fill="FFFFFF"/>
        <w:snapToGrid/>
        <w:rPr>
          <w:sz w:val="28"/>
          <w:szCs w:val="28"/>
        </w:rPr>
      </w:pPr>
      <w:r w:rsidRPr="002F19C4">
        <w:rPr>
          <w:sz w:val="28"/>
          <w:szCs w:val="28"/>
        </w:rPr>
        <w:t>- повышение надежности водоснабжения.</w:t>
      </w:r>
    </w:p>
    <w:p w:rsidR="002F19C4" w:rsidRPr="002F19C4" w:rsidRDefault="002F19C4" w:rsidP="002F19C4">
      <w:pPr>
        <w:widowControl/>
        <w:shd w:val="clear" w:color="auto" w:fill="FFFFFF"/>
        <w:snapToGrid/>
        <w:rPr>
          <w:sz w:val="28"/>
          <w:szCs w:val="28"/>
        </w:rPr>
      </w:pPr>
      <w:r w:rsidRPr="002F19C4">
        <w:rPr>
          <w:sz w:val="28"/>
          <w:szCs w:val="28"/>
        </w:rPr>
        <w:t>Срок исполнения 2023-2029гг.</w:t>
      </w:r>
    </w:p>
    <w:p w:rsidR="002F19C4" w:rsidRPr="002F19C4" w:rsidRDefault="002F19C4" w:rsidP="002F19C4">
      <w:pPr>
        <w:widowControl/>
        <w:shd w:val="clear" w:color="auto" w:fill="FFFFFF"/>
        <w:snapToGrid/>
        <w:rPr>
          <w:sz w:val="28"/>
          <w:szCs w:val="28"/>
        </w:rPr>
      </w:pPr>
    </w:p>
    <w:p w:rsidR="002F19C4" w:rsidRPr="002F19C4" w:rsidRDefault="002F19C4" w:rsidP="002F19C4">
      <w:pPr>
        <w:widowControl/>
        <w:shd w:val="clear" w:color="auto" w:fill="FFFFFF"/>
        <w:snapToGrid/>
        <w:rPr>
          <w:sz w:val="28"/>
          <w:szCs w:val="28"/>
        </w:rPr>
      </w:pPr>
      <w:r w:rsidRPr="002F19C4">
        <w:rPr>
          <w:b/>
          <w:sz w:val="28"/>
          <w:szCs w:val="28"/>
        </w:rPr>
        <w:t xml:space="preserve">Обустройство мест (площадок) ТКО: </w:t>
      </w:r>
      <w:r w:rsidRPr="002F19C4">
        <w:rPr>
          <w:sz w:val="28"/>
          <w:szCs w:val="28"/>
        </w:rPr>
        <w:t>Целью данного проекта является повышение охвата населения системой сбора и вывоза твердых коммунальных отходов, сокращение количества несанкционированных мест размещения отходов</w:t>
      </w:r>
    </w:p>
    <w:p w:rsidR="002F19C4" w:rsidRPr="002F19C4" w:rsidRDefault="002F19C4" w:rsidP="002F19C4">
      <w:pPr>
        <w:widowControl/>
        <w:shd w:val="clear" w:color="auto" w:fill="FFFFFF"/>
        <w:snapToGrid/>
        <w:rPr>
          <w:sz w:val="28"/>
          <w:szCs w:val="28"/>
        </w:rPr>
      </w:pPr>
      <w:r w:rsidRPr="002F19C4">
        <w:rPr>
          <w:sz w:val="28"/>
          <w:szCs w:val="28"/>
        </w:rPr>
        <w:t>Ожидаемые эффекты:</w:t>
      </w:r>
    </w:p>
    <w:p w:rsidR="002F19C4" w:rsidRPr="002F19C4" w:rsidRDefault="002F19C4" w:rsidP="002F19C4">
      <w:pPr>
        <w:widowControl/>
        <w:shd w:val="clear" w:color="auto" w:fill="FFFFFF"/>
        <w:snapToGrid/>
        <w:rPr>
          <w:sz w:val="28"/>
          <w:szCs w:val="28"/>
        </w:rPr>
      </w:pPr>
      <w:r w:rsidRPr="002F19C4">
        <w:rPr>
          <w:sz w:val="28"/>
          <w:szCs w:val="28"/>
        </w:rPr>
        <w:t>-Улучшение санитарной и экологической обстановки в поселении</w:t>
      </w:r>
    </w:p>
    <w:p w:rsidR="002F19C4" w:rsidRPr="002F19C4" w:rsidRDefault="002F19C4" w:rsidP="002F19C4">
      <w:pPr>
        <w:widowControl/>
        <w:shd w:val="clear" w:color="auto" w:fill="FFFFFF"/>
        <w:snapToGrid/>
        <w:rPr>
          <w:sz w:val="28"/>
          <w:szCs w:val="28"/>
        </w:rPr>
      </w:pPr>
      <w:r w:rsidRPr="002F19C4">
        <w:rPr>
          <w:sz w:val="28"/>
          <w:szCs w:val="28"/>
        </w:rPr>
        <w:t>-Увеличение доли населения, охваченного организованным сбором и вывозом отходов</w:t>
      </w:r>
    </w:p>
    <w:p w:rsidR="002F19C4" w:rsidRPr="002F19C4" w:rsidRDefault="002F19C4" w:rsidP="002F19C4">
      <w:pPr>
        <w:widowControl/>
        <w:shd w:val="clear" w:color="auto" w:fill="FFFFFF"/>
        <w:snapToGrid/>
        <w:rPr>
          <w:color w:val="3C3C3C"/>
          <w:sz w:val="28"/>
          <w:szCs w:val="28"/>
        </w:rPr>
      </w:pPr>
    </w:p>
    <w:p w:rsidR="002F19C4" w:rsidRPr="002F19C4" w:rsidRDefault="002F19C4" w:rsidP="002F19C4">
      <w:pPr>
        <w:widowControl/>
        <w:snapToGrid/>
        <w:rPr>
          <w:b/>
          <w:bCs/>
          <w:i/>
          <w:sz w:val="28"/>
          <w:szCs w:val="28"/>
        </w:rPr>
      </w:pPr>
      <w:r w:rsidRPr="002F19C4">
        <w:rPr>
          <w:b/>
          <w:bCs/>
          <w:i/>
          <w:sz w:val="28"/>
          <w:szCs w:val="28"/>
        </w:rPr>
        <w:t xml:space="preserve">Мероприятия по энергосбережению:  </w:t>
      </w:r>
      <w:r w:rsidRPr="002F19C4">
        <w:rPr>
          <w:bCs/>
          <w:sz w:val="28"/>
          <w:szCs w:val="28"/>
        </w:rPr>
        <w:t xml:space="preserve">Целью данного проекта является повышение энергетической эффективности и надежности предоставления услуг по электроснабжению и уличному освещению. </w:t>
      </w:r>
    </w:p>
    <w:p w:rsidR="002F19C4" w:rsidRPr="002F19C4" w:rsidRDefault="002F19C4" w:rsidP="002F19C4">
      <w:pPr>
        <w:widowControl/>
        <w:shd w:val="clear" w:color="auto" w:fill="FFFFFF"/>
        <w:snapToGrid/>
        <w:rPr>
          <w:sz w:val="28"/>
          <w:szCs w:val="28"/>
        </w:rPr>
      </w:pPr>
      <w:r w:rsidRPr="002F19C4">
        <w:rPr>
          <w:sz w:val="28"/>
          <w:szCs w:val="28"/>
        </w:rPr>
        <w:t>Ожидаемые эффекты:</w:t>
      </w:r>
    </w:p>
    <w:p w:rsidR="002F19C4" w:rsidRPr="002F19C4" w:rsidRDefault="002F19C4" w:rsidP="002F19C4">
      <w:pPr>
        <w:widowControl/>
        <w:shd w:val="clear" w:color="auto" w:fill="FFFFFF"/>
        <w:snapToGrid/>
        <w:rPr>
          <w:sz w:val="28"/>
          <w:szCs w:val="28"/>
        </w:rPr>
      </w:pPr>
      <w:r w:rsidRPr="002F19C4">
        <w:rPr>
          <w:sz w:val="28"/>
          <w:szCs w:val="28"/>
        </w:rPr>
        <w:t xml:space="preserve">- увеличение доли объема потребления энергоресурсов, </w:t>
      </w:r>
      <w:proofErr w:type="gramStart"/>
      <w:r w:rsidRPr="002F19C4">
        <w:rPr>
          <w:sz w:val="28"/>
          <w:szCs w:val="28"/>
        </w:rPr>
        <w:t>расчеты</w:t>
      </w:r>
      <w:proofErr w:type="gramEnd"/>
      <w:r w:rsidRPr="002F19C4">
        <w:rPr>
          <w:sz w:val="28"/>
          <w:szCs w:val="28"/>
        </w:rPr>
        <w:t xml:space="preserve"> за потребление которых осуществляются на основании показаний приборов учета;</w:t>
      </w:r>
    </w:p>
    <w:p w:rsidR="002F19C4" w:rsidRPr="002F19C4" w:rsidRDefault="002F19C4" w:rsidP="002F19C4">
      <w:pPr>
        <w:widowControl/>
        <w:shd w:val="clear" w:color="auto" w:fill="FFFFFF"/>
        <w:snapToGrid/>
        <w:rPr>
          <w:sz w:val="28"/>
          <w:szCs w:val="28"/>
        </w:rPr>
      </w:pPr>
      <w:r w:rsidRPr="002F19C4">
        <w:rPr>
          <w:sz w:val="28"/>
          <w:szCs w:val="28"/>
        </w:rPr>
        <w:t>- сокращение объемов потребления энергоресурсов за счет энергосберегающего оборудования и материалов.</w:t>
      </w:r>
    </w:p>
    <w:p w:rsidR="002F19C4" w:rsidRPr="002F19C4" w:rsidRDefault="002F19C4" w:rsidP="002F19C4">
      <w:pPr>
        <w:widowControl/>
        <w:shd w:val="clear" w:color="auto" w:fill="FFFFFF"/>
        <w:snapToGrid/>
        <w:rPr>
          <w:sz w:val="28"/>
          <w:szCs w:val="28"/>
        </w:rPr>
      </w:pPr>
    </w:p>
    <w:p w:rsidR="002F19C4" w:rsidRPr="002F19C4" w:rsidRDefault="002F19C4" w:rsidP="002F19C4">
      <w:pPr>
        <w:widowControl/>
        <w:snapToGrid/>
        <w:jc w:val="center"/>
        <w:rPr>
          <w:b/>
          <w:sz w:val="28"/>
          <w:szCs w:val="28"/>
        </w:rPr>
      </w:pPr>
      <w:r w:rsidRPr="002F19C4">
        <w:rPr>
          <w:b/>
          <w:sz w:val="28"/>
          <w:szCs w:val="28"/>
        </w:rPr>
        <w:t>Раздел 6</w:t>
      </w:r>
    </w:p>
    <w:p w:rsidR="002F19C4" w:rsidRPr="002F19C4" w:rsidRDefault="002F19C4" w:rsidP="002F19C4">
      <w:pPr>
        <w:widowControl/>
        <w:snapToGrid/>
        <w:jc w:val="center"/>
        <w:rPr>
          <w:b/>
          <w:sz w:val="28"/>
          <w:szCs w:val="28"/>
        </w:rPr>
      </w:pPr>
    </w:p>
    <w:p w:rsidR="002F19C4" w:rsidRPr="002F19C4" w:rsidRDefault="002F19C4" w:rsidP="002F19C4">
      <w:pPr>
        <w:widowControl/>
        <w:snapToGrid/>
        <w:jc w:val="center"/>
        <w:rPr>
          <w:b/>
          <w:sz w:val="28"/>
          <w:szCs w:val="28"/>
        </w:rPr>
      </w:pPr>
      <w:r w:rsidRPr="002F19C4">
        <w:rPr>
          <w:b/>
          <w:sz w:val="28"/>
          <w:szCs w:val="28"/>
        </w:rPr>
        <w:t>Источники инвестиций, тарифы и доступность программы для населения.</w:t>
      </w:r>
    </w:p>
    <w:p w:rsidR="002F19C4" w:rsidRPr="002F19C4" w:rsidRDefault="002F19C4" w:rsidP="002F19C4">
      <w:pPr>
        <w:widowControl/>
        <w:snapToGrid/>
        <w:jc w:val="left"/>
        <w:rPr>
          <w:b/>
          <w:sz w:val="28"/>
          <w:szCs w:val="28"/>
        </w:rPr>
      </w:pPr>
    </w:p>
    <w:p w:rsidR="002F19C4" w:rsidRPr="002F19C4" w:rsidRDefault="002F19C4" w:rsidP="002F19C4">
      <w:pPr>
        <w:widowControl/>
        <w:autoSpaceDE w:val="0"/>
        <w:autoSpaceDN w:val="0"/>
        <w:adjustRightInd w:val="0"/>
        <w:snapToGrid/>
        <w:ind w:firstLine="708"/>
        <w:outlineLvl w:val="1"/>
        <w:rPr>
          <w:sz w:val="28"/>
          <w:szCs w:val="28"/>
        </w:rPr>
      </w:pPr>
      <w:proofErr w:type="gramStart"/>
      <w:r w:rsidRPr="002F19C4">
        <w:rPr>
          <w:sz w:val="28"/>
          <w:szCs w:val="28"/>
        </w:rPr>
        <w:t>Основные мероприятия программы направлены на привлечение бюджетных и внебюджетных инвестиций в обеспечение комплексного развития систем коммунальной инфраструктуры Краснополянского сельского поселения, а также на внедрение механизмов, обеспечивающих осуществление планируемого строительства новых, реконструкции и комплексного обновления (модернизации) существующих систем коммунальной инфраструктуры.</w:t>
      </w:r>
      <w:proofErr w:type="gramEnd"/>
    </w:p>
    <w:p w:rsidR="002F19C4" w:rsidRPr="002F19C4" w:rsidRDefault="002F19C4" w:rsidP="002F19C4">
      <w:pPr>
        <w:widowControl/>
        <w:snapToGrid/>
        <w:jc w:val="left"/>
        <w:rPr>
          <w:b/>
          <w:sz w:val="28"/>
        </w:rPr>
      </w:pPr>
    </w:p>
    <w:p w:rsidR="002F19C4" w:rsidRPr="002F19C4" w:rsidRDefault="002F19C4" w:rsidP="002F19C4">
      <w:pPr>
        <w:widowControl/>
        <w:autoSpaceDE w:val="0"/>
        <w:autoSpaceDN w:val="0"/>
        <w:adjustRightInd w:val="0"/>
        <w:snapToGrid/>
        <w:jc w:val="center"/>
        <w:outlineLvl w:val="1"/>
        <w:rPr>
          <w:i/>
          <w:sz w:val="28"/>
          <w:szCs w:val="28"/>
        </w:rPr>
      </w:pPr>
      <w:r w:rsidRPr="002F19C4">
        <w:rPr>
          <w:i/>
          <w:sz w:val="28"/>
          <w:szCs w:val="28"/>
        </w:rPr>
        <w:t xml:space="preserve"> Предполагаемое финансовое обеспечение Программы.</w:t>
      </w:r>
    </w:p>
    <w:p w:rsidR="002F19C4" w:rsidRPr="002F19C4" w:rsidRDefault="002F19C4" w:rsidP="002F19C4">
      <w:pPr>
        <w:widowControl/>
        <w:autoSpaceDE w:val="0"/>
        <w:autoSpaceDN w:val="0"/>
        <w:adjustRightInd w:val="0"/>
        <w:snapToGrid/>
        <w:ind w:firstLine="708"/>
        <w:outlineLvl w:val="1"/>
        <w:rPr>
          <w:sz w:val="28"/>
          <w:szCs w:val="28"/>
        </w:rPr>
      </w:pPr>
    </w:p>
    <w:p w:rsidR="002F19C4" w:rsidRPr="002F19C4" w:rsidRDefault="002F19C4" w:rsidP="002F19C4">
      <w:pPr>
        <w:widowControl/>
        <w:autoSpaceDE w:val="0"/>
        <w:autoSpaceDN w:val="0"/>
        <w:adjustRightInd w:val="0"/>
        <w:snapToGrid/>
        <w:ind w:firstLine="708"/>
        <w:outlineLvl w:val="1"/>
        <w:rPr>
          <w:sz w:val="28"/>
          <w:szCs w:val="28"/>
        </w:rPr>
      </w:pPr>
      <w:r w:rsidRPr="002F19C4">
        <w:rPr>
          <w:sz w:val="28"/>
          <w:szCs w:val="28"/>
        </w:rPr>
        <w:lastRenderedPageBreak/>
        <w:t>Основными источниками инвестирования Программы являются:</w:t>
      </w:r>
    </w:p>
    <w:p w:rsidR="002F19C4" w:rsidRPr="002F19C4" w:rsidRDefault="002F19C4" w:rsidP="002F19C4">
      <w:pPr>
        <w:widowControl/>
        <w:autoSpaceDE w:val="0"/>
        <w:autoSpaceDN w:val="0"/>
        <w:adjustRightInd w:val="0"/>
        <w:snapToGrid/>
        <w:ind w:firstLine="708"/>
        <w:outlineLvl w:val="1"/>
        <w:rPr>
          <w:sz w:val="28"/>
          <w:szCs w:val="28"/>
        </w:rPr>
      </w:pPr>
      <w:r w:rsidRPr="002F19C4">
        <w:rPr>
          <w:sz w:val="28"/>
          <w:szCs w:val="28"/>
        </w:rPr>
        <w:t>• средства, организаций коммунального комплекса  и кредитные средства (внебюджетные средства).</w:t>
      </w:r>
    </w:p>
    <w:p w:rsidR="002F19C4" w:rsidRPr="002F19C4" w:rsidRDefault="002F19C4" w:rsidP="002F19C4">
      <w:pPr>
        <w:widowControl/>
        <w:autoSpaceDE w:val="0"/>
        <w:autoSpaceDN w:val="0"/>
        <w:adjustRightInd w:val="0"/>
        <w:snapToGrid/>
        <w:ind w:left="708"/>
        <w:outlineLvl w:val="1"/>
        <w:rPr>
          <w:sz w:val="28"/>
          <w:szCs w:val="28"/>
        </w:rPr>
      </w:pPr>
      <w:r w:rsidRPr="002F19C4">
        <w:rPr>
          <w:sz w:val="28"/>
          <w:szCs w:val="28"/>
        </w:rPr>
        <w:t>• средства федерального бюджета.</w:t>
      </w:r>
    </w:p>
    <w:p w:rsidR="002F19C4" w:rsidRPr="002F19C4" w:rsidRDefault="002F19C4" w:rsidP="002F19C4">
      <w:pPr>
        <w:widowControl/>
        <w:autoSpaceDE w:val="0"/>
        <w:autoSpaceDN w:val="0"/>
        <w:adjustRightInd w:val="0"/>
        <w:snapToGrid/>
        <w:ind w:firstLine="708"/>
        <w:rPr>
          <w:sz w:val="28"/>
          <w:szCs w:val="28"/>
        </w:rPr>
      </w:pPr>
      <w:r w:rsidRPr="002F19C4">
        <w:rPr>
          <w:sz w:val="28"/>
          <w:szCs w:val="28"/>
        </w:rPr>
        <w:t>•средства областного бюджета.</w:t>
      </w:r>
    </w:p>
    <w:p w:rsidR="002F19C4" w:rsidRPr="002F19C4" w:rsidRDefault="002F19C4" w:rsidP="002F19C4">
      <w:pPr>
        <w:widowControl/>
        <w:autoSpaceDE w:val="0"/>
        <w:autoSpaceDN w:val="0"/>
        <w:adjustRightInd w:val="0"/>
        <w:snapToGrid/>
        <w:ind w:firstLine="708"/>
        <w:rPr>
          <w:sz w:val="28"/>
          <w:szCs w:val="28"/>
        </w:rPr>
      </w:pPr>
      <w:r w:rsidRPr="002F19C4">
        <w:rPr>
          <w:sz w:val="28"/>
          <w:szCs w:val="28"/>
        </w:rPr>
        <w:t>•средства местного бюджета.</w:t>
      </w:r>
    </w:p>
    <w:p w:rsidR="002F19C4" w:rsidRPr="002F19C4" w:rsidRDefault="002F19C4" w:rsidP="002F19C4">
      <w:pPr>
        <w:widowControl/>
        <w:autoSpaceDE w:val="0"/>
        <w:autoSpaceDN w:val="0"/>
        <w:adjustRightInd w:val="0"/>
        <w:snapToGrid/>
        <w:ind w:firstLine="708"/>
        <w:rPr>
          <w:sz w:val="28"/>
          <w:szCs w:val="28"/>
        </w:rPr>
      </w:pPr>
      <w:r w:rsidRPr="002F19C4">
        <w:rPr>
          <w:sz w:val="28"/>
          <w:szCs w:val="28"/>
        </w:rPr>
        <w:t xml:space="preserve">Общий объем финансирования Программы составляет 0,0 тыс. рублей, в том числе: </w:t>
      </w:r>
    </w:p>
    <w:p w:rsidR="002F19C4" w:rsidRPr="002F19C4" w:rsidRDefault="002F19C4" w:rsidP="002F19C4">
      <w:pPr>
        <w:widowControl/>
        <w:autoSpaceDE w:val="0"/>
        <w:autoSpaceDN w:val="0"/>
        <w:adjustRightInd w:val="0"/>
        <w:snapToGrid/>
        <w:ind w:firstLine="708"/>
        <w:rPr>
          <w:sz w:val="28"/>
          <w:szCs w:val="28"/>
        </w:rPr>
      </w:pPr>
      <w:r w:rsidRPr="002F19C4">
        <w:rPr>
          <w:sz w:val="28"/>
          <w:szCs w:val="28"/>
        </w:rPr>
        <w:t>- Федеральный бюджет – 0,0 тыс. руб.</w:t>
      </w:r>
    </w:p>
    <w:p w:rsidR="002F19C4" w:rsidRPr="002F19C4" w:rsidRDefault="002F19C4" w:rsidP="002F19C4">
      <w:pPr>
        <w:widowControl/>
        <w:autoSpaceDE w:val="0"/>
        <w:autoSpaceDN w:val="0"/>
        <w:adjustRightInd w:val="0"/>
        <w:snapToGrid/>
        <w:ind w:firstLine="708"/>
        <w:rPr>
          <w:sz w:val="28"/>
          <w:szCs w:val="28"/>
        </w:rPr>
      </w:pPr>
      <w:r w:rsidRPr="002F19C4">
        <w:rPr>
          <w:sz w:val="28"/>
          <w:szCs w:val="28"/>
        </w:rPr>
        <w:t>- областной бюджет– 0,0 тыс. руб.,</w:t>
      </w:r>
    </w:p>
    <w:p w:rsidR="002F19C4" w:rsidRPr="002F19C4" w:rsidRDefault="002F19C4" w:rsidP="002F19C4">
      <w:pPr>
        <w:widowControl/>
        <w:autoSpaceDE w:val="0"/>
        <w:autoSpaceDN w:val="0"/>
        <w:adjustRightInd w:val="0"/>
        <w:snapToGrid/>
        <w:ind w:firstLine="708"/>
        <w:rPr>
          <w:sz w:val="28"/>
          <w:szCs w:val="28"/>
        </w:rPr>
      </w:pPr>
      <w:r w:rsidRPr="002F19C4">
        <w:rPr>
          <w:sz w:val="28"/>
          <w:szCs w:val="28"/>
        </w:rPr>
        <w:t>- местный бюджет – 0,0 тыс. руб.,</w:t>
      </w:r>
    </w:p>
    <w:p w:rsidR="002F19C4" w:rsidRPr="002F19C4" w:rsidRDefault="002F19C4" w:rsidP="002F19C4">
      <w:pPr>
        <w:widowControl/>
        <w:autoSpaceDE w:val="0"/>
        <w:autoSpaceDN w:val="0"/>
        <w:adjustRightInd w:val="0"/>
        <w:snapToGrid/>
        <w:ind w:firstLine="708"/>
        <w:rPr>
          <w:sz w:val="28"/>
          <w:szCs w:val="28"/>
        </w:rPr>
      </w:pPr>
      <w:r w:rsidRPr="002F19C4">
        <w:rPr>
          <w:sz w:val="28"/>
          <w:szCs w:val="28"/>
        </w:rPr>
        <w:t xml:space="preserve">- внебюджетные средства – 0,0 тыс. руб. </w:t>
      </w:r>
    </w:p>
    <w:p w:rsidR="002F19C4" w:rsidRPr="002F19C4" w:rsidRDefault="002F19C4" w:rsidP="002F19C4">
      <w:pPr>
        <w:widowControl/>
        <w:autoSpaceDE w:val="0"/>
        <w:autoSpaceDN w:val="0"/>
        <w:adjustRightInd w:val="0"/>
        <w:snapToGrid/>
        <w:ind w:firstLine="708"/>
        <w:rPr>
          <w:sz w:val="28"/>
          <w:szCs w:val="28"/>
        </w:rPr>
      </w:pPr>
      <w:r w:rsidRPr="002F19C4">
        <w:rPr>
          <w:sz w:val="28"/>
          <w:szCs w:val="28"/>
        </w:rPr>
        <w:t xml:space="preserve">В случае выделения средств, возможно </w:t>
      </w:r>
      <w:proofErr w:type="spellStart"/>
      <w:r w:rsidRPr="002F19C4">
        <w:rPr>
          <w:sz w:val="28"/>
          <w:szCs w:val="28"/>
        </w:rPr>
        <w:t>софинансирование</w:t>
      </w:r>
      <w:proofErr w:type="spellEnd"/>
      <w:r w:rsidRPr="002F19C4">
        <w:rPr>
          <w:sz w:val="28"/>
          <w:szCs w:val="28"/>
        </w:rPr>
        <w:t>, распределение финансирования возможно в следующем процентном взаимоотношении.</w:t>
      </w:r>
    </w:p>
    <w:p w:rsidR="002F19C4" w:rsidRPr="002F19C4" w:rsidRDefault="002F19C4" w:rsidP="002F19C4">
      <w:pPr>
        <w:widowControl/>
        <w:snapToGrid/>
        <w:ind w:firstLine="708"/>
        <w:jc w:val="left"/>
        <w:rPr>
          <w:sz w:val="28"/>
          <w:szCs w:val="28"/>
        </w:rPr>
      </w:pPr>
      <w:r w:rsidRPr="002F19C4">
        <w:rPr>
          <w:sz w:val="28"/>
          <w:szCs w:val="28"/>
        </w:rPr>
        <w:t>Возможно изменение структуры финансирования.</w:t>
      </w:r>
    </w:p>
    <w:p w:rsidR="002F19C4" w:rsidRPr="002F19C4" w:rsidRDefault="002F19C4" w:rsidP="002F19C4">
      <w:pPr>
        <w:widowControl/>
        <w:autoSpaceDE w:val="0"/>
        <w:autoSpaceDN w:val="0"/>
        <w:adjustRightInd w:val="0"/>
        <w:snapToGrid/>
        <w:rPr>
          <w:sz w:val="28"/>
          <w:szCs w:val="28"/>
        </w:rPr>
      </w:pPr>
      <w:r w:rsidRPr="002F19C4">
        <w:rPr>
          <w:sz w:val="28"/>
          <w:szCs w:val="28"/>
        </w:rPr>
        <w:tab/>
        <w:t xml:space="preserve">Финансовое обеспечение Программы по периодам реализации мероприятий </w:t>
      </w:r>
      <w:proofErr w:type="gramStart"/>
      <w:r w:rsidRPr="002F19C4">
        <w:rPr>
          <w:sz w:val="28"/>
          <w:szCs w:val="28"/>
        </w:rPr>
        <w:t>показана</w:t>
      </w:r>
      <w:proofErr w:type="gramEnd"/>
      <w:r w:rsidRPr="002F19C4">
        <w:rPr>
          <w:sz w:val="28"/>
          <w:szCs w:val="28"/>
        </w:rPr>
        <w:t xml:space="preserve"> в таблице 16 обосновывающих материалов.</w:t>
      </w:r>
    </w:p>
    <w:p w:rsidR="002F19C4" w:rsidRPr="002F19C4" w:rsidRDefault="002F19C4" w:rsidP="002F19C4">
      <w:pPr>
        <w:widowControl/>
        <w:autoSpaceDE w:val="0"/>
        <w:autoSpaceDN w:val="0"/>
        <w:adjustRightInd w:val="0"/>
        <w:snapToGrid/>
        <w:ind w:firstLine="708"/>
        <w:rPr>
          <w:sz w:val="28"/>
          <w:szCs w:val="28"/>
        </w:rPr>
      </w:pPr>
      <w:r w:rsidRPr="002F19C4">
        <w:rPr>
          <w:sz w:val="28"/>
          <w:szCs w:val="28"/>
        </w:rPr>
        <w:t>По итогам ежегодного мониторинга в программу финансирования могут быть внесены изменения (корректировки).</w:t>
      </w:r>
    </w:p>
    <w:p w:rsidR="002F19C4" w:rsidRPr="002F19C4" w:rsidRDefault="002F19C4" w:rsidP="002F19C4">
      <w:pPr>
        <w:widowControl/>
        <w:autoSpaceDE w:val="0"/>
        <w:autoSpaceDN w:val="0"/>
        <w:adjustRightInd w:val="0"/>
        <w:snapToGrid/>
        <w:ind w:firstLine="708"/>
        <w:rPr>
          <w:sz w:val="28"/>
          <w:szCs w:val="28"/>
        </w:rPr>
      </w:pPr>
    </w:p>
    <w:p w:rsidR="002F19C4" w:rsidRPr="002F19C4" w:rsidRDefault="002F19C4" w:rsidP="002F19C4">
      <w:pPr>
        <w:widowControl/>
        <w:autoSpaceDE w:val="0"/>
        <w:autoSpaceDN w:val="0"/>
        <w:adjustRightInd w:val="0"/>
        <w:snapToGrid/>
        <w:ind w:firstLine="708"/>
        <w:jc w:val="center"/>
        <w:rPr>
          <w:i/>
          <w:sz w:val="28"/>
          <w:szCs w:val="28"/>
        </w:rPr>
      </w:pPr>
      <w:r w:rsidRPr="002F19C4">
        <w:rPr>
          <w:i/>
          <w:sz w:val="28"/>
          <w:szCs w:val="28"/>
        </w:rPr>
        <w:t>Экономическая доступность услуг для населения</w:t>
      </w:r>
    </w:p>
    <w:p w:rsidR="002F19C4" w:rsidRPr="002F19C4" w:rsidRDefault="002F19C4" w:rsidP="002F19C4">
      <w:pPr>
        <w:widowControl/>
        <w:autoSpaceDE w:val="0"/>
        <w:autoSpaceDN w:val="0"/>
        <w:adjustRightInd w:val="0"/>
        <w:snapToGrid/>
        <w:ind w:firstLine="708"/>
        <w:jc w:val="center"/>
        <w:rPr>
          <w:i/>
          <w:sz w:val="28"/>
          <w:szCs w:val="28"/>
        </w:rPr>
      </w:pPr>
    </w:p>
    <w:p w:rsidR="002F19C4" w:rsidRPr="002F19C4" w:rsidRDefault="002F19C4" w:rsidP="002F19C4">
      <w:pPr>
        <w:widowControl/>
        <w:autoSpaceDE w:val="0"/>
        <w:autoSpaceDN w:val="0"/>
        <w:adjustRightInd w:val="0"/>
        <w:snapToGrid/>
        <w:ind w:firstLine="708"/>
        <w:rPr>
          <w:sz w:val="28"/>
          <w:szCs w:val="28"/>
        </w:rPr>
      </w:pPr>
      <w:r w:rsidRPr="002F19C4">
        <w:rPr>
          <w:sz w:val="28"/>
          <w:szCs w:val="28"/>
        </w:rPr>
        <w:t>Экономическая доступность услуг организаций коммунального комплекса отражает соответствие платежеспособности потребителей установленной стоимости коммунальных услуг.</w:t>
      </w:r>
    </w:p>
    <w:p w:rsidR="002F19C4" w:rsidRPr="002F19C4" w:rsidRDefault="002F19C4" w:rsidP="002F19C4">
      <w:pPr>
        <w:widowControl/>
        <w:autoSpaceDE w:val="0"/>
        <w:autoSpaceDN w:val="0"/>
        <w:adjustRightInd w:val="0"/>
        <w:snapToGrid/>
        <w:ind w:firstLine="708"/>
        <w:rPr>
          <w:sz w:val="28"/>
          <w:szCs w:val="28"/>
        </w:rPr>
      </w:pPr>
      <w:r w:rsidRPr="002F19C4">
        <w:rPr>
          <w:sz w:val="28"/>
          <w:szCs w:val="28"/>
        </w:rPr>
        <w:t>Фактическая оплата населением коммунальных услуг представлена в таблице:</w:t>
      </w:r>
    </w:p>
    <w:p w:rsidR="002F19C4" w:rsidRPr="002F19C4" w:rsidRDefault="002F19C4" w:rsidP="002F19C4">
      <w:pPr>
        <w:widowControl/>
        <w:snapToGrid/>
        <w:jc w:val="right"/>
        <w:rPr>
          <w:sz w:val="28"/>
          <w:szCs w:val="28"/>
        </w:rPr>
      </w:pP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14"/>
        <w:gridCol w:w="992"/>
        <w:gridCol w:w="992"/>
        <w:gridCol w:w="1133"/>
        <w:gridCol w:w="1133"/>
        <w:gridCol w:w="1135"/>
        <w:gridCol w:w="1133"/>
        <w:gridCol w:w="1135"/>
      </w:tblGrid>
      <w:tr w:rsidR="002F19C4" w:rsidRPr="002F19C4" w:rsidTr="00A45B1D">
        <w:tc>
          <w:tcPr>
            <w:tcW w:w="1042" w:type="pct"/>
            <w:shd w:val="clear" w:color="auto" w:fill="auto"/>
            <w:vAlign w:val="center"/>
          </w:tcPr>
          <w:p w:rsidR="002F19C4" w:rsidRPr="002F19C4" w:rsidRDefault="002F19C4" w:rsidP="002F19C4">
            <w:pPr>
              <w:widowControl/>
              <w:autoSpaceDE w:val="0"/>
              <w:autoSpaceDN w:val="0"/>
              <w:adjustRightInd w:val="0"/>
              <w:snapToGrid/>
              <w:jc w:val="center"/>
              <w:rPr>
                <w:sz w:val="28"/>
                <w:szCs w:val="28"/>
              </w:rPr>
            </w:pPr>
            <w:r w:rsidRPr="002F19C4">
              <w:rPr>
                <w:sz w:val="28"/>
                <w:szCs w:val="28"/>
              </w:rPr>
              <w:t>показатель</w:t>
            </w:r>
          </w:p>
        </w:tc>
        <w:tc>
          <w:tcPr>
            <w:tcW w:w="513" w:type="pct"/>
            <w:shd w:val="clear" w:color="auto" w:fill="auto"/>
            <w:vAlign w:val="center"/>
          </w:tcPr>
          <w:p w:rsidR="002F19C4" w:rsidRPr="002F19C4" w:rsidRDefault="002F19C4" w:rsidP="002F19C4">
            <w:pPr>
              <w:widowControl/>
              <w:autoSpaceDE w:val="0"/>
              <w:autoSpaceDN w:val="0"/>
              <w:adjustRightInd w:val="0"/>
              <w:snapToGrid/>
              <w:jc w:val="center"/>
              <w:rPr>
                <w:sz w:val="28"/>
                <w:szCs w:val="28"/>
              </w:rPr>
            </w:pPr>
            <w:r w:rsidRPr="002F19C4">
              <w:rPr>
                <w:sz w:val="28"/>
                <w:szCs w:val="28"/>
              </w:rPr>
              <w:t xml:space="preserve">2020 год </w:t>
            </w:r>
          </w:p>
        </w:tc>
        <w:tc>
          <w:tcPr>
            <w:tcW w:w="513" w:type="pct"/>
            <w:shd w:val="clear" w:color="auto" w:fill="auto"/>
            <w:vAlign w:val="center"/>
          </w:tcPr>
          <w:p w:rsidR="002F19C4" w:rsidRPr="002F19C4" w:rsidRDefault="002F19C4" w:rsidP="002F19C4">
            <w:pPr>
              <w:widowControl/>
              <w:snapToGrid/>
              <w:jc w:val="center"/>
              <w:rPr>
                <w:sz w:val="28"/>
                <w:szCs w:val="28"/>
              </w:rPr>
            </w:pPr>
            <w:r w:rsidRPr="002F19C4">
              <w:rPr>
                <w:sz w:val="28"/>
                <w:szCs w:val="28"/>
              </w:rPr>
              <w:t xml:space="preserve">2021 год </w:t>
            </w:r>
          </w:p>
        </w:tc>
        <w:tc>
          <w:tcPr>
            <w:tcW w:w="586" w:type="pct"/>
            <w:shd w:val="clear" w:color="auto" w:fill="auto"/>
            <w:vAlign w:val="center"/>
          </w:tcPr>
          <w:p w:rsidR="002F19C4" w:rsidRPr="002F19C4" w:rsidRDefault="002F19C4" w:rsidP="002F19C4">
            <w:pPr>
              <w:widowControl/>
              <w:snapToGrid/>
              <w:jc w:val="center"/>
            </w:pPr>
            <w:r w:rsidRPr="002F19C4">
              <w:rPr>
                <w:sz w:val="28"/>
                <w:szCs w:val="28"/>
              </w:rPr>
              <w:t>2022 г прогноз</w:t>
            </w:r>
          </w:p>
        </w:tc>
        <w:tc>
          <w:tcPr>
            <w:tcW w:w="586" w:type="pct"/>
            <w:shd w:val="clear" w:color="auto" w:fill="auto"/>
            <w:vAlign w:val="center"/>
          </w:tcPr>
          <w:p w:rsidR="002F19C4" w:rsidRPr="002F19C4" w:rsidRDefault="002F19C4" w:rsidP="002F19C4">
            <w:pPr>
              <w:widowControl/>
              <w:snapToGrid/>
              <w:jc w:val="center"/>
              <w:rPr>
                <w:sz w:val="28"/>
                <w:szCs w:val="28"/>
              </w:rPr>
            </w:pPr>
            <w:r w:rsidRPr="002F19C4">
              <w:rPr>
                <w:sz w:val="28"/>
                <w:szCs w:val="28"/>
              </w:rPr>
              <w:t xml:space="preserve">2023 г прогноз </w:t>
            </w:r>
          </w:p>
        </w:tc>
        <w:tc>
          <w:tcPr>
            <w:tcW w:w="587" w:type="pct"/>
            <w:shd w:val="clear" w:color="auto" w:fill="auto"/>
            <w:vAlign w:val="center"/>
          </w:tcPr>
          <w:p w:rsidR="002F19C4" w:rsidRPr="002F19C4" w:rsidRDefault="002F19C4" w:rsidP="002F19C4">
            <w:pPr>
              <w:widowControl/>
              <w:snapToGrid/>
              <w:jc w:val="center"/>
              <w:rPr>
                <w:sz w:val="28"/>
                <w:szCs w:val="28"/>
              </w:rPr>
            </w:pPr>
            <w:r w:rsidRPr="002F19C4">
              <w:rPr>
                <w:sz w:val="28"/>
                <w:szCs w:val="28"/>
              </w:rPr>
              <w:t>2024 г прогноз</w:t>
            </w:r>
          </w:p>
        </w:tc>
        <w:tc>
          <w:tcPr>
            <w:tcW w:w="586" w:type="pct"/>
            <w:shd w:val="clear" w:color="auto" w:fill="auto"/>
            <w:vAlign w:val="center"/>
          </w:tcPr>
          <w:p w:rsidR="002F19C4" w:rsidRPr="002F19C4" w:rsidRDefault="002F19C4" w:rsidP="002F19C4">
            <w:pPr>
              <w:widowControl/>
              <w:snapToGrid/>
              <w:jc w:val="center"/>
              <w:rPr>
                <w:sz w:val="28"/>
                <w:szCs w:val="28"/>
              </w:rPr>
            </w:pPr>
            <w:r w:rsidRPr="002F19C4">
              <w:rPr>
                <w:sz w:val="28"/>
                <w:szCs w:val="28"/>
              </w:rPr>
              <w:t>2025 г прогноз</w:t>
            </w:r>
          </w:p>
        </w:tc>
        <w:tc>
          <w:tcPr>
            <w:tcW w:w="587" w:type="pct"/>
            <w:shd w:val="clear" w:color="auto" w:fill="auto"/>
            <w:vAlign w:val="center"/>
          </w:tcPr>
          <w:p w:rsidR="002F19C4" w:rsidRPr="002F19C4" w:rsidRDefault="002F19C4" w:rsidP="002F19C4">
            <w:pPr>
              <w:widowControl/>
              <w:snapToGrid/>
              <w:jc w:val="center"/>
              <w:rPr>
                <w:sz w:val="28"/>
                <w:szCs w:val="28"/>
              </w:rPr>
            </w:pPr>
            <w:r w:rsidRPr="002F19C4">
              <w:rPr>
                <w:sz w:val="28"/>
                <w:szCs w:val="28"/>
              </w:rPr>
              <w:t>2030 г прогноз</w:t>
            </w:r>
          </w:p>
        </w:tc>
      </w:tr>
      <w:tr w:rsidR="002F19C4" w:rsidRPr="002F19C4" w:rsidTr="00A45B1D">
        <w:tc>
          <w:tcPr>
            <w:tcW w:w="1042" w:type="pct"/>
            <w:shd w:val="clear" w:color="auto" w:fill="auto"/>
            <w:vAlign w:val="center"/>
          </w:tcPr>
          <w:p w:rsidR="002F19C4" w:rsidRPr="002F19C4" w:rsidRDefault="002F19C4" w:rsidP="002F19C4">
            <w:pPr>
              <w:widowControl/>
              <w:autoSpaceDE w:val="0"/>
              <w:autoSpaceDN w:val="0"/>
              <w:adjustRightInd w:val="0"/>
              <w:snapToGrid/>
              <w:jc w:val="left"/>
              <w:rPr>
                <w:sz w:val="28"/>
                <w:szCs w:val="28"/>
              </w:rPr>
            </w:pPr>
            <w:r w:rsidRPr="002F19C4">
              <w:rPr>
                <w:sz w:val="28"/>
                <w:szCs w:val="28"/>
              </w:rPr>
              <w:t>оплата населением коммунальных услуг, %</w:t>
            </w:r>
          </w:p>
        </w:tc>
        <w:tc>
          <w:tcPr>
            <w:tcW w:w="513" w:type="pct"/>
            <w:shd w:val="clear" w:color="auto" w:fill="auto"/>
            <w:vAlign w:val="center"/>
          </w:tcPr>
          <w:p w:rsidR="002F19C4" w:rsidRPr="002F19C4" w:rsidRDefault="002F19C4" w:rsidP="002F19C4">
            <w:pPr>
              <w:widowControl/>
              <w:autoSpaceDE w:val="0"/>
              <w:autoSpaceDN w:val="0"/>
              <w:adjustRightInd w:val="0"/>
              <w:snapToGrid/>
              <w:jc w:val="center"/>
              <w:rPr>
                <w:sz w:val="28"/>
                <w:szCs w:val="28"/>
              </w:rPr>
            </w:pPr>
            <w:r w:rsidRPr="002F19C4">
              <w:rPr>
                <w:sz w:val="28"/>
                <w:szCs w:val="28"/>
              </w:rPr>
              <w:t>99,4</w:t>
            </w:r>
          </w:p>
        </w:tc>
        <w:tc>
          <w:tcPr>
            <w:tcW w:w="513" w:type="pct"/>
            <w:shd w:val="clear" w:color="auto" w:fill="auto"/>
            <w:vAlign w:val="center"/>
          </w:tcPr>
          <w:p w:rsidR="002F19C4" w:rsidRPr="002F19C4" w:rsidRDefault="002F19C4" w:rsidP="002F19C4">
            <w:pPr>
              <w:widowControl/>
              <w:autoSpaceDE w:val="0"/>
              <w:autoSpaceDN w:val="0"/>
              <w:adjustRightInd w:val="0"/>
              <w:snapToGrid/>
              <w:jc w:val="center"/>
              <w:rPr>
                <w:sz w:val="28"/>
                <w:szCs w:val="28"/>
              </w:rPr>
            </w:pPr>
            <w:r w:rsidRPr="002F19C4">
              <w:rPr>
                <w:sz w:val="28"/>
                <w:szCs w:val="28"/>
              </w:rPr>
              <w:t>99,5</w:t>
            </w:r>
          </w:p>
        </w:tc>
        <w:tc>
          <w:tcPr>
            <w:tcW w:w="586" w:type="pct"/>
            <w:shd w:val="clear" w:color="auto" w:fill="auto"/>
            <w:vAlign w:val="center"/>
          </w:tcPr>
          <w:p w:rsidR="002F19C4" w:rsidRPr="002F19C4" w:rsidRDefault="002F19C4" w:rsidP="002F19C4">
            <w:pPr>
              <w:widowControl/>
              <w:autoSpaceDE w:val="0"/>
              <w:autoSpaceDN w:val="0"/>
              <w:adjustRightInd w:val="0"/>
              <w:snapToGrid/>
              <w:jc w:val="center"/>
              <w:rPr>
                <w:sz w:val="28"/>
                <w:szCs w:val="28"/>
              </w:rPr>
            </w:pPr>
            <w:r w:rsidRPr="002F19C4">
              <w:rPr>
                <w:sz w:val="28"/>
                <w:szCs w:val="28"/>
              </w:rPr>
              <w:t>99,9</w:t>
            </w:r>
          </w:p>
        </w:tc>
        <w:tc>
          <w:tcPr>
            <w:tcW w:w="586" w:type="pct"/>
            <w:shd w:val="clear" w:color="auto" w:fill="auto"/>
            <w:vAlign w:val="center"/>
          </w:tcPr>
          <w:p w:rsidR="002F19C4" w:rsidRPr="002F19C4" w:rsidRDefault="002F19C4" w:rsidP="002F19C4">
            <w:pPr>
              <w:widowControl/>
              <w:autoSpaceDE w:val="0"/>
              <w:autoSpaceDN w:val="0"/>
              <w:adjustRightInd w:val="0"/>
              <w:snapToGrid/>
              <w:jc w:val="center"/>
              <w:rPr>
                <w:sz w:val="28"/>
                <w:szCs w:val="28"/>
              </w:rPr>
            </w:pPr>
            <w:r w:rsidRPr="002F19C4">
              <w:rPr>
                <w:sz w:val="28"/>
                <w:szCs w:val="28"/>
              </w:rPr>
              <w:t>99,9</w:t>
            </w:r>
          </w:p>
        </w:tc>
        <w:tc>
          <w:tcPr>
            <w:tcW w:w="587" w:type="pct"/>
            <w:shd w:val="clear" w:color="auto" w:fill="auto"/>
            <w:vAlign w:val="center"/>
          </w:tcPr>
          <w:p w:rsidR="002F19C4" w:rsidRPr="002F19C4" w:rsidRDefault="002F19C4" w:rsidP="002F19C4">
            <w:pPr>
              <w:widowControl/>
              <w:autoSpaceDE w:val="0"/>
              <w:autoSpaceDN w:val="0"/>
              <w:adjustRightInd w:val="0"/>
              <w:snapToGrid/>
              <w:jc w:val="center"/>
              <w:rPr>
                <w:sz w:val="28"/>
                <w:szCs w:val="28"/>
              </w:rPr>
            </w:pPr>
            <w:r w:rsidRPr="002F19C4">
              <w:rPr>
                <w:sz w:val="28"/>
                <w:szCs w:val="28"/>
              </w:rPr>
              <w:t>100</w:t>
            </w:r>
          </w:p>
        </w:tc>
        <w:tc>
          <w:tcPr>
            <w:tcW w:w="586" w:type="pct"/>
            <w:shd w:val="clear" w:color="auto" w:fill="auto"/>
            <w:vAlign w:val="center"/>
          </w:tcPr>
          <w:p w:rsidR="002F19C4" w:rsidRPr="002F19C4" w:rsidRDefault="002F19C4" w:rsidP="002F19C4">
            <w:pPr>
              <w:widowControl/>
              <w:autoSpaceDE w:val="0"/>
              <w:autoSpaceDN w:val="0"/>
              <w:adjustRightInd w:val="0"/>
              <w:snapToGrid/>
              <w:jc w:val="center"/>
              <w:rPr>
                <w:sz w:val="28"/>
                <w:szCs w:val="28"/>
              </w:rPr>
            </w:pPr>
            <w:r w:rsidRPr="002F19C4">
              <w:rPr>
                <w:sz w:val="28"/>
                <w:szCs w:val="28"/>
              </w:rPr>
              <w:t>100</w:t>
            </w:r>
          </w:p>
        </w:tc>
        <w:tc>
          <w:tcPr>
            <w:tcW w:w="587" w:type="pct"/>
            <w:shd w:val="clear" w:color="auto" w:fill="auto"/>
            <w:vAlign w:val="center"/>
          </w:tcPr>
          <w:p w:rsidR="002F19C4" w:rsidRPr="002F19C4" w:rsidRDefault="002F19C4" w:rsidP="002F19C4">
            <w:pPr>
              <w:widowControl/>
              <w:autoSpaceDE w:val="0"/>
              <w:autoSpaceDN w:val="0"/>
              <w:adjustRightInd w:val="0"/>
              <w:snapToGrid/>
              <w:jc w:val="center"/>
              <w:rPr>
                <w:sz w:val="28"/>
                <w:szCs w:val="28"/>
              </w:rPr>
            </w:pPr>
            <w:r w:rsidRPr="002F19C4">
              <w:rPr>
                <w:sz w:val="28"/>
                <w:szCs w:val="28"/>
              </w:rPr>
              <w:t>100</w:t>
            </w:r>
          </w:p>
        </w:tc>
      </w:tr>
    </w:tbl>
    <w:p w:rsidR="002F19C4" w:rsidRPr="002F19C4" w:rsidRDefault="002F19C4" w:rsidP="002F19C4">
      <w:pPr>
        <w:widowControl/>
        <w:snapToGrid/>
        <w:ind w:firstLine="708"/>
        <w:rPr>
          <w:sz w:val="28"/>
          <w:szCs w:val="28"/>
        </w:rPr>
      </w:pPr>
    </w:p>
    <w:p w:rsidR="002F19C4" w:rsidRPr="002F19C4" w:rsidRDefault="002F19C4" w:rsidP="002F19C4">
      <w:pPr>
        <w:widowControl/>
        <w:snapToGrid/>
        <w:ind w:firstLine="708"/>
        <w:rPr>
          <w:sz w:val="28"/>
          <w:szCs w:val="28"/>
        </w:rPr>
      </w:pPr>
      <w:r w:rsidRPr="002F19C4">
        <w:rPr>
          <w:sz w:val="28"/>
          <w:szCs w:val="28"/>
        </w:rPr>
        <w:t xml:space="preserve"> В соответствии с динамикой цен тарифов за коммунальные услуги (таблица 17 обосновывающих материалов) средний рост платы населения составит 4,35 % в год от общей стоимости по оплате коммунальных услуг, что составляет около 255 рублей.</w:t>
      </w:r>
    </w:p>
    <w:p w:rsidR="002F19C4" w:rsidRPr="002F19C4" w:rsidRDefault="002F19C4" w:rsidP="002F19C4">
      <w:pPr>
        <w:widowControl/>
        <w:snapToGrid/>
        <w:rPr>
          <w:sz w:val="28"/>
          <w:szCs w:val="28"/>
        </w:rPr>
      </w:pPr>
      <w:r w:rsidRPr="002F19C4">
        <w:rPr>
          <w:sz w:val="28"/>
          <w:szCs w:val="28"/>
        </w:rPr>
        <w:t xml:space="preserve">           Расчет величины платы потребителей за коммунальные услуги приведен в таблице 18 обосновывающих материалов.</w:t>
      </w:r>
    </w:p>
    <w:p w:rsidR="002F19C4" w:rsidRPr="002F19C4" w:rsidRDefault="002F19C4" w:rsidP="002F19C4">
      <w:pPr>
        <w:widowControl/>
        <w:snapToGrid/>
        <w:ind w:firstLine="708"/>
        <w:rPr>
          <w:sz w:val="28"/>
          <w:szCs w:val="28"/>
        </w:rPr>
      </w:pPr>
      <w:r w:rsidRPr="002F19C4">
        <w:rPr>
          <w:sz w:val="28"/>
          <w:szCs w:val="28"/>
        </w:rPr>
        <w:t>Критерии доступности  коммунальных услуг для населения показаны в таблице 19 обосновывающих материалов</w:t>
      </w:r>
    </w:p>
    <w:p w:rsidR="002F19C4" w:rsidRPr="002F19C4" w:rsidRDefault="002F19C4" w:rsidP="002F19C4">
      <w:pPr>
        <w:widowControl/>
        <w:snapToGrid/>
        <w:ind w:firstLine="708"/>
        <w:rPr>
          <w:bCs/>
          <w:sz w:val="28"/>
          <w:szCs w:val="28"/>
        </w:rPr>
      </w:pPr>
      <w:r w:rsidRPr="002F19C4">
        <w:rPr>
          <w:sz w:val="28"/>
          <w:szCs w:val="28"/>
        </w:rPr>
        <w:t xml:space="preserve">Критерии доступности рассчитаны в соответствии с методическими рекомендациями центра муниципальной экономики и права </w:t>
      </w:r>
      <w:r w:rsidRPr="002F19C4">
        <w:rPr>
          <w:bCs/>
          <w:sz w:val="28"/>
          <w:szCs w:val="28"/>
        </w:rPr>
        <w:t xml:space="preserve">по разработке </w:t>
      </w:r>
      <w:r w:rsidRPr="002F19C4">
        <w:rPr>
          <w:bCs/>
          <w:sz w:val="28"/>
          <w:szCs w:val="28"/>
        </w:rPr>
        <w:lastRenderedPageBreak/>
        <w:t>критериев и оценке доступности для потребителей товаров и услуг организаций коммунального комплекса, таблица 20 обосновывающих материалов.</w:t>
      </w:r>
    </w:p>
    <w:p w:rsidR="002F19C4" w:rsidRPr="002F19C4" w:rsidRDefault="002F19C4" w:rsidP="002F19C4">
      <w:pPr>
        <w:widowControl/>
        <w:snapToGrid/>
        <w:ind w:firstLine="708"/>
        <w:rPr>
          <w:bCs/>
          <w:sz w:val="28"/>
          <w:szCs w:val="28"/>
        </w:rPr>
      </w:pPr>
    </w:p>
    <w:p w:rsidR="002F19C4" w:rsidRPr="002F19C4" w:rsidRDefault="002F19C4" w:rsidP="002F19C4">
      <w:pPr>
        <w:widowControl/>
        <w:snapToGrid/>
        <w:jc w:val="center"/>
        <w:rPr>
          <w:b/>
          <w:sz w:val="32"/>
          <w:szCs w:val="32"/>
        </w:rPr>
      </w:pPr>
      <w:r w:rsidRPr="002F19C4">
        <w:rPr>
          <w:b/>
          <w:sz w:val="32"/>
          <w:szCs w:val="32"/>
        </w:rPr>
        <w:t>Раздел 7</w:t>
      </w:r>
    </w:p>
    <w:p w:rsidR="002F19C4" w:rsidRPr="002F19C4" w:rsidRDefault="002F19C4" w:rsidP="002F19C4">
      <w:pPr>
        <w:widowControl/>
        <w:snapToGrid/>
        <w:jc w:val="center"/>
        <w:rPr>
          <w:b/>
          <w:sz w:val="28"/>
          <w:szCs w:val="28"/>
        </w:rPr>
      </w:pPr>
      <w:r w:rsidRPr="002F19C4">
        <w:rPr>
          <w:b/>
          <w:sz w:val="28"/>
          <w:szCs w:val="28"/>
        </w:rPr>
        <w:t>Управление программой.</w:t>
      </w:r>
    </w:p>
    <w:p w:rsidR="002F19C4" w:rsidRPr="002F19C4" w:rsidRDefault="002F19C4" w:rsidP="002F19C4">
      <w:pPr>
        <w:widowControl/>
        <w:snapToGrid/>
        <w:rPr>
          <w:b/>
          <w:sz w:val="28"/>
          <w:szCs w:val="28"/>
        </w:rPr>
      </w:pPr>
    </w:p>
    <w:p w:rsidR="002F19C4" w:rsidRPr="002F19C4" w:rsidRDefault="002F19C4" w:rsidP="002F19C4">
      <w:pPr>
        <w:widowControl/>
        <w:snapToGrid/>
        <w:ind w:firstLine="708"/>
        <w:rPr>
          <w:sz w:val="28"/>
          <w:szCs w:val="28"/>
        </w:rPr>
      </w:pPr>
      <w:r w:rsidRPr="002F19C4">
        <w:rPr>
          <w:sz w:val="28"/>
          <w:szCs w:val="28"/>
        </w:rPr>
        <w:t xml:space="preserve">Общее руководство реализацией Программы осуществляется Главой Администрации Краснополянского сельского поселения, оперативное управление (контроль) осуществляется органами исполнительной власти и органами местного самоуправления в рамках своих полномочий. </w:t>
      </w:r>
    </w:p>
    <w:p w:rsidR="002F19C4" w:rsidRDefault="002F19C4" w:rsidP="002F19C4">
      <w:pPr>
        <w:widowControl/>
        <w:snapToGrid/>
        <w:ind w:firstLine="708"/>
        <w:rPr>
          <w:sz w:val="28"/>
          <w:szCs w:val="28"/>
        </w:rPr>
      </w:pPr>
      <w:r w:rsidRPr="002F19C4">
        <w:rPr>
          <w:sz w:val="28"/>
          <w:szCs w:val="28"/>
        </w:rPr>
        <w:t>В качестве экспертов и консультантов для реализации анализа и оценки  осуществляемых мероприятий могут быть привлечены экспертные организации, а так же представители федеральных и территориальных органов исполнительной власти, представители организаций коммунального комплекса.</w:t>
      </w:r>
    </w:p>
    <w:p w:rsidR="002F19C4" w:rsidRDefault="002F19C4" w:rsidP="002F19C4">
      <w:pPr>
        <w:widowControl/>
        <w:snapToGrid/>
        <w:ind w:firstLine="708"/>
        <w:rPr>
          <w:sz w:val="28"/>
          <w:szCs w:val="28"/>
        </w:rPr>
      </w:pPr>
    </w:p>
    <w:p w:rsidR="002F19C4" w:rsidRDefault="002F19C4" w:rsidP="002F19C4">
      <w:pPr>
        <w:widowControl/>
        <w:snapToGrid/>
        <w:jc w:val="right"/>
        <w:rPr>
          <w:sz w:val="24"/>
          <w:szCs w:val="24"/>
        </w:rPr>
      </w:pPr>
    </w:p>
    <w:p w:rsidR="002F19C4" w:rsidRDefault="002F19C4" w:rsidP="002F19C4">
      <w:pPr>
        <w:widowControl/>
        <w:snapToGrid/>
        <w:jc w:val="right"/>
        <w:rPr>
          <w:sz w:val="24"/>
          <w:szCs w:val="24"/>
        </w:rPr>
      </w:pPr>
    </w:p>
    <w:p w:rsidR="002F19C4" w:rsidRDefault="002F19C4" w:rsidP="002F19C4">
      <w:pPr>
        <w:widowControl/>
        <w:snapToGrid/>
        <w:jc w:val="right"/>
        <w:rPr>
          <w:sz w:val="24"/>
          <w:szCs w:val="24"/>
        </w:rPr>
      </w:pPr>
    </w:p>
    <w:p w:rsidR="002F19C4" w:rsidRDefault="002F19C4" w:rsidP="002F19C4">
      <w:pPr>
        <w:widowControl/>
        <w:snapToGrid/>
        <w:jc w:val="right"/>
        <w:rPr>
          <w:sz w:val="24"/>
          <w:szCs w:val="24"/>
        </w:rPr>
      </w:pPr>
    </w:p>
    <w:p w:rsidR="002F19C4" w:rsidRDefault="002F19C4" w:rsidP="002F19C4">
      <w:pPr>
        <w:widowControl/>
        <w:snapToGrid/>
        <w:jc w:val="right"/>
        <w:rPr>
          <w:sz w:val="24"/>
          <w:szCs w:val="24"/>
        </w:rPr>
      </w:pPr>
    </w:p>
    <w:p w:rsidR="002F19C4" w:rsidRDefault="002F19C4" w:rsidP="002F19C4">
      <w:pPr>
        <w:widowControl/>
        <w:snapToGrid/>
        <w:jc w:val="right"/>
        <w:rPr>
          <w:sz w:val="24"/>
          <w:szCs w:val="24"/>
        </w:rPr>
      </w:pPr>
    </w:p>
    <w:p w:rsidR="002F19C4" w:rsidRDefault="002F19C4" w:rsidP="002F19C4">
      <w:pPr>
        <w:widowControl/>
        <w:snapToGrid/>
        <w:jc w:val="right"/>
        <w:rPr>
          <w:sz w:val="24"/>
          <w:szCs w:val="24"/>
        </w:rPr>
      </w:pPr>
    </w:p>
    <w:p w:rsidR="002F19C4" w:rsidRDefault="002F19C4" w:rsidP="002F19C4">
      <w:pPr>
        <w:widowControl/>
        <w:snapToGrid/>
        <w:jc w:val="right"/>
        <w:rPr>
          <w:sz w:val="24"/>
          <w:szCs w:val="24"/>
        </w:rPr>
      </w:pPr>
    </w:p>
    <w:p w:rsidR="002F19C4" w:rsidRDefault="002F19C4" w:rsidP="002F19C4">
      <w:pPr>
        <w:widowControl/>
        <w:snapToGrid/>
        <w:jc w:val="right"/>
        <w:rPr>
          <w:sz w:val="24"/>
          <w:szCs w:val="24"/>
        </w:rPr>
      </w:pPr>
    </w:p>
    <w:p w:rsidR="002F19C4" w:rsidRDefault="002F19C4" w:rsidP="002F19C4">
      <w:pPr>
        <w:widowControl/>
        <w:snapToGrid/>
        <w:jc w:val="right"/>
        <w:rPr>
          <w:sz w:val="24"/>
          <w:szCs w:val="24"/>
        </w:rPr>
      </w:pPr>
    </w:p>
    <w:p w:rsidR="002F19C4" w:rsidRDefault="002F19C4" w:rsidP="002F19C4">
      <w:pPr>
        <w:widowControl/>
        <w:snapToGrid/>
        <w:jc w:val="right"/>
        <w:rPr>
          <w:sz w:val="24"/>
          <w:szCs w:val="24"/>
        </w:rPr>
      </w:pPr>
    </w:p>
    <w:p w:rsidR="002F19C4" w:rsidRDefault="002F19C4" w:rsidP="002F19C4">
      <w:pPr>
        <w:widowControl/>
        <w:snapToGrid/>
        <w:jc w:val="right"/>
        <w:rPr>
          <w:sz w:val="24"/>
          <w:szCs w:val="24"/>
        </w:rPr>
      </w:pPr>
    </w:p>
    <w:p w:rsidR="002F19C4" w:rsidRDefault="002F19C4" w:rsidP="002F19C4">
      <w:pPr>
        <w:widowControl/>
        <w:snapToGrid/>
        <w:jc w:val="right"/>
        <w:rPr>
          <w:sz w:val="24"/>
          <w:szCs w:val="24"/>
        </w:rPr>
      </w:pPr>
    </w:p>
    <w:p w:rsidR="002F19C4" w:rsidRDefault="002F19C4" w:rsidP="002F19C4">
      <w:pPr>
        <w:widowControl/>
        <w:snapToGrid/>
        <w:jc w:val="right"/>
        <w:rPr>
          <w:sz w:val="24"/>
          <w:szCs w:val="24"/>
        </w:rPr>
      </w:pPr>
    </w:p>
    <w:p w:rsidR="002F19C4" w:rsidRDefault="002F19C4" w:rsidP="002F19C4">
      <w:pPr>
        <w:widowControl/>
        <w:snapToGrid/>
        <w:jc w:val="right"/>
        <w:rPr>
          <w:sz w:val="24"/>
          <w:szCs w:val="24"/>
        </w:rPr>
      </w:pPr>
    </w:p>
    <w:p w:rsidR="002F19C4" w:rsidRDefault="002F19C4" w:rsidP="002F19C4">
      <w:pPr>
        <w:widowControl/>
        <w:snapToGrid/>
        <w:jc w:val="right"/>
        <w:rPr>
          <w:sz w:val="24"/>
          <w:szCs w:val="24"/>
        </w:rPr>
      </w:pPr>
    </w:p>
    <w:p w:rsidR="002F19C4" w:rsidRDefault="002F19C4" w:rsidP="002F19C4">
      <w:pPr>
        <w:widowControl/>
        <w:snapToGrid/>
        <w:jc w:val="right"/>
        <w:rPr>
          <w:sz w:val="24"/>
          <w:szCs w:val="24"/>
        </w:rPr>
      </w:pPr>
    </w:p>
    <w:p w:rsidR="002F19C4" w:rsidRDefault="002F19C4" w:rsidP="002F19C4">
      <w:pPr>
        <w:widowControl/>
        <w:snapToGrid/>
        <w:jc w:val="right"/>
        <w:rPr>
          <w:sz w:val="24"/>
          <w:szCs w:val="24"/>
        </w:rPr>
      </w:pPr>
    </w:p>
    <w:p w:rsidR="002F19C4" w:rsidRDefault="002F19C4" w:rsidP="002F19C4">
      <w:pPr>
        <w:widowControl/>
        <w:snapToGrid/>
        <w:jc w:val="right"/>
        <w:rPr>
          <w:sz w:val="24"/>
          <w:szCs w:val="24"/>
        </w:rPr>
      </w:pPr>
    </w:p>
    <w:p w:rsidR="002F19C4" w:rsidRDefault="002F19C4" w:rsidP="002F19C4">
      <w:pPr>
        <w:widowControl/>
        <w:snapToGrid/>
        <w:jc w:val="right"/>
        <w:rPr>
          <w:sz w:val="24"/>
          <w:szCs w:val="24"/>
        </w:rPr>
      </w:pPr>
    </w:p>
    <w:p w:rsidR="002F19C4" w:rsidRDefault="002F19C4" w:rsidP="002F19C4">
      <w:pPr>
        <w:widowControl/>
        <w:snapToGrid/>
        <w:jc w:val="right"/>
        <w:rPr>
          <w:sz w:val="24"/>
          <w:szCs w:val="24"/>
        </w:rPr>
      </w:pPr>
    </w:p>
    <w:p w:rsidR="002F19C4" w:rsidRDefault="002F19C4" w:rsidP="002F19C4">
      <w:pPr>
        <w:widowControl/>
        <w:snapToGrid/>
        <w:jc w:val="right"/>
        <w:rPr>
          <w:sz w:val="24"/>
          <w:szCs w:val="24"/>
        </w:rPr>
      </w:pPr>
    </w:p>
    <w:p w:rsidR="002F19C4" w:rsidRDefault="002F19C4" w:rsidP="002F19C4">
      <w:pPr>
        <w:widowControl/>
        <w:snapToGrid/>
        <w:jc w:val="right"/>
        <w:rPr>
          <w:sz w:val="24"/>
          <w:szCs w:val="24"/>
        </w:rPr>
      </w:pPr>
    </w:p>
    <w:p w:rsidR="002F19C4" w:rsidRDefault="002F19C4" w:rsidP="002F19C4">
      <w:pPr>
        <w:widowControl/>
        <w:snapToGrid/>
        <w:jc w:val="right"/>
        <w:rPr>
          <w:sz w:val="24"/>
          <w:szCs w:val="24"/>
        </w:rPr>
      </w:pPr>
    </w:p>
    <w:p w:rsidR="002F19C4" w:rsidRDefault="002F19C4" w:rsidP="002F19C4">
      <w:pPr>
        <w:widowControl/>
        <w:snapToGrid/>
        <w:jc w:val="right"/>
        <w:rPr>
          <w:sz w:val="24"/>
          <w:szCs w:val="24"/>
        </w:rPr>
      </w:pPr>
    </w:p>
    <w:p w:rsidR="002F19C4" w:rsidRDefault="002F19C4" w:rsidP="002F19C4">
      <w:pPr>
        <w:widowControl/>
        <w:snapToGrid/>
        <w:jc w:val="right"/>
        <w:rPr>
          <w:sz w:val="24"/>
          <w:szCs w:val="24"/>
        </w:rPr>
      </w:pPr>
    </w:p>
    <w:p w:rsidR="002F19C4" w:rsidRDefault="002F19C4" w:rsidP="002F19C4">
      <w:pPr>
        <w:widowControl/>
        <w:snapToGrid/>
        <w:jc w:val="right"/>
        <w:rPr>
          <w:sz w:val="24"/>
          <w:szCs w:val="24"/>
        </w:rPr>
      </w:pPr>
    </w:p>
    <w:p w:rsidR="002F19C4" w:rsidRDefault="002F19C4" w:rsidP="002F19C4">
      <w:pPr>
        <w:widowControl/>
        <w:snapToGrid/>
        <w:jc w:val="right"/>
        <w:rPr>
          <w:sz w:val="24"/>
          <w:szCs w:val="24"/>
        </w:rPr>
      </w:pPr>
    </w:p>
    <w:p w:rsidR="002F19C4" w:rsidRDefault="002F19C4" w:rsidP="002F19C4">
      <w:pPr>
        <w:widowControl/>
        <w:snapToGrid/>
        <w:jc w:val="right"/>
        <w:rPr>
          <w:sz w:val="24"/>
          <w:szCs w:val="24"/>
        </w:rPr>
      </w:pPr>
      <w:bookmarkStart w:id="0" w:name="_GoBack"/>
      <w:bookmarkEnd w:id="0"/>
    </w:p>
    <w:p w:rsidR="002F19C4" w:rsidRDefault="002F19C4" w:rsidP="002F19C4">
      <w:pPr>
        <w:widowControl/>
        <w:snapToGrid/>
        <w:jc w:val="right"/>
        <w:rPr>
          <w:sz w:val="24"/>
          <w:szCs w:val="24"/>
        </w:rPr>
      </w:pPr>
    </w:p>
    <w:p w:rsidR="002F19C4" w:rsidRDefault="002F19C4" w:rsidP="002F19C4">
      <w:pPr>
        <w:widowControl/>
        <w:snapToGrid/>
        <w:jc w:val="right"/>
        <w:rPr>
          <w:sz w:val="24"/>
          <w:szCs w:val="24"/>
        </w:rPr>
      </w:pPr>
    </w:p>
    <w:p w:rsidR="002F19C4" w:rsidRDefault="002F19C4" w:rsidP="002F19C4">
      <w:pPr>
        <w:widowControl/>
        <w:snapToGrid/>
        <w:jc w:val="right"/>
        <w:rPr>
          <w:sz w:val="24"/>
          <w:szCs w:val="24"/>
        </w:rPr>
      </w:pPr>
    </w:p>
    <w:p w:rsidR="002F19C4" w:rsidRDefault="002F19C4" w:rsidP="002F19C4">
      <w:pPr>
        <w:widowControl/>
        <w:snapToGrid/>
        <w:jc w:val="right"/>
        <w:rPr>
          <w:sz w:val="24"/>
          <w:szCs w:val="24"/>
        </w:rPr>
      </w:pPr>
    </w:p>
    <w:p w:rsidR="002F19C4" w:rsidRDefault="002F19C4" w:rsidP="002F19C4">
      <w:pPr>
        <w:widowControl/>
        <w:snapToGrid/>
        <w:jc w:val="right"/>
        <w:rPr>
          <w:sz w:val="24"/>
          <w:szCs w:val="24"/>
        </w:rPr>
      </w:pPr>
    </w:p>
    <w:p w:rsidR="002F19C4" w:rsidRDefault="002F19C4" w:rsidP="002F19C4">
      <w:pPr>
        <w:widowControl/>
        <w:snapToGrid/>
        <w:jc w:val="right"/>
        <w:rPr>
          <w:sz w:val="24"/>
          <w:szCs w:val="24"/>
        </w:rPr>
      </w:pPr>
    </w:p>
    <w:p w:rsidR="002F19C4" w:rsidRPr="002F19C4" w:rsidRDefault="002F19C4" w:rsidP="002F19C4">
      <w:pPr>
        <w:widowControl/>
        <w:snapToGrid/>
        <w:jc w:val="right"/>
        <w:rPr>
          <w:sz w:val="24"/>
          <w:szCs w:val="24"/>
        </w:rPr>
      </w:pPr>
      <w:r w:rsidRPr="002F19C4">
        <w:rPr>
          <w:sz w:val="24"/>
          <w:szCs w:val="24"/>
        </w:rPr>
        <w:lastRenderedPageBreak/>
        <w:t>приложение 2</w:t>
      </w:r>
    </w:p>
    <w:p w:rsidR="002F19C4" w:rsidRPr="002F19C4" w:rsidRDefault="002F19C4" w:rsidP="002F19C4">
      <w:pPr>
        <w:widowControl/>
        <w:snapToGrid/>
        <w:jc w:val="right"/>
        <w:rPr>
          <w:sz w:val="24"/>
          <w:szCs w:val="24"/>
        </w:rPr>
      </w:pPr>
      <w:r w:rsidRPr="002F19C4">
        <w:rPr>
          <w:sz w:val="24"/>
          <w:szCs w:val="24"/>
        </w:rPr>
        <w:t xml:space="preserve">к постановлению Администрации </w:t>
      </w:r>
    </w:p>
    <w:p w:rsidR="002F19C4" w:rsidRPr="002F19C4" w:rsidRDefault="002F19C4" w:rsidP="002F19C4">
      <w:pPr>
        <w:widowControl/>
        <w:snapToGrid/>
        <w:jc w:val="right"/>
        <w:rPr>
          <w:sz w:val="24"/>
          <w:szCs w:val="24"/>
        </w:rPr>
      </w:pPr>
      <w:r w:rsidRPr="002F19C4">
        <w:rPr>
          <w:sz w:val="24"/>
          <w:szCs w:val="24"/>
        </w:rPr>
        <w:t>Краснополянского сельского поселения</w:t>
      </w:r>
    </w:p>
    <w:p w:rsidR="002F19C4" w:rsidRPr="002F19C4" w:rsidRDefault="002F19C4" w:rsidP="002F19C4">
      <w:pPr>
        <w:widowControl/>
        <w:snapToGrid/>
        <w:jc w:val="right"/>
        <w:rPr>
          <w:sz w:val="24"/>
          <w:szCs w:val="24"/>
        </w:rPr>
      </w:pPr>
      <w:r w:rsidRPr="002F19C4">
        <w:rPr>
          <w:sz w:val="24"/>
          <w:szCs w:val="24"/>
        </w:rPr>
        <w:t xml:space="preserve">от 12.12.2022   №141   </w:t>
      </w:r>
    </w:p>
    <w:p w:rsidR="002F19C4" w:rsidRPr="002F19C4" w:rsidRDefault="002F19C4" w:rsidP="002F19C4">
      <w:pPr>
        <w:widowControl/>
        <w:snapToGrid/>
        <w:jc w:val="center"/>
        <w:rPr>
          <w:sz w:val="40"/>
          <w:szCs w:val="40"/>
        </w:rPr>
      </w:pPr>
    </w:p>
    <w:p w:rsidR="002F19C4" w:rsidRPr="002F19C4" w:rsidRDefault="002F19C4" w:rsidP="002F19C4">
      <w:pPr>
        <w:widowControl/>
        <w:snapToGrid/>
        <w:jc w:val="center"/>
        <w:rPr>
          <w:sz w:val="40"/>
          <w:szCs w:val="40"/>
        </w:rPr>
      </w:pPr>
    </w:p>
    <w:p w:rsidR="002F19C4" w:rsidRPr="002F19C4" w:rsidRDefault="002F19C4" w:rsidP="002F19C4">
      <w:pPr>
        <w:widowControl/>
        <w:snapToGrid/>
        <w:jc w:val="center"/>
        <w:rPr>
          <w:sz w:val="40"/>
          <w:szCs w:val="40"/>
        </w:rPr>
      </w:pPr>
    </w:p>
    <w:p w:rsidR="002F19C4" w:rsidRPr="002F19C4" w:rsidRDefault="002F19C4" w:rsidP="002F19C4">
      <w:pPr>
        <w:widowControl/>
        <w:snapToGrid/>
        <w:jc w:val="center"/>
        <w:rPr>
          <w:sz w:val="40"/>
          <w:szCs w:val="40"/>
        </w:rPr>
      </w:pPr>
    </w:p>
    <w:p w:rsidR="002F19C4" w:rsidRPr="002F19C4" w:rsidRDefault="002F19C4" w:rsidP="002F19C4">
      <w:pPr>
        <w:widowControl/>
        <w:snapToGrid/>
        <w:jc w:val="center"/>
        <w:rPr>
          <w:sz w:val="40"/>
          <w:szCs w:val="40"/>
        </w:rPr>
      </w:pPr>
    </w:p>
    <w:p w:rsidR="002F19C4" w:rsidRPr="002F19C4" w:rsidRDefault="002F19C4" w:rsidP="002F19C4">
      <w:pPr>
        <w:widowControl/>
        <w:snapToGrid/>
        <w:jc w:val="center"/>
        <w:rPr>
          <w:sz w:val="40"/>
          <w:szCs w:val="40"/>
        </w:rPr>
      </w:pPr>
    </w:p>
    <w:p w:rsidR="002F19C4" w:rsidRPr="002F19C4" w:rsidRDefault="002F19C4" w:rsidP="002F19C4">
      <w:pPr>
        <w:widowControl/>
        <w:snapToGrid/>
        <w:jc w:val="center"/>
        <w:rPr>
          <w:sz w:val="40"/>
          <w:szCs w:val="40"/>
        </w:rPr>
      </w:pPr>
    </w:p>
    <w:p w:rsidR="002F19C4" w:rsidRPr="002F19C4" w:rsidRDefault="002F19C4" w:rsidP="002F19C4">
      <w:pPr>
        <w:widowControl/>
        <w:snapToGrid/>
        <w:jc w:val="center"/>
        <w:rPr>
          <w:sz w:val="40"/>
          <w:szCs w:val="40"/>
        </w:rPr>
      </w:pPr>
    </w:p>
    <w:p w:rsidR="002F19C4" w:rsidRPr="002F19C4" w:rsidRDefault="002F19C4" w:rsidP="002F19C4">
      <w:pPr>
        <w:widowControl/>
        <w:snapToGrid/>
        <w:jc w:val="center"/>
        <w:rPr>
          <w:sz w:val="40"/>
          <w:szCs w:val="40"/>
        </w:rPr>
      </w:pPr>
    </w:p>
    <w:p w:rsidR="002F19C4" w:rsidRPr="002F19C4" w:rsidRDefault="002F19C4" w:rsidP="002F19C4">
      <w:pPr>
        <w:widowControl/>
        <w:snapToGrid/>
        <w:jc w:val="center"/>
        <w:rPr>
          <w:sz w:val="40"/>
          <w:szCs w:val="40"/>
        </w:rPr>
      </w:pPr>
    </w:p>
    <w:p w:rsidR="002F19C4" w:rsidRPr="002F19C4" w:rsidRDefault="002F19C4" w:rsidP="002F19C4">
      <w:pPr>
        <w:widowControl/>
        <w:snapToGrid/>
        <w:jc w:val="center"/>
        <w:rPr>
          <w:sz w:val="40"/>
          <w:szCs w:val="40"/>
        </w:rPr>
      </w:pPr>
    </w:p>
    <w:p w:rsidR="002F19C4" w:rsidRPr="002F19C4" w:rsidRDefault="002F19C4" w:rsidP="002F19C4">
      <w:pPr>
        <w:widowControl/>
        <w:snapToGrid/>
        <w:jc w:val="center"/>
        <w:rPr>
          <w:sz w:val="40"/>
          <w:szCs w:val="40"/>
        </w:rPr>
      </w:pPr>
      <w:r w:rsidRPr="002F19C4">
        <w:rPr>
          <w:sz w:val="40"/>
          <w:szCs w:val="40"/>
        </w:rPr>
        <w:t xml:space="preserve">ОБОСНОВЫВАЮЩИЕ МАТЕРИАЛЫ К ПРОГРАММЕ КОМПЛЕКСНОГО РАЗВИТИЯ СИСТЕМЫ КОММУНАЛЬНОЙ ИНФРАСТРУКТУРЫ КРАСНОПОЛЯНСКОГО СЕЛЬСКОГО ПОСЕЛЕНИЯ </w:t>
      </w:r>
    </w:p>
    <w:p w:rsidR="002F19C4" w:rsidRPr="002F19C4" w:rsidRDefault="002F19C4" w:rsidP="002F19C4">
      <w:pPr>
        <w:widowControl/>
        <w:snapToGrid/>
        <w:jc w:val="center"/>
        <w:rPr>
          <w:sz w:val="40"/>
          <w:szCs w:val="40"/>
        </w:rPr>
      </w:pPr>
      <w:r w:rsidRPr="002F19C4">
        <w:rPr>
          <w:sz w:val="40"/>
          <w:szCs w:val="40"/>
        </w:rPr>
        <w:t>НА 2023 - 2030 гг.</w:t>
      </w:r>
    </w:p>
    <w:p w:rsidR="002F19C4" w:rsidRPr="002F19C4" w:rsidRDefault="002F19C4" w:rsidP="002F19C4">
      <w:pPr>
        <w:widowControl/>
        <w:snapToGrid/>
        <w:jc w:val="center"/>
        <w:rPr>
          <w:sz w:val="40"/>
          <w:szCs w:val="40"/>
        </w:rPr>
      </w:pPr>
    </w:p>
    <w:p w:rsidR="002F19C4" w:rsidRPr="002F19C4" w:rsidRDefault="002F19C4" w:rsidP="002F19C4">
      <w:pPr>
        <w:widowControl/>
        <w:snapToGrid/>
        <w:jc w:val="center"/>
        <w:rPr>
          <w:sz w:val="40"/>
          <w:szCs w:val="40"/>
        </w:rPr>
      </w:pPr>
    </w:p>
    <w:p w:rsidR="002F19C4" w:rsidRPr="002F19C4" w:rsidRDefault="002F19C4" w:rsidP="002F19C4">
      <w:pPr>
        <w:widowControl/>
        <w:snapToGrid/>
        <w:jc w:val="center"/>
        <w:rPr>
          <w:sz w:val="40"/>
          <w:szCs w:val="40"/>
        </w:rPr>
      </w:pPr>
    </w:p>
    <w:p w:rsidR="002F19C4" w:rsidRPr="002F19C4" w:rsidRDefault="002F19C4" w:rsidP="002F19C4">
      <w:pPr>
        <w:widowControl/>
        <w:snapToGrid/>
        <w:jc w:val="center"/>
        <w:rPr>
          <w:sz w:val="40"/>
          <w:szCs w:val="40"/>
        </w:rPr>
      </w:pPr>
    </w:p>
    <w:p w:rsidR="002F19C4" w:rsidRPr="002F19C4" w:rsidRDefault="002F19C4" w:rsidP="002F19C4">
      <w:pPr>
        <w:widowControl/>
        <w:snapToGrid/>
        <w:jc w:val="center"/>
        <w:rPr>
          <w:sz w:val="40"/>
          <w:szCs w:val="40"/>
        </w:rPr>
      </w:pPr>
    </w:p>
    <w:p w:rsidR="002F19C4" w:rsidRPr="002F19C4" w:rsidRDefault="002F19C4" w:rsidP="002F19C4">
      <w:pPr>
        <w:widowControl/>
        <w:snapToGrid/>
        <w:jc w:val="center"/>
        <w:rPr>
          <w:sz w:val="40"/>
          <w:szCs w:val="40"/>
        </w:rPr>
      </w:pPr>
    </w:p>
    <w:p w:rsidR="002F19C4" w:rsidRPr="002F19C4" w:rsidRDefault="002F19C4" w:rsidP="002F19C4">
      <w:pPr>
        <w:widowControl/>
        <w:snapToGrid/>
        <w:jc w:val="center"/>
        <w:rPr>
          <w:sz w:val="40"/>
          <w:szCs w:val="40"/>
        </w:rPr>
      </w:pPr>
    </w:p>
    <w:p w:rsidR="002F19C4" w:rsidRPr="002F19C4" w:rsidRDefault="002F19C4" w:rsidP="002F19C4">
      <w:pPr>
        <w:widowControl/>
        <w:snapToGrid/>
        <w:jc w:val="center"/>
        <w:rPr>
          <w:sz w:val="40"/>
          <w:szCs w:val="40"/>
        </w:rPr>
      </w:pPr>
    </w:p>
    <w:p w:rsidR="002F19C4" w:rsidRPr="002F19C4" w:rsidRDefault="002F19C4" w:rsidP="002F19C4">
      <w:pPr>
        <w:widowControl/>
        <w:snapToGrid/>
        <w:jc w:val="center"/>
        <w:rPr>
          <w:sz w:val="40"/>
          <w:szCs w:val="40"/>
        </w:rPr>
      </w:pPr>
    </w:p>
    <w:p w:rsidR="002F19C4" w:rsidRPr="002F19C4" w:rsidRDefault="002F19C4" w:rsidP="002F19C4">
      <w:pPr>
        <w:widowControl/>
        <w:snapToGrid/>
        <w:jc w:val="center"/>
        <w:rPr>
          <w:sz w:val="40"/>
          <w:szCs w:val="40"/>
        </w:rPr>
      </w:pPr>
    </w:p>
    <w:p w:rsidR="002F19C4" w:rsidRPr="002F19C4" w:rsidRDefault="002F19C4" w:rsidP="002F19C4">
      <w:pPr>
        <w:widowControl/>
        <w:snapToGrid/>
        <w:jc w:val="center"/>
        <w:rPr>
          <w:sz w:val="40"/>
          <w:szCs w:val="40"/>
        </w:rPr>
      </w:pPr>
    </w:p>
    <w:p w:rsidR="002F19C4" w:rsidRPr="002F19C4" w:rsidRDefault="002F19C4" w:rsidP="002F19C4">
      <w:pPr>
        <w:widowControl/>
        <w:snapToGrid/>
        <w:jc w:val="left"/>
        <w:rPr>
          <w:sz w:val="40"/>
          <w:szCs w:val="40"/>
        </w:rPr>
      </w:pPr>
    </w:p>
    <w:p w:rsidR="002F19C4" w:rsidRPr="002F19C4" w:rsidRDefault="002F19C4" w:rsidP="002F19C4">
      <w:pPr>
        <w:widowControl/>
        <w:snapToGrid/>
        <w:jc w:val="center"/>
        <w:rPr>
          <w:sz w:val="28"/>
          <w:szCs w:val="28"/>
        </w:rPr>
      </w:pPr>
      <w:r w:rsidRPr="002F19C4">
        <w:rPr>
          <w:sz w:val="28"/>
          <w:szCs w:val="28"/>
        </w:rPr>
        <w:t>2022г</w:t>
      </w:r>
    </w:p>
    <w:p w:rsidR="002F19C4" w:rsidRPr="002F19C4" w:rsidRDefault="002F19C4" w:rsidP="002F19C4">
      <w:pPr>
        <w:widowControl/>
        <w:snapToGrid/>
        <w:jc w:val="center"/>
        <w:rPr>
          <w:sz w:val="40"/>
          <w:szCs w:val="40"/>
        </w:rPr>
      </w:pPr>
    </w:p>
    <w:p w:rsidR="002F19C4" w:rsidRPr="002F19C4" w:rsidRDefault="002F19C4" w:rsidP="002F19C4">
      <w:pPr>
        <w:widowControl/>
        <w:snapToGrid/>
        <w:jc w:val="center"/>
        <w:rPr>
          <w:sz w:val="24"/>
          <w:szCs w:val="24"/>
        </w:rPr>
      </w:pPr>
      <w:r w:rsidRPr="002F19C4">
        <w:rPr>
          <w:sz w:val="24"/>
          <w:szCs w:val="24"/>
        </w:rPr>
        <w:t>СОДЕРЖАНИЕ</w:t>
      </w:r>
    </w:p>
    <w:p w:rsidR="002F19C4" w:rsidRPr="002F19C4" w:rsidRDefault="002F19C4" w:rsidP="002F19C4">
      <w:pPr>
        <w:widowControl/>
        <w:snapToGrid/>
        <w:jc w:val="center"/>
        <w:rPr>
          <w:sz w:val="24"/>
          <w:szCs w:val="24"/>
        </w:rPr>
      </w:pPr>
    </w:p>
    <w:p w:rsidR="002F19C4" w:rsidRPr="002F19C4" w:rsidRDefault="002F19C4" w:rsidP="002F19C4">
      <w:pPr>
        <w:widowControl/>
        <w:snapToGrid/>
        <w:jc w:val="center"/>
        <w:rPr>
          <w:sz w:val="24"/>
          <w:szCs w:val="24"/>
        </w:rPr>
      </w:pPr>
    </w:p>
    <w:tbl>
      <w:tblPr>
        <w:tblStyle w:val="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384"/>
        <w:gridCol w:w="7678"/>
        <w:gridCol w:w="782"/>
      </w:tblGrid>
      <w:tr w:rsidR="002F19C4" w:rsidRPr="002F19C4" w:rsidTr="00A45B1D">
        <w:tc>
          <w:tcPr>
            <w:tcW w:w="1384" w:type="dxa"/>
          </w:tcPr>
          <w:p w:rsidR="002F19C4" w:rsidRPr="002F19C4" w:rsidRDefault="002F19C4" w:rsidP="002F19C4">
            <w:pPr>
              <w:widowControl/>
              <w:snapToGrid/>
              <w:jc w:val="left"/>
              <w:rPr>
                <w:sz w:val="24"/>
                <w:szCs w:val="24"/>
              </w:rPr>
            </w:pPr>
            <w:r w:rsidRPr="002F19C4">
              <w:rPr>
                <w:sz w:val="24"/>
                <w:szCs w:val="24"/>
              </w:rPr>
              <w:t>Раздел 1</w:t>
            </w:r>
          </w:p>
        </w:tc>
        <w:tc>
          <w:tcPr>
            <w:tcW w:w="7678" w:type="dxa"/>
          </w:tcPr>
          <w:p w:rsidR="002F19C4" w:rsidRPr="002F19C4" w:rsidRDefault="002F19C4" w:rsidP="002F19C4">
            <w:pPr>
              <w:widowControl/>
              <w:snapToGrid/>
              <w:jc w:val="left"/>
              <w:rPr>
                <w:sz w:val="24"/>
                <w:szCs w:val="24"/>
              </w:rPr>
            </w:pPr>
            <w:r w:rsidRPr="002F19C4">
              <w:rPr>
                <w:sz w:val="24"/>
                <w:szCs w:val="24"/>
              </w:rPr>
              <w:t>Перспективные показатели развития муниципального образования для разработки программ</w:t>
            </w:r>
          </w:p>
        </w:tc>
        <w:tc>
          <w:tcPr>
            <w:tcW w:w="782" w:type="dxa"/>
          </w:tcPr>
          <w:p w:rsidR="002F19C4" w:rsidRPr="002F19C4" w:rsidRDefault="002F19C4" w:rsidP="002F19C4">
            <w:pPr>
              <w:widowControl/>
              <w:snapToGrid/>
              <w:jc w:val="center"/>
              <w:rPr>
                <w:sz w:val="24"/>
                <w:szCs w:val="24"/>
              </w:rPr>
            </w:pPr>
            <w:r w:rsidRPr="002F19C4">
              <w:rPr>
                <w:sz w:val="24"/>
                <w:szCs w:val="24"/>
              </w:rPr>
              <w:t>3</w:t>
            </w:r>
          </w:p>
        </w:tc>
      </w:tr>
      <w:tr w:rsidR="002F19C4" w:rsidRPr="002F19C4" w:rsidTr="00A45B1D">
        <w:tc>
          <w:tcPr>
            <w:tcW w:w="1384" w:type="dxa"/>
          </w:tcPr>
          <w:p w:rsidR="002F19C4" w:rsidRPr="002F19C4" w:rsidRDefault="002F19C4" w:rsidP="002F19C4">
            <w:pPr>
              <w:widowControl/>
              <w:snapToGrid/>
              <w:jc w:val="left"/>
              <w:rPr>
                <w:sz w:val="24"/>
                <w:szCs w:val="24"/>
              </w:rPr>
            </w:pPr>
            <w:r w:rsidRPr="002F19C4">
              <w:rPr>
                <w:sz w:val="24"/>
                <w:szCs w:val="24"/>
              </w:rPr>
              <w:t>Раздел 2</w:t>
            </w:r>
          </w:p>
        </w:tc>
        <w:tc>
          <w:tcPr>
            <w:tcW w:w="7678" w:type="dxa"/>
          </w:tcPr>
          <w:p w:rsidR="002F19C4" w:rsidRPr="002F19C4" w:rsidRDefault="002F19C4" w:rsidP="002F19C4">
            <w:pPr>
              <w:widowControl/>
              <w:snapToGrid/>
              <w:jc w:val="left"/>
              <w:rPr>
                <w:sz w:val="24"/>
                <w:szCs w:val="24"/>
              </w:rPr>
            </w:pPr>
            <w:r w:rsidRPr="002F19C4">
              <w:rPr>
                <w:sz w:val="24"/>
                <w:szCs w:val="24"/>
              </w:rPr>
              <w:t>Перспективные показатели спроса на коммунальные ресурсы</w:t>
            </w:r>
          </w:p>
        </w:tc>
        <w:tc>
          <w:tcPr>
            <w:tcW w:w="782" w:type="dxa"/>
          </w:tcPr>
          <w:p w:rsidR="002F19C4" w:rsidRPr="002F19C4" w:rsidRDefault="002F19C4" w:rsidP="002F19C4">
            <w:pPr>
              <w:widowControl/>
              <w:snapToGrid/>
              <w:jc w:val="center"/>
              <w:rPr>
                <w:sz w:val="24"/>
                <w:szCs w:val="24"/>
              </w:rPr>
            </w:pPr>
            <w:r w:rsidRPr="002F19C4">
              <w:rPr>
                <w:sz w:val="24"/>
                <w:szCs w:val="24"/>
              </w:rPr>
              <w:t>5</w:t>
            </w:r>
          </w:p>
        </w:tc>
      </w:tr>
      <w:tr w:rsidR="002F19C4" w:rsidRPr="002F19C4" w:rsidTr="00A45B1D">
        <w:tc>
          <w:tcPr>
            <w:tcW w:w="1384" w:type="dxa"/>
          </w:tcPr>
          <w:p w:rsidR="002F19C4" w:rsidRPr="002F19C4" w:rsidRDefault="002F19C4" w:rsidP="002F19C4">
            <w:pPr>
              <w:widowControl/>
              <w:snapToGrid/>
              <w:jc w:val="left"/>
              <w:rPr>
                <w:sz w:val="24"/>
                <w:szCs w:val="24"/>
              </w:rPr>
            </w:pPr>
            <w:r w:rsidRPr="002F19C4">
              <w:rPr>
                <w:sz w:val="24"/>
                <w:szCs w:val="24"/>
              </w:rPr>
              <w:t>Раздел 3</w:t>
            </w:r>
          </w:p>
        </w:tc>
        <w:tc>
          <w:tcPr>
            <w:tcW w:w="7678" w:type="dxa"/>
          </w:tcPr>
          <w:p w:rsidR="002F19C4" w:rsidRPr="002F19C4" w:rsidRDefault="002F19C4" w:rsidP="002F19C4">
            <w:pPr>
              <w:widowControl/>
              <w:snapToGrid/>
              <w:jc w:val="left"/>
              <w:rPr>
                <w:sz w:val="24"/>
                <w:szCs w:val="24"/>
              </w:rPr>
            </w:pPr>
            <w:r w:rsidRPr="002F19C4">
              <w:rPr>
                <w:sz w:val="24"/>
                <w:szCs w:val="24"/>
              </w:rPr>
              <w:t>Характеристика состояния и проблем коммунальной инфраструктуры</w:t>
            </w:r>
          </w:p>
        </w:tc>
        <w:tc>
          <w:tcPr>
            <w:tcW w:w="782" w:type="dxa"/>
          </w:tcPr>
          <w:p w:rsidR="002F19C4" w:rsidRPr="002F19C4" w:rsidRDefault="002F19C4" w:rsidP="002F19C4">
            <w:pPr>
              <w:widowControl/>
              <w:snapToGrid/>
              <w:jc w:val="center"/>
              <w:rPr>
                <w:sz w:val="24"/>
                <w:szCs w:val="24"/>
              </w:rPr>
            </w:pPr>
            <w:r w:rsidRPr="002F19C4">
              <w:rPr>
                <w:sz w:val="24"/>
                <w:szCs w:val="24"/>
              </w:rPr>
              <w:t>5</w:t>
            </w:r>
          </w:p>
        </w:tc>
      </w:tr>
      <w:tr w:rsidR="002F19C4" w:rsidRPr="002F19C4" w:rsidTr="00A45B1D">
        <w:tc>
          <w:tcPr>
            <w:tcW w:w="1384" w:type="dxa"/>
          </w:tcPr>
          <w:p w:rsidR="002F19C4" w:rsidRPr="002F19C4" w:rsidRDefault="002F19C4" w:rsidP="002F19C4">
            <w:pPr>
              <w:widowControl/>
              <w:snapToGrid/>
              <w:jc w:val="left"/>
              <w:rPr>
                <w:sz w:val="24"/>
                <w:szCs w:val="24"/>
              </w:rPr>
            </w:pPr>
            <w:r w:rsidRPr="002F19C4">
              <w:rPr>
                <w:sz w:val="24"/>
                <w:szCs w:val="24"/>
              </w:rPr>
              <w:t>Раздел 4</w:t>
            </w:r>
          </w:p>
        </w:tc>
        <w:tc>
          <w:tcPr>
            <w:tcW w:w="7678" w:type="dxa"/>
          </w:tcPr>
          <w:p w:rsidR="002F19C4" w:rsidRPr="002F19C4" w:rsidRDefault="002F19C4" w:rsidP="002F19C4">
            <w:pPr>
              <w:widowControl/>
              <w:snapToGrid/>
              <w:jc w:val="left"/>
              <w:rPr>
                <w:sz w:val="24"/>
                <w:szCs w:val="24"/>
              </w:rPr>
            </w:pPr>
            <w:r w:rsidRPr="002F19C4">
              <w:rPr>
                <w:sz w:val="24"/>
                <w:szCs w:val="24"/>
              </w:rPr>
              <w:t xml:space="preserve">Характеристика состояния и проблем в реализации </w:t>
            </w:r>
            <w:proofErr w:type="spellStart"/>
            <w:r w:rsidRPr="002F19C4">
              <w:rPr>
                <w:sz w:val="24"/>
                <w:szCs w:val="24"/>
              </w:rPr>
              <w:t>энерго</w:t>
            </w:r>
            <w:proofErr w:type="spellEnd"/>
            <w:r w:rsidRPr="002F19C4">
              <w:rPr>
                <w:sz w:val="24"/>
                <w:szCs w:val="24"/>
              </w:rPr>
              <w:t>- и ресурсосбережения и учета и сбора информации</w:t>
            </w:r>
          </w:p>
        </w:tc>
        <w:tc>
          <w:tcPr>
            <w:tcW w:w="782" w:type="dxa"/>
          </w:tcPr>
          <w:p w:rsidR="002F19C4" w:rsidRPr="002F19C4" w:rsidRDefault="002F19C4" w:rsidP="002F19C4">
            <w:pPr>
              <w:widowControl/>
              <w:snapToGrid/>
              <w:jc w:val="center"/>
              <w:rPr>
                <w:sz w:val="24"/>
                <w:szCs w:val="24"/>
              </w:rPr>
            </w:pPr>
            <w:r w:rsidRPr="002F19C4">
              <w:rPr>
                <w:sz w:val="24"/>
                <w:szCs w:val="24"/>
              </w:rPr>
              <w:t>10</w:t>
            </w:r>
          </w:p>
        </w:tc>
      </w:tr>
      <w:tr w:rsidR="002F19C4" w:rsidRPr="002F19C4" w:rsidTr="00A45B1D">
        <w:tc>
          <w:tcPr>
            <w:tcW w:w="1384" w:type="dxa"/>
          </w:tcPr>
          <w:p w:rsidR="002F19C4" w:rsidRPr="002F19C4" w:rsidRDefault="002F19C4" w:rsidP="002F19C4">
            <w:pPr>
              <w:widowControl/>
              <w:snapToGrid/>
              <w:jc w:val="left"/>
              <w:rPr>
                <w:sz w:val="24"/>
                <w:szCs w:val="24"/>
              </w:rPr>
            </w:pPr>
            <w:r w:rsidRPr="002F19C4">
              <w:rPr>
                <w:sz w:val="24"/>
                <w:szCs w:val="24"/>
              </w:rPr>
              <w:t>Раздел 5</w:t>
            </w:r>
          </w:p>
        </w:tc>
        <w:tc>
          <w:tcPr>
            <w:tcW w:w="7678" w:type="dxa"/>
          </w:tcPr>
          <w:p w:rsidR="002F19C4" w:rsidRPr="002F19C4" w:rsidRDefault="002F19C4" w:rsidP="002F19C4">
            <w:pPr>
              <w:widowControl/>
              <w:snapToGrid/>
              <w:jc w:val="left"/>
              <w:rPr>
                <w:sz w:val="24"/>
                <w:szCs w:val="24"/>
              </w:rPr>
            </w:pPr>
            <w:r w:rsidRPr="002F19C4">
              <w:rPr>
                <w:sz w:val="24"/>
                <w:szCs w:val="24"/>
              </w:rPr>
              <w:t>Целевые показатели развития коммунальной инфраструктуры</w:t>
            </w:r>
          </w:p>
        </w:tc>
        <w:tc>
          <w:tcPr>
            <w:tcW w:w="782" w:type="dxa"/>
          </w:tcPr>
          <w:p w:rsidR="002F19C4" w:rsidRPr="002F19C4" w:rsidRDefault="002F19C4" w:rsidP="002F19C4">
            <w:pPr>
              <w:widowControl/>
              <w:snapToGrid/>
              <w:jc w:val="center"/>
              <w:rPr>
                <w:sz w:val="24"/>
                <w:szCs w:val="24"/>
              </w:rPr>
            </w:pPr>
            <w:r w:rsidRPr="002F19C4">
              <w:rPr>
                <w:sz w:val="24"/>
                <w:szCs w:val="24"/>
              </w:rPr>
              <w:t>11</w:t>
            </w:r>
          </w:p>
        </w:tc>
      </w:tr>
      <w:tr w:rsidR="002F19C4" w:rsidRPr="002F19C4" w:rsidTr="00A45B1D">
        <w:tc>
          <w:tcPr>
            <w:tcW w:w="1384" w:type="dxa"/>
          </w:tcPr>
          <w:p w:rsidR="002F19C4" w:rsidRPr="002F19C4" w:rsidRDefault="002F19C4" w:rsidP="002F19C4">
            <w:pPr>
              <w:widowControl/>
              <w:snapToGrid/>
              <w:jc w:val="left"/>
              <w:rPr>
                <w:sz w:val="24"/>
                <w:szCs w:val="24"/>
              </w:rPr>
            </w:pPr>
            <w:r w:rsidRPr="002F19C4">
              <w:rPr>
                <w:sz w:val="24"/>
                <w:szCs w:val="24"/>
              </w:rPr>
              <w:t>Раздел 6</w:t>
            </w:r>
          </w:p>
        </w:tc>
        <w:tc>
          <w:tcPr>
            <w:tcW w:w="7678" w:type="dxa"/>
          </w:tcPr>
          <w:p w:rsidR="002F19C4" w:rsidRPr="002F19C4" w:rsidRDefault="002F19C4" w:rsidP="002F19C4">
            <w:pPr>
              <w:widowControl/>
              <w:snapToGrid/>
              <w:jc w:val="left"/>
              <w:rPr>
                <w:sz w:val="24"/>
                <w:szCs w:val="24"/>
              </w:rPr>
            </w:pPr>
            <w:r w:rsidRPr="002F19C4">
              <w:rPr>
                <w:sz w:val="24"/>
                <w:szCs w:val="24"/>
              </w:rPr>
              <w:t>Общая программа проектов</w:t>
            </w:r>
          </w:p>
        </w:tc>
        <w:tc>
          <w:tcPr>
            <w:tcW w:w="782" w:type="dxa"/>
          </w:tcPr>
          <w:p w:rsidR="002F19C4" w:rsidRPr="002F19C4" w:rsidRDefault="002F19C4" w:rsidP="002F19C4">
            <w:pPr>
              <w:widowControl/>
              <w:snapToGrid/>
              <w:jc w:val="center"/>
              <w:rPr>
                <w:sz w:val="24"/>
                <w:szCs w:val="24"/>
              </w:rPr>
            </w:pPr>
            <w:r w:rsidRPr="002F19C4">
              <w:rPr>
                <w:sz w:val="24"/>
                <w:szCs w:val="24"/>
              </w:rPr>
              <w:t>12</w:t>
            </w:r>
          </w:p>
        </w:tc>
      </w:tr>
      <w:tr w:rsidR="002F19C4" w:rsidRPr="002F19C4" w:rsidTr="00A45B1D">
        <w:tc>
          <w:tcPr>
            <w:tcW w:w="1384" w:type="dxa"/>
          </w:tcPr>
          <w:p w:rsidR="002F19C4" w:rsidRPr="002F19C4" w:rsidRDefault="002F19C4" w:rsidP="002F19C4">
            <w:pPr>
              <w:widowControl/>
              <w:snapToGrid/>
              <w:jc w:val="left"/>
              <w:rPr>
                <w:sz w:val="24"/>
                <w:szCs w:val="24"/>
              </w:rPr>
            </w:pPr>
            <w:r w:rsidRPr="002F19C4">
              <w:rPr>
                <w:sz w:val="24"/>
                <w:szCs w:val="24"/>
              </w:rPr>
              <w:t>Раздел 7</w:t>
            </w:r>
          </w:p>
        </w:tc>
        <w:tc>
          <w:tcPr>
            <w:tcW w:w="7678" w:type="dxa"/>
          </w:tcPr>
          <w:p w:rsidR="002F19C4" w:rsidRPr="002F19C4" w:rsidRDefault="002F19C4" w:rsidP="002F19C4">
            <w:pPr>
              <w:widowControl/>
              <w:snapToGrid/>
              <w:jc w:val="left"/>
              <w:rPr>
                <w:sz w:val="24"/>
                <w:szCs w:val="24"/>
              </w:rPr>
            </w:pPr>
            <w:r w:rsidRPr="002F19C4">
              <w:rPr>
                <w:sz w:val="24"/>
                <w:szCs w:val="24"/>
              </w:rPr>
              <w:t>Финансовые потребности для реализации программы</w:t>
            </w:r>
          </w:p>
        </w:tc>
        <w:tc>
          <w:tcPr>
            <w:tcW w:w="782" w:type="dxa"/>
          </w:tcPr>
          <w:p w:rsidR="002F19C4" w:rsidRPr="002F19C4" w:rsidRDefault="002F19C4" w:rsidP="002F19C4">
            <w:pPr>
              <w:widowControl/>
              <w:snapToGrid/>
              <w:jc w:val="center"/>
              <w:rPr>
                <w:sz w:val="24"/>
                <w:szCs w:val="24"/>
              </w:rPr>
            </w:pPr>
            <w:r w:rsidRPr="002F19C4">
              <w:rPr>
                <w:sz w:val="24"/>
                <w:szCs w:val="24"/>
              </w:rPr>
              <w:t>13</w:t>
            </w:r>
          </w:p>
        </w:tc>
      </w:tr>
      <w:tr w:rsidR="002F19C4" w:rsidRPr="002F19C4" w:rsidTr="00A45B1D">
        <w:tc>
          <w:tcPr>
            <w:tcW w:w="1384" w:type="dxa"/>
          </w:tcPr>
          <w:p w:rsidR="002F19C4" w:rsidRPr="002F19C4" w:rsidRDefault="002F19C4" w:rsidP="002F19C4">
            <w:pPr>
              <w:widowControl/>
              <w:snapToGrid/>
              <w:jc w:val="left"/>
              <w:rPr>
                <w:sz w:val="24"/>
                <w:szCs w:val="24"/>
              </w:rPr>
            </w:pPr>
            <w:r w:rsidRPr="002F19C4">
              <w:rPr>
                <w:sz w:val="24"/>
                <w:szCs w:val="24"/>
              </w:rPr>
              <w:t>Раздел 8</w:t>
            </w:r>
          </w:p>
        </w:tc>
        <w:tc>
          <w:tcPr>
            <w:tcW w:w="7678" w:type="dxa"/>
          </w:tcPr>
          <w:p w:rsidR="002F19C4" w:rsidRPr="002F19C4" w:rsidRDefault="002F19C4" w:rsidP="002F19C4">
            <w:pPr>
              <w:widowControl/>
              <w:snapToGrid/>
              <w:jc w:val="left"/>
              <w:rPr>
                <w:sz w:val="24"/>
                <w:szCs w:val="24"/>
              </w:rPr>
            </w:pPr>
            <w:r w:rsidRPr="002F19C4">
              <w:rPr>
                <w:sz w:val="24"/>
                <w:szCs w:val="24"/>
              </w:rPr>
              <w:t>Организация реализации проектов</w:t>
            </w:r>
          </w:p>
        </w:tc>
        <w:tc>
          <w:tcPr>
            <w:tcW w:w="782" w:type="dxa"/>
          </w:tcPr>
          <w:p w:rsidR="002F19C4" w:rsidRPr="002F19C4" w:rsidRDefault="002F19C4" w:rsidP="002F19C4">
            <w:pPr>
              <w:widowControl/>
              <w:snapToGrid/>
              <w:jc w:val="center"/>
              <w:rPr>
                <w:sz w:val="24"/>
                <w:szCs w:val="24"/>
              </w:rPr>
            </w:pPr>
            <w:r w:rsidRPr="002F19C4">
              <w:rPr>
                <w:sz w:val="24"/>
                <w:szCs w:val="24"/>
              </w:rPr>
              <w:t>13</w:t>
            </w:r>
          </w:p>
        </w:tc>
      </w:tr>
      <w:tr w:rsidR="002F19C4" w:rsidRPr="002F19C4" w:rsidTr="00A45B1D">
        <w:tc>
          <w:tcPr>
            <w:tcW w:w="1384" w:type="dxa"/>
          </w:tcPr>
          <w:p w:rsidR="002F19C4" w:rsidRPr="002F19C4" w:rsidRDefault="002F19C4" w:rsidP="002F19C4">
            <w:pPr>
              <w:widowControl/>
              <w:snapToGrid/>
              <w:jc w:val="left"/>
              <w:rPr>
                <w:sz w:val="24"/>
                <w:szCs w:val="24"/>
              </w:rPr>
            </w:pPr>
            <w:r w:rsidRPr="002F19C4">
              <w:rPr>
                <w:sz w:val="24"/>
                <w:szCs w:val="24"/>
              </w:rPr>
              <w:t>Раздел 9</w:t>
            </w:r>
          </w:p>
        </w:tc>
        <w:tc>
          <w:tcPr>
            <w:tcW w:w="7678" w:type="dxa"/>
          </w:tcPr>
          <w:p w:rsidR="002F19C4" w:rsidRPr="002F19C4" w:rsidRDefault="002F19C4" w:rsidP="002F19C4">
            <w:pPr>
              <w:widowControl/>
              <w:snapToGrid/>
              <w:jc w:val="left"/>
              <w:rPr>
                <w:sz w:val="24"/>
                <w:szCs w:val="24"/>
              </w:rPr>
            </w:pPr>
            <w:r w:rsidRPr="002F19C4">
              <w:rPr>
                <w:sz w:val="24"/>
                <w:szCs w:val="24"/>
              </w:rPr>
              <w:t>Программы инвестиционных проектов, тариф и плата за подключение</w:t>
            </w:r>
          </w:p>
        </w:tc>
        <w:tc>
          <w:tcPr>
            <w:tcW w:w="782" w:type="dxa"/>
          </w:tcPr>
          <w:p w:rsidR="002F19C4" w:rsidRPr="002F19C4" w:rsidRDefault="002F19C4" w:rsidP="002F19C4">
            <w:pPr>
              <w:widowControl/>
              <w:snapToGrid/>
              <w:jc w:val="center"/>
              <w:rPr>
                <w:sz w:val="24"/>
                <w:szCs w:val="24"/>
              </w:rPr>
            </w:pPr>
            <w:r w:rsidRPr="002F19C4">
              <w:rPr>
                <w:sz w:val="24"/>
                <w:szCs w:val="24"/>
              </w:rPr>
              <w:t>14</w:t>
            </w:r>
          </w:p>
        </w:tc>
      </w:tr>
      <w:tr w:rsidR="002F19C4" w:rsidRPr="002F19C4" w:rsidTr="00A45B1D">
        <w:tc>
          <w:tcPr>
            <w:tcW w:w="1384" w:type="dxa"/>
          </w:tcPr>
          <w:p w:rsidR="002F19C4" w:rsidRPr="002F19C4" w:rsidRDefault="002F19C4" w:rsidP="002F19C4">
            <w:pPr>
              <w:widowControl/>
              <w:snapToGrid/>
              <w:jc w:val="left"/>
              <w:rPr>
                <w:sz w:val="24"/>
                <w:szCs w:val="24"/>
              </w:rPr>
            </w:pPr>
            <w:r w:rsidRPr="002F19C4">
              <w:rPr>
                <w:sz w:val="24"/>
                <w:szCs w:val="24"/>
              </w:rPr>
              <w:t>Раздел 10</w:t>
            </w:r>
          </w:p>
        </w:tc>
        <w:tc>
          <w:tcPr>
            <w:tcW w:w="7678" w:type="dxa"/>
          </w:tcPr>
          <w:p w:rsidR="002F19C4" w:rsidRPr="002F19C4" w:rsidRDefault="002F19C4" w:rsidP="002F19C4">
            <w:pPr>
              <w:widowControl/>
              <w:snapToGrid/>
              <w:jc w:val="left"/>
              <w:rPr>
                <w:sz w:val="24"/>
                <w:szCs w:val="24"/>
              </w:rPr>
            </w:pPr>
            <w:r w:rsidRPr="002F19C4">
              <w:rPr>
                <w:sz w:val="24"/>
                <w:szCs w:val="24"/>
              </w:rPr>
              <w:t>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w:t>
            </w:r>
          </w:p>
        </w:tc>
        <w:tc>
          <w:tcPr>
            <w:tcW w:w="782" w:type="dxa"/>
          </w:tcPr>
          <w:p w:rsidR="002F19C4" w:rsidRPr="002F19C4" w:rsidRDefault="002F19C4" w:rsidP="002F19C4">
            <w:pPr>
              <w:widowControl/>
              <w:snapToGrid/>
              <w:jc w:val="center"/>
              <w:rPr>
                <w:sz w:val="24"/>
                <w:szCs w:val="24"/>
              </w:rPr>
            </w:pPr>
            <w:r w:rsidRPr="002F19C4">
              <w:rPr>
                <w:sz w:val="24"/>
                <w:szCs w:val="24"/>
              </w:rPr>
              <w:t>14</w:t>
            </w:r>
          </w:p>
        </w:tc>
      </w:tr>
      <w:tr w:rsidR="002F19C4" w:rsidRPr="002F19C4" w:rsidTr="00A45B1D">
        <w:tc>
          <w:tcPr>
            <w:tcW w:w="1384" w:type="dxa"/>
          </w:tcPr>
          <w:p w:rsidR="002F19C4" w:rsidRPr="002F19C4" w:rsidRDefault="002F19C4" w:rsidP="002F19C4">
            <w:pPr>
              <w:widowControl/>
              <w:snapToGrid/>
              <w:jc w:val="left"/>
              <w:rPr>
                <w:sz w:val="24"/>
                <w:szCs w:val="24"/>
              </w:rPr>
            </w:pPr>
            <w:r w:rsidRPr="002F19C4">
              <w:rPr>
                <w:sz w:val="24"/>
                <w:szCs w:val="24"/>
              </w:rPr>
              <w:t>Раздел 11</w:t>
            </w:r>
          </w:p>
        </w:tc>
        <w:tc>
          <w:tcPr>
            <w:tcW w:w="7678" w:type="dxa"/>
          </w:tcPr>
          <w:p w:rsidR="002F19C4" w:rsidRPr="002F19C4" w:rsidRDefault="002F19C4" w:rsidP="002F19C4">
            <w:pPr>
              <w:widowControl/>
              <w:snapToGrid/>
              <w:jc w:val="left"/>
              <w:rPr>
                <w:sz w:val="24"/>
                <w:szCs w:val="24"/>
              </w:rPr>
            </w:pPr>
            <w:r w:rsidRPr="002F19C4">
              <w:rPr>
                <w:sz w:val="24"/>
                <w:szCs w:val="24"/>
              </w:rPr>
              <w:t>Модель для расчета программы</w:t>
            </w:r>
          </w:p>
        </w:tc>
        <w:tc>
          <w:tcPr>
            <w:tcW w:w="782" w:type="dxa"/>
          </w:tcPr>
          <w:p w:rsidR="002F19C4" w:rsidRPr="002F19C4" w:rsidRDefault="002F19C4" w:rsidP="002F19C4">
            <w:pPr>
              <w:widowControl/>
              <w:snapToGrid/>
              <w:jc w:val="center"/>
              <w:rPr>
                <w:sz w:val="24"/>
                <w:szCs w:val="24"/>
              </w:rPr>
            </w:pPr>
            <w:r w:rsidRPr="002F19C4">
              <w:rPr>
                <w:sz w:val="24"/>
                <w:szCs w:val="24"/>
              </w:rPr>
              <w:t>15</w:t>
            </w:r>
          </w:p>
        </w:tc>
      </w:tr>
    </w:tbl>
    <w:p w:rsidR="002F19C4" w:rsidRPr="002F19C4" w:rsidRDefault="002F19C4" w:rsidP="002F19C4">
      <w:pPr>
        <w:widowControl/>
        <w:snapToGrid/>
        <w:jc w:val="center"/>
        <w:rPr>
          <w:sz w:val="24"/>
          <w:szCs w:val="24"/>
        </w:rPr>
      </w:pPr>
    </w:p>
    <w:p w:rsidR="002F19C4" w:rsidRPr="002F19C4" w:rsidRDefault="002F19C4" w:rsidP="002F19C4">
      <w:pPr>
        <w:widowControl/>
        <w:snapToGrid/>
        <w:jc w:val="center"/>
        <w:rPr>
          <w:sz w:val="24"/>
          <w:szCs w:val="24"/>
        </w:rPr>
      </w:pPr>
    </w:p>
    <w:p w:rsidR="002F19C4" w:rsidRPr="002F19C4" w:rsidRDefault="002F19C4" w:rsidP="002F19C4">
      <w:pPr>
        <w:widowControl/>
        <w:snapToGrid/>
        <w:jc w:val="center"/>
        <w:rPr>
          <w:sz w:val="24"/>
          <w:szCs w:val="24"/>
        </w:rPr>
      </w:pPr>
    </w:p>
    <w:p w:rsidR="002F19C4" w:rsidRPr="002F19C4" w:rsidRDefault="002F19C4" w:rsidP="002F19C4">
      <w:pPr>
        <w:widowControl/>
        <w:snapToGrid/>
        <w:jc w:val="center"/>
        <w:rPr>
          <w:sz w:val="24"/>
          <w:szCs w:val="24"/>
        </w:rPr>
      </w:pPr>
    </w:p>
    <w:p w:rsidR="002F19C4" w:rsidRPr="002F19C4" w:rsidRDefault="002F19C4" w:rsidP="002F19C4">
      <w:pPr>
        <w:widowControl/>
        <w:snapToGrid/>
        <w:jc w:val="center"/>
        <w:rPr>
          <w:sz w:val="24"/>
          <w:szCs w:val="24"/>
        </w:rPr>
      </w:pPr>
    </w:p>
    <w:p w:rsidR="002F19C4" w:rsidRPr="002F19C4" w:rsidRDefault="002F19C4" w:rsidP="002F19C4">
      <w:pPr>
        <w:widowControl/>
        <w:snapToGrid/>
        <w:jc w:val="center"/>
        <w:rPr>
          <w:sz w:val="24"/>
          <w:szCs w:val="24"/>
        </w:rPr>
      </w:pPr>
    </w:p>
    <w:p w:rsidR="002F19C4" w:rsidRPr="002F19C4" w:rsidRDefault="002F19C4" w:rsidP="002F19C4">
      <w:pPr>
        <w:widowControl/>
        <w:snapToGrid/>
        <w:jc w:val="left"/>
        <w:rPr>
          <w:sz w:val="24"/>
          <w:szCs w:val="24"/>
        </w:rPr>
      </w:pPr>
    </w:p>
    <w:p w:rsidR="002F19C4" w:rsidRPr="002F19C4" w:rsidRDefault="002F19C4" w:rsidP="002F19C4">
      <w:pPr>
        <w:widowControl/>
        <w:snapToGrid/>
        <w:jc w:val="center"/>
        <w:rPr>
          <w:sz w:val="24"/>
          <w:szCs w:val="24"/>
        </w:rPr>
      </w:pPr>
    </w:p>
    <w:p w:rsidR="002F19C4" w:rsidRPr="002F19C4" w:rsidRDefault="002F19C4" w:rsidP="002F19C4">
      <w:pPr>
        <w:widowControl/>
        <w:snapToGrid/>
        <w:jc w:val="center"/>
        <w:rPr>
          <w:sz w:val="24"/>
          <w:szCs w:val="24"/>
        </w:rPr>
      </w:pPr>
    </w:p>
    <w:p w:rsidR="002F19C4" w:rsidRPr="002F19C4" w:rsidRDefault="002F19C4" w:rsidP="002F19C4">
      <w:pPr>
        <w:widowControl/>
        <w:snapToGrid/>
        <w:jc w:val="center"/>
        <w:rPr>
          <w:sz w:val="24"/>
          <w:szCs w:val="24"/>
        </w:rPr>
      </w:pPr>
    </w:p>
    <w:p w:rsidR="002F19C4" w:rsidRPr="002F19C4" w:rsidRDefault="002F19C4" w:rsidP="002F19C4">
      <w:pPr>
        <w:widowControl/>
        <w:snapToGrid/>
        <w:jc w:val="center"/>
        <w:rPr>
          <w:sz w:val="24"/>
          <w:szCs w:val="24"/>
        </w:rPr>
      </w:pPr>
    </w:p>
    <w:p w:rsidR="002F19C4" w:rsidRPr="002F19C4" w:rsidRDefault="002F19C4" w:rsidP="002F19C4">
      <w:pPr>
        <w:widowControl/>
        <w:snapToGrid/>
        <w:jc w:val="center"/>
        <w:rPr>
          <w:sz w:val="24"/>
          <w:szCs w:val="24"/>
        </w:rPr>
      </w:pPr>
    </w:p>
    <w:p w:rsidR="002F19C4" w:rsidRPr="002F19C4" w:rsidRDefault="002F19C4" w:rsidP="002F19C4">
      <w:pPr>
        <w:widowControl/>
        <w:snapToGrid/>
        <w:jc w:val="center"/>
        <w:rPr>
          <w:sz w:val="24"/>
          <w:szCs w:val="24"/>
        </w:rPr>
      </w:pPr>
    </w:p>
    <w:p w:rsidR="002F19C4" w:rsidRPr="002F19C4" w:rsidRDefault="002F19C4" w:rsidP="002F19C4">
      <w:pPr>
        <w:widowControl/>
        <w:snapToGrid/>
        <w:jc w:val="center"/>
        <w:rPr>
          <w:sz w:val="24"/>
          <w:szCs w:val="24"/>
        </w:rPr>
      </w:pPr>
    </w:p>
    <w:p w:rsidR="002F19C4" w:rsidRPr="002F19C4" w:rsidRDefault="002F19C4" w:rsidP="002F19C4">
      <w:pPr>
        <w:widowControl/>
        <w:snapToGrid/>
        <w:jc w:val="center"/>
        <w:rPr>
          <w:sz w:val="24"/>
          <w:szCs w:val="24"/>
        </w:rPr>
      </w:pPr>
    </w:p>
    <w:p w:rsidR="002F19C4" w:rsidRPr="002F19C4" w:rsidRDefault="002F19C4" w:rsidP="002F19C4">
      <w:pPr>
        <w:widowControl/>
        <w:snapToGrid/>
        <w:jc w:val="center"/>
        <w:rPr>
          <w:sz w:val="24"/>
          <w:szCs w:val="24"/>
        </w:rPr>
      </w:pPr>
    </w:p>
    <w:p w:rsidR="002F19C4" w:rsidRPr="002F19C4" w:rsidRDefault="002F19C4" w:rsidP="002F19C4">
      <w:pPr>
        <w:widowControl/>
        <w:snapToGrid/>
        <w:jc w:val="center"/>
        <w:rPr>
          <w:sz w:val="24"/>
          <w:szCs w:val="24"/>
        </w:rPr>
      </w:pPr>
    </w:p>
    <w:p w:rsidR="002F19C4" w:rsidRPr="002F19C4" w:rsidRDefault="002F19C4" w:rsidP="002F19C4">
      <w:pPr>
        <w:widowControl/>
        <w:snapToGrid/>
        <w:jc w:val="center"/>
        <w:rPr>
          <w:sz w:val="24"/>
          <w:szCs w:val="24"/>
        </w:rPr>
      </w:pPr>
    </w:p>
    <w:p w:rsidR="002F19C4" w:rsidRPr="002F19C4" w:rsidRDefault="002F19C4" w:rsidP="002F19C4">
      <w:pPr>
        <w:widowControl/>
        <w:snapToGrid/>
        <w:jc w:val="center"/>
        <w:rPr>
          <w:sz w:val="24"/>
          <w:szCs w:val="24"/>
        </w:rPr>
      </w:pPr>
    </w:p>
    <w:p w:rsidR="002F19C4" w:rsidRPr="002F19C4" w:rsidRDefault="002F19C4" w:rsidP="002F19C4">
      <w:pPr>
        <w:widowControl/>
        <w:snapToGrid/>
        <w:jc w:val="center"/>
        <w:rPr>
          <w:sz w:val="24"/>
          <w:szCs w:val="24"/>
        </w:rPr>
      </w:pPr>
    </w:p>
    <w:p w:rsidR="002F19C4" w:rsidRPr="002F19C4" w:rsidRDefault="002F19C4" w:rsidP="002F19C4">
      <w:pPr>
        <w:widowControl/>
        <w:snapToGrid/>
        <w:jc w:val="center"/>
        <w:rPr>
          <w:sz w:val="24"/>
          <w:szCs w:val="24"/>
        </w:rPr>
      </w:pPr>
    </w:p>
    <w:p w:rsidR="002F19C4" w:rsidRPr="002F19C4" w:rsidRDefault="002F19C4" w:rsidP="002F19C4">
      <w:pPr>
        <w:widowControl/>
        <w:snapToGrid/>
        <w:jc w:val="center"/>
        <w:rPr>
          <w:sz w:val="24"/>
          <w:szCs w:val="24"/>
        </w:rPr>
      </w:pPr>
    </w:p>
    <w:p w:rsidR="002F19C4" w:rsidRPr="002F19C4" w:rsidRDefault="002F19C4" w:rsidP="002F19C4">
      <w:pPr>
        <w:widowControl/>
        <w:snapToGrid/>
        <w:jc w:val="center"/>
        <w:rPr>
          <w:sz w:val="24"/>
          <w:szCs w:val="24"/>
        </w:rPr>
      </w:pPr>
    </w:p>
    <w:p w:rsidR="002F19C4" w:rsidRPr="002F19C4" w:rsidRDefault="002F19C4" w:rsidP="002F19C4">
      <w:pPr>
        <w:widowControl/>
        <w:snapToGrid/>
        <w:jc w:val="center"/>
        <w:rPr>
          <w:sz w:val="24"/>
          <w:szCs w:val="24"/>
        </w:rPr>
      </w:pPr>
    </w:p>
    <w:p w:rsidR="002F19C4" w:rsidRPr="002F19C4" w:rsidRDefault="002F19C4" w:rsidP="002F19C4">
      <w:pPr>
        <w:widowControl/>
        <w:snapToGrid/>
        <w:jc w:val="center"/>
        <w:rPr>
          <w:sz w:val="24"/>
          <w:szCs w:val="24"/>
        </w:rPr>
      </w:pPr>
    </w:p>
    <w:p w:rsidR="002F19C4" w:rsidRPr="002F19C4" w:rsidRDefault="002F19C4" w:rsidP="002F19C4">
      <w:pPr>
        <w:widowControl/>
        <w:snapToGrid/>
        <w:jc w:val="left"/>
        <w:rPr>
          <w:sz w:val="24"/>
          <w:szCs w:val="24"/>
        </w:rPr>
      </w:pPr>
    </w:p>
    <w:p w:rsidR="002F19C4" w:rsidRPr="002F19C4" w:rsidRDefault="002F19C4" w:rsidP="002F19C4">
      <w:pPr>
        <w:widowControl/>
        <w:snapToGrid/>
        <w:jc w:val="left"/>
        <w:rPr>
          <w:sz w:val="24"/>
          <w:szCs w:val="24"/>
        </w:rPr>
      </w:pPr>
    </w:p>
    <w:p w:rsidR="002F19C4" w:rsidRPr="002F19C4" w:rsidRDefault="002F19C4" w:rsidP="002F19C4">
      <w:pPr>
        <w:widowControl/>
        <w:snapToGrid/>
        <w:jc w:val="left"/>
        <w:rPr>
          <w:sz w:val="24"/>
          <w:szCs w:val="24"/>
        </w:rPr>
      </w:pPr>
    </w:p>
    <w:p w:rsidR="002F19C4" w:rsidRPr="002F19C4" w:rsidRDefault="002F19C4" w:rsidP="002F19C4">
      <w:pPr>
        <w:widowControl/>
        <w:snapToGrid/>
        <w:jc w:val="center"/>
        <w:rPr>
          <w:b/>
          <w:sz w:val="28"/>
          <w:szCs w:val="28"/>
        </w:rPr>
      </w:pPr>
      <w:r w:rsidRPr="002F19C4">
        <w:rPr>
          <w:b/>
          <w:sz w:val="28"/>
          <w:szCs w:val="28"/>
        </w:rPr>
        <w:lastRenderedPageBreak/>
        <w:t>Раздел 1</w:t>
      </w:r>
    </w:p>
    <w:p w:rsidR="002F19C4" w:rsidRPr="002F19C4" w:rsidRDefault="002F19C4" w:rsidP="002F19C4">
      <w:pPr>
        <w:widowControl/>
        <w:snapToGrid/>
        <w:jc w:val="center"/>
        <w:rPr>
          <w:b/>
          <w:sz w:val="28"/>
          <w:szCs w:val="28"/>
        </w:rPr>
      </w:pPr>
      <w:r w:rsidRPr="002F19C4">
        <w:rPr>
          <w:b/>
          <w:sz w:val="28"/>
          <w:szCs w:val="28"/>
        </w:rPr>
        <w:t>Перспективные показатели развития муниципального образования для разработки программы.</w:t>
      </w:r>
    </w:p>
    <w:p w:rsidR="002F19C4" w:rsidRPr="002F19C4" w:rsidRDefault="002F19C4" w:rsidP="002F19C4">
      <w:pPr>
        <w:widowControl/>
        <w:snapToGrid/>
        <w:jc w:val="center"/>
        <w:rPr>
          <w:sz w:val="24"/>
          <w:szCs w:val="24"/>
        </w:rPr>
      </w:pPr>
    </w:p>
    <w:p w:rsidR="002F19C4" w:rsidRPr="002F19C4" w:rsidRDefault="002F19C4" w:rsidP="002F19C4">
      <w:pPr>
        <w:widowControl/>
        <w:snapToGrid/>
        <w:spacing w:after="240"/>
        <w:jc w:val="center"/>
        <w:rPr>
          <w:i/>
          <w:sz w:val="28"/>
          <w:szCs w:val="28"/>
        </w:rPr>
      </w:pPr>
      <w:r w:rsidRPr="002F19C4">
        <w:rPr>
          <w:i/>
          <w:sz w:val="28"/>
          <w:szCs w:val="28"/>
        </w:rPr>
        <w:t>Характеристика Краснополянского сельского поселения.</w:t>
      </w:r>
    </w:p>
    <w:p w:rsidR="002F19C4" w:rsidRPr="002F19C4" w:rsidRDefault="002F19C4" w:rsidP="002F19C4">
      <w:pPr>
        <w:autoSpaceDE w:val="0"/>
        <w:autoSpaceDN w:val="0"/>
        <w:adjustRightInd w:val="0"/>
        <w:snapToGrid/>
        <w:ind w:left="426" w:firstLine="708"/>
        <w:rPr>
          <w:sz w:val="24"/>
          <w:szCs w:val="24"/>
        </w:rPr>
      </w:pPr>
      <w:proofErr w:type="spellStart"/>
      <w:r w:rsidRPr="002F19C4">
        <w:rPr>
          <w:sz w:val="24"/>
          <w:szCs w:val="24"/>
        </w:rPr>
        <w:t>Краснополянское</w:t>
      </w:r>
      <w:proofErr w:type="spellEnd"/>
      <w:r w:rsidRPr="002F19C4">
        <w:rPr>
          <w:sz w:val="24"/>
          <w:szCs w:val="24"/>
        </w:rPr>
        <w:t xml:space="preserve"> сельское поселение расположено в юго-восточной части Песчанокопского муниципального района Ростовской области и граничит:</w:t>
      </w:r>
    </w:p>
    <w:p w:rsidR="002F19C4" w:rsidRPr="002F19C4" w:rsidRDefault="002F19C4" w:rsidP="002F19C4">
      <w:pPr>
        <w:autoSpaceDE w:val="0"/>
        <w:autoSpaceDN w:val="0"/>
        <w:adjustRightInd w:val="0"/>
        <w:snapToGrid/>
        <w:ind w:left="360" w:firstLine="774"/>
        <w:rPr>
          <w:sz w:val="24"/>
          <w:szCs w:val="24"/>
        </w:rPr>
      </w:pPr>
      <w:r w:rsidRPr="002F19C4">
        <w:rPr>
          <w:sz w:val="24"/>
          <w:szCs w:val="24"/>
        </w:rPr>
        <w:t xml:space="preserve">  с севера   </w:t>
      </w:r>
      <w:proofErr w:type="gramStart"/>
      <w:r w:rsidRPr="002F19C4">
        <w:rPr>
          <w:sz w:val="24"/>
          <w:szCs w:val="24"/>
        </w:rPr>
        <w:t>–</w:t>
      </w:r>
      <w:proofErr w:type="spellStart"/>
      <w:r w:rsidRPr="002F19C4">
        <w:rPr>
          <w:sz w:val="24"/>
          <w:szCs w:val="24"/>
        </w:rPr>
        <w:t>П</w:t>
      </w:r>
      <w:proofErr w:type="gramEnd"/>
      <w:r w:rsidRPr="002F19C4">
        <w:rPr>
          <w:sz w:val="24"/>
          <w:szCs w:val="24"/>
        </w:rPr>
        <w:t>оливянское</w:t>
      </w:r>
      <w:proofErr w:type="spellEnd"/>
      <w:r w:rsidRPr="002F19C4">
        <w:rPr>
          <w:sz w:val="24"/>
          <w:szCs w:val="24"/>
        </w:rPr>
        <w:t xml:space="preserve"> сельское поселение, </w:t>
      </w:r>
      <w:proofErr w:type="spellStart"/>
      <w:r w:rsidRPr="002F19C4">
        <w:rPr>
          <w:sz w:val="24"/>
          <w:szCs w:val="24"/>
        </w:rPr>
        <w:t>Сальский</w:t>
      </w:r>
      <w:proofErr w:type="spellEnd"/>
      <w:r w:rsidRPr="002F19C4">
        <w:rPr>
          <w:sz w:val="24"/>
          <w:szCs w:val="24"/>
        </w:rPr>
        <w:t xml:space="preserve"> р-он;</w:t>
      </w:r>
    </w:p>
    <w:p w:rsidR="002F19C4" w:rsidRPr="002F19C4" w:rsidRDefault="002F19C4" w:rsidP="002F19C4">
      <w:pPr>
        <w:widowControl/>
        <w:snapToGrid/>
        <w:ind w:left="426" w:right="-655" w:firstLine="774"/>
        <w:rPr>
          <w:sz w:val="24"/>
          <w:szCs w:val="24"/>
        </w:rPr>
      </w:pPr>
      <w:r w:rsidRPr="002F19C4">
        <w:rPr>
          <w:sz w:val="24"/>
          <w:szCs w:val="24"/>
        </w:rPr>
        <w:t xml:space="preserve"> с востока  – </w:t>
      </w:r>
      <w:proofErr w:type="spellStart"/>
      <w:r w:rsidRPr="002F19C4">
        <w:rPr>
          <w:sz w:val="24"/>
          <w:szCs w:val="24"/>
        </w:rPr>
        <w:t>Сальский</w:t>
      </w:r>
      <w:proofErr w:type="spellEnd"/>
      <w:r w:rsidRPr="002F19C4">
        <w:rPr>
          <w:sz w:val="24"/>
          <w:szCs w:val="24"/>
        </w:rPr>
        <w:t xml:space="preserve"> р-он, Республика Калмыкия, Зареченское сельское поселение; </w:t>
      </w:r>
    </w:p>
    <w:p w:rsidR="002F19C4" w:rsidRPr="002F19C4" w:rsidRDefault="002F19C4" w:rsidP="002F19C4">
      <w:pPr>
        <w:widowControl/>
        <w:snapToGrid/>
        <w:ind w:left="426" w:right="-655" w:firstLine="774"/>
        <w:rPr>
          <w:sz w:val="24"/>
          <w:szCs w:val="24"/>
        </w:rPr>
      </w:pPr>
      <w:r w:rsidRPr="002F19C4">
        <w:rPr>
          <w:sz w:val="24"/>
          <w:szCs w:val="24"/>
        </w:rPr>
        <w:t xml:space="preserve"> с запада   – Жуковское сельское поселение</w:t>
      </w:r>
      <w:proofErr w:type="gramStart"/>
      <w:r w:rsidRPr="002F19C4">
        <w:rPr>
          <w:sz w:val="24"/>
          <w:szCs w:val="24"/>
        </w:rPr>
        <w:t xml:space="preserve"> ;</w:t>
      </w:r>
      <w:proofErr w:type="gramEnd"/>
    </w:p>
    <w:p w:rsidR="002F19C4" w:rsidRPr="002F19C4" w:rsidRDefault="002F19C4" w:rsidP="002F19C4">
      <w:pPr>
        <w:widowControl/>
        <w:snapToGrid/>
        <w:ind w:left="426" w:firstLine="709"/>
        <w:rPr>
          <w:sz w:val="24"/>
          <w:szCs w:val="24"/>
        </w:rPr>
      </w:pPr>
      <w:r w:rsidRPr="002F19C4">
        <w:rPr>
          <w:sz w:val="24"/>
          <w:szCs w:val="24"/>
        </w:rPr>
        <w:t xml:space="preserve">  с юга</w:t>
      </w:r>
      <w:proofErr w:type="gramStart"/>
      <w:r w:rsidRPr="002F19C4">
        <w:rPr>
          <w:sz w:val="24"/>
          <w:szCs w:val="24"/>
        </w:rPr>
        <w:t xml:space="preserve"> –. </w:t>
      </w:r>
      <w:proofErr w:type="gramEnd"/>
      <w:r w:rsidRPr="002F19C4">
        <w:rPr>
          <w:sz w:val="24"/>
          <w:szCs w:val="24"/>
        </w:rPr>
        <w:t>Зареченское сельское поселение, Ставропольский край</w:t>
      </w:r>
    </w:p>
    <w:p w:rsidR="002F19C4" w:rsidRPr="002F19C4" w:rsidRDefault="002F19C4" w:rsidP="002F19C4">
      <w:pPr>
        <w:widowControl/>
        <w:snapToGrid/>
        <w:ind w:left="426" w:firstLine="709"/>
        <w:rPr>
          <w:sz w:val="24"/>
          <w:szCs w:val="24"/>
        </w:rPr>
      </w:pPr>
      <w:proofErr w:type="spellStart"/>
      <w:r w:rsidRPr="002F19C4">
        <w:rPr>
          <w:sz w:val="24"/>
          <w:szCs w:val="24"/>
        </w:rPr>
        <w:t>Краснополянское</w:t>
      </w:r>
      <w:proofErr w:type="spellEnd"/>
      <w:r w:rsidRPr="002F19C4">
        <w:rPr>
          <w:sz w:val="24"/>
          <w:szCs w:val="24"/>
        </w:rPr>
        <w:t xml:space="preserve">  сельское поселение было образовано в соответствии с областным законом об административно–территориальном устройстве Ростовской области, принятом 25 июля 2005 года №340-3с. 27 декабря 2004 года N 254-ЗС</w:t>
      </w:r>
    </w:p>
    <w:p w:rsidR="002F19C4" w:rsidRPr="002F19C4" w:rsidRDefault="002F19C4" w:rsidP="002F19C4">
      <w:pPr>
        <w:widowControl/>
        <w:snapToGrid/>
        <w:ind w:left="426" w:firstLine="709"/>
        <w:rPr>
          <w:sz w:val="24"/>
          <w:szCs w:val="24"/>
        </w:rPr>
      </w:pPr>
      <w:r w:rsidRPr="002F19C4">
        <w:rPr>
          <w:sz w:val="24"/>
          <w:szCs w:val="24"/>
        </w:rPr>
        <w:t xml:space="preserve">Административный центр поселения – </w:t>
      </w:r>
      <w:proofErr w:type="gramStart"/>
      <w:r w:rsidRPr="002F19C4">
        <w:rPr>
          <w:sz w:val="24"/>
          <w:szCs w:val="24"/>
        </w:rPr>
        <w:t>с</w:t>
      </w:r>
      <w:proofErr w:type="gramEnd"/>
      <w:r w:rsidRPr="002F19C4">
        <w:rPr>
          <w:sz w:val="24"/>
          <w:szCs w:val="24"/>
        </w:rPr>
        <w:t xml:space="preserve">. Красная Поляна. Расстояние административного центра поселения до районного центра с. Песчанокопское составляет 46 км и связан с ним хорошей асфальтовой дорогой. </w:t>
      </w:r>
    </w:p>
    <w:p w:rsidR="002F19C4" w:rsidRPr="002F19C4" w:rsidRDefault="002F19C4" w:rsidP="002F19C4">
      <w:pPr>
        <w:widowControl/>
        <w:snapToGrid/>
        <w:spacing w:before="240" w:after="240"/>
        <w:ind w:left="426" w:firstLine="709"/>
        <w:jc w:val="center"/>
        <w:rPr>
          <w:i/>
          <w:sz w:val="28"/>
          <w:szCs w:val="28"/>
        </w:rPr>
      </w:pPr>
      <w:r w:rsidRPr="002F19C4">
        <w:rPr>
          <w:i/>
          <w:sz w:val="28"/>
          <w:szCs w:val="28"/>
        </w:rPr>
        <w:t>Прогноз численности и состава населения.</w:t>
      </w:r>
    </w:p>
    <w:p w:rsidR="002F19C4" w:rsidRPr="002F19C4" w:rsidRDefault="002F19C4" w:rsidP="002F19C4">
      <w:pPr>
        <w:widowControl/>
        <w:snapToGrid/>
        <w:ind w:left="426" w:firstLine="709"/>
        <w:rPr>
          <w:sz w:val="24"/>
          <w:szCs w:val="24"/>
        </w:rPr>
      </w:pPr>
      <w:r w:rsidRPr="002F19C4">
        <w:rPr>
          <w:sz w:val="24"/>
          <w:szCs w:val="24"/>
        </w:rPr>
        <w:t>Общая численность населения сельского поселения по состоянию на 01.01.2019г. – 3076 чел.</w:t>
      </w:r>
    </w:p>
    <w:p w:rsidR="002F19C4" w:rsidRPr="002F19C4" w:rsidRDefault="002F19C4" w:rsidP="002F19C4">
      <w:pPr>
        <w:widowControl/>
        <w:shd w:val="clear" w:color="auto" w:fill="FFFFFF"/>
        <w:autoSpaceDE w:val="0"/>
        <w:autoSpaceDN w:val="0"/>
        <w:adjustRightInd w:val="0"/>
        <w:snapToGrid/>
        <w:jc w:val="center"/>
        <w:rPr>
          <w:sz w:val="24"/>
          <w:szCs w:val="24"/>
        </w:rPr>
      </w:pPr>
      <w:r w:rsidRPr="002F19C4">
        <w:rPr>
          <w:sz w:val="24"/>
          <w:szCs w:val="24"/>
        </w:rPr>
        <w:t xml:space="preserve">Сведения о численности постоянного населения муниципального образования </w:t>
      </w:r>
    </w:p>
    <w:p w:rsidR="002F19C4" w:rsidRPr="002F19C4" w:rsidRDefault="002F19C4" w:rsidP="002F19C4">
      <w:pPr>
        <w:widowControl/>
        <w:snapToGrid/>
        <w:jc w:val="right"/>
        <w:rPr>
          <w:sz w:val="24"/>
          <w:szCs w:val="24"/>
        </w:rPr>
      </w:pPr>
      <w:r w:rsidRPr="002F19C4">
        <w:rPr>
          <w:sz w:val="24"/>
          <w:szCs w:val="24"/>
        </w:rPr>
        <w:t>Таблица 1</w:t>
      </w:r>
    </w:p>
    <w:tbl>
      <w:tblPr>
        <w:tblStyle w:val="18"/>
        <w:tblW w:w="0" w:type="auto"/>
        <w:jc w:val="center"/>
        <w:tblLook w:val="04A0" w:firstRow="1" w:lastRow="0" w:firstColumn="1" w:lastColumn="0" w:noHBand="0" w:noVBand="1"/>
      </w:tblPr>
      <w:tblGrid>
        <w:gridCol w:w="499"/>
        <w:gridCol w:w="1836"/>
        <w:gridCol w:w="1791"/>
        <w:gridCol w:w="1024"/>
        <w:gridCol w:w="1006"/>
        <w:gridCol w:w="1195"/>
        <w:gridCol w:w="2503"/>
      </w:tblGrid>
      <w:tr w:rsidR="002F19C4" w:rsidRPr="002F19C4" w:rsidTr="00A45B1D">
        <w:trPr>
          <w:trHeight w:val="434"/>
          <w:jc w:val="center"/>
        </w:trPr>
        <w:tc>
          <w:tcPr>
            <w:tcW w:w="499" w:type="dxa"/>
            <w:vMerge w:val="restart"/>
            <w:vAlign w:val="center"/>
            <w:hideMark/>
          </w:tcPr>
          <w:p w:rsidR="002F19C4" w:rsidRPr="002F19C4" w:rsidRDefault="002F19C4" w:rsidP="002F19C4">
            <w:pPr>
              <w:widowControl/>
              <w:snapToGrid/>
              <w:jc w:val="center"/>
              <w:rPr>
                <w:u w:val="single"/>
              </w:rPr>
            </w:pPr>
            <w:r w:rsidRPr="002F19C4">
              <w:rPr>
                <w:u w:val="single"/>
              </w:rPr>
              <w:t>№</w:t>
            </w:r>
          </w:p>
        </w:tc>
        <w:tc>
          <w:tcPr>
            <w:tcW w:w="1836" w:type="dxa"/>
            <w:vMerge w:val="restart"/>
            <w:vAlign w:val="center"/>
            <w:hideMark/>
          </w:tcPr>
          <w:p w:rsidR="002F19C4" w:rsidRPr="002F19C4" w:rsidRDefault="002F19C4" w:rsidP="002F19C4">
            <w:pPr>
              <w:widowControl/>
              <w:snapToGrid/>
              <w:jc w:val="center"/>
            </w:pPr>
            <w:r w:rsidRPr="002F19C4">
              <w:t>Населённый пункт</w:t>
            </w:r>
          </w:p>
        </w:tc>
        <w:tc>
          <w:tcPr>
            <w:tcW w:w="1791" w:type="dxa"/>
            <w:vMerge w:val="restart"/>
            <w:vAlign w:val="center"/>
            <w:hideMark/>
          </w:tcPr>
          <w:p w:rsidR="002F19C4" w:rsidRPr="002F19C4" w:rsidRDefault="002F19C4" w:rsidP="002F19C4">
            <w:pPr>
              <w:widowControl/>
              <w:snapToGrid/>
              <w:jc w:val="center"/>
            </w:pPr>
            <w:r w:rsidRPr="002F19C4">
              <w:t>Тип населённого пункта</w:t>
            </w:r>
          </w:p>
        </w:tc>
        <w:tc>
          <w:tcPr>
            <w:tcW w:w="5728" w:type="dxa"/>
            <w:gridSpan w:val="4"/>
            <w:tcBorders>
              <w:bottom w:val="single" w:sz="4" w:space="0" w:color="auto"/>
            </w:tcBorders>
            <w:vAlign w:val="center"/>
            <w:hideMark/>
          </w:tcPr>
          <w:p w:rsidR="002F19C4" w:rsidRPr="002F19C4" w:rsidRDefault="002F19C4" w:rsidP="002F19C4">
            <w:pPr>
              <w:widowControl/>
              <w:snapToGrid/>
              <w:jc w:val="center"/>
            </w:pPr>
            <w:r w:rsidRPr="002F19C4">
              <w:t>Население</w:t>
            </w:r>
          </w:p>
        </w:tc>
      </w:tr>
      <w:tr w:rsidR="002F19C4" w:rsidRPr="002F19C4" w:rsidTr="00A45B1D">
        <w:trPr>
          <w:trHeight w:val="312"/>
          <w:jc w:val="center"/>
        </w:trPr>
        <w:tc>
          <w:tcPr>
            <w:tcW w:w="499" w:type="dxa"/>
            <w:vMerge/>
            <w:vAlign w:val="center"/>
            <w:hideMark/>
          </w:tcPr>
          <w:p w:rsidR="002F19C4" w:rsidRPr="002F19C4" w:rsidRDefault="002F19C4" w:rsidP="002F19C4">
            <w:pPr>
              <w:widowControl/>
              <w:snapToGrid/>
              <w:jc w:val="center"/>
              <w:rPr>
                <w:u w:val="single"/>
              </w:rPr>
            </w:pPr>
          </w:p>
        </w:tc>
        <w:tc>
          <w:tcPr>
            <w:tcW w:w="1836" w:type="dxa"/>
            <w:vMerge/>
            <w:vAlign w:val="center"/>
            <w:hideMark/>
          </w:tcPr>
          <w:p w:rsidR="002F19C4" w:rsidRPr="002F19C4" w:rsidRDefault="002F19C4" w:rsidP="002F19C4">
            <w:pPr>
              <w:widowControl/>
              <w:snapToGrid/>
              <w:jc w:val="center"/>
            </w:pPr>
          </w:p>
        </w:tc>
        <w:tc>
          <w:tcPr>
            <w:tcW w:w="1791" w:type="dxa"/>
            <w:vMerge/>
            <w:vAlign w:val="center"/>
            <w:hideMark/>
          </w:tcPr>
          <w:p w:rsidR="002F19C4" w:rsidRPr="002F19C4" w:rsidRDefault="002F19C4" w:rsidP="002F19C4">
            <w:pPr>
              <w:widowControl/>
              <w:snapToGrid/>
              <w:jc w:val="center"/>
            </w:pPr>
          </w:p>
        </w:tc>
        <w:tc>
          <w:tcPr>
            <w:tcW w:w="1024" w:type="dxa"/>
            <w:tcBorders>
              <w:top w:val="single" w:sz="4" w:space="0" w:color="auto"/>
              <w:right w:val="single" w:sz="4" w:space="0" w:color="auto"/>
            </w:tcBorders>
            <w:vAlign w:val="center"/>
            <w:hideMark/>
          </w:tcPr>
          <w:p w:rsidR="002F19C4" w:rsidRPr="002F19C4" w:rsidRDefault="002F19C4" w:rsidP="002F19C4">
            <w:pPr>
              <w:widowControl/>
              <w:snapToGrid/>
              <w:jc w:val="center"/>
            </w:pPr>
            <w:r w:rsidRPr="002F19C4">
              <w:t>2019</w:t>
            </w:r>
          </w:p>
        </w:tc>
        <w:tc>
          <w:tcPr>
            <w:tcW w:w="1006" w:type="dxa"/>
            <w:tcBorders>
              <w:top w:val="single" w:sz="4" w:space="0" w:color="auto"/>
              <w:left w:val="single" w:sz="4" w:space="0" w:color="auto"/>
            </w:tcBorders>
            <w:vAlign w:val="center"/>
          </w:tcPr>
          <w:p w:rsidR="002F19C4" w:rsidRPr="002F19C4" w:rsidRDefault="002F19C4" w:rsidP="002F19C4">
            <w:pPr>
              <w:widowControl/>
              <w:snapToGrid/>
              <w:jc w:val="center"/>
            </w:pPr>
            <w:r w:rsidRPr="002F19C4">
              <w:t>2020</w:t>
            </w:r>
          </w:p>
        </w:tc>
        <w:tc>
          <w:tcPr>
            <w:tcW w:w="1195" w:type="dxa"/>
            <w:tcBorders>
              <w:top w:val="single" w:sz="4" w:space="0" w:color="auto"/>
              <w:left w:val="single" w:sz="4" w:space="0" w:color="auto"/>
            </w:tcBorders>
          </w:tcPr>
          <w:p w:rsidR="002F19C4" w:rsidRPr="002F19C4" w:rsidRDefault="002F19C4" w:rsidP="002F19C4">
            <w:pPr>
              <w:widowControl/>
              <w:snapToGrid/>
              <w:jc w:val="center"/>
            </w:pPr>
            <w:r w:rsidRPr="002F19C4">
              <w:t>2021</w:t>
            </w:r>
          </w:p>
        </w:tc>
        <w:tc>
          <w:tcPr>
            <w:tcW w:w="2503" w:type="dxa"/>
            <w:tcBorders>
              <w:top w:val="single" w:sz="4" w:space="0" w:color="auto"/>
              <w:left w:val="single" w:sz="4" w:space="0" w:color="auto"/>
            </w:tcBorders>
          </w:tcPr>
          <w:p w:rsidR="002F19C4" w:rsidRPr="002F19C4" w:rsidRDefault="002F19C4" w:rsidP="002F19C4">
            <w:pPr>
              <w:widowControl/>
              <w:snapToGrid/>
              <w:jc w:val="center"/>
            </w:pPr>
            <w:r w:rsidRPr="002F19C4">
              <w:t>2022</w:t>
            </w:r>
          </w:p>
        </w:tc>
      </w:tr>
      <w:tr w:rsidR="002F19C4" w:rsidRPr="002F19C4" w:rsidTr="00A45B1D">
        <w:trPr>
          <w:jc w:val="center"/>
        </w:trPr>
        <w:tc>
          <w:tcPr>
            <w:tcW w:w="499" w:type="dxa"/>
            <w:vAlign w:val="center"/>
            <w:hideMark/>
          </w:tcPr>
          <w:p w:rsidR="002F19C4" w:rsidRPr="002F19C4" w:rsidRDefault="002F19C4" w:rsidP="002F19C4">
            <w:pPr>
              <w:widowControl/>
              <w:snapToGrid/>
              <w:jc w:val="center"/>
            </w:pPr>
            <w:r w:rsidRPr="002F19C4">
              <w:t>1</w:t>
            </w:r>
          </w:p>
        </w:tc>
        <w:tc>
          <w:tcPr>
            <w:tcW w:w="1836" w:type="dxa"/>
            <w:vAlign w:val="center"/>
            <w:hideMark/>
          </w:tcPr>
          <w:p w:rsidR="002F19C4" w:rsidRPr="002F19C4" w:rsidRDefault="002F19C4" w:rsidP="002F19C4">
            <w:pPr>
              <w:widowControl/>
              <w:snapToGrid/>
              <w:jc w:val="center"/>
            </w:pPr>
            <w:r w:rsidRPr="002F19C4">
              <w:t xml:space="preserve">С. </w:t>
            </w:r>
            <w:hyperlink r:id="rId10" w:tooltip="Маркинская" w:history="1">
              <w:r w:rsidRPr="002F19C4">
                <w:t>Красная</w:t>
              </w:r>
            </w:hyperlink>
            <w:r w:rsidRPr="002F19C4">
              <w:t xml:space="preserve"> Поляна</w:t>
            </w:r>
          </w:p>
        </w:tc>
        <w:tc>
          <w:tcPr>
            <w:tcW w:w="1791" w:type="dxa"/>
            <w:hideMark/>
          </w:tcPr>
          <w:p w:rsidR="002F19C4" w:rsidRPr="002F19C4" w:rsidRDefault="002F19C4" w:rsidP="002F19C4">
            <w:pPr>
              <w:widowControl/>
              <w:snapToGrid/>
              <w:jc w:val="center"/>
            </w:pPr>
            <w:r w:rsidRPr="002F19C4">
              <w:t>село</w:t>
            </w:r>
          </w:p>
        </w:tc>
        <w:tc>
          <w:tcPr>
            <w:tcW w:w="1024" w:type="dxa"/>
            <w:tcBorders>
              <w:right w:val="single" w:sz="4" w:space="0" w:color="auto"/>
            </w:tcBorders>
            <w:vAlign w:val="center"/>
            <w:hideMark/>
          </w:tcPr>
          <w:p w:rsidR="002F19C4" w:rsidRPr="002F19C4" w:rsidRDefault="002F19C4" w:rsidP="002F19C4">
            <w:pPr>
              <w:widowControl/>
              <w:snapToGrid/>
              <w:jc w:val="center"/>
            </w:pPr>
            <w:r w:rsidRPr="002F19C4">
              <w:t>2563</w:t>
            </w:r>
          </w:p>
        </w:tc>
        <w:tc>
          <w:tcPr>
            <w:tcW w:w="1006" w:type="dxa"/>
            <w:tcBorders>
              <w:left w:val="single" w:sz="4" w:space="0" w:color="auto"/>
            </w:tcBorders>
            <w:vAlign w:val="center"/>
          </w:tcPr>
          <w:p w:rsidR="002F19C4" w:rsidRPr="002F19C4" w:rsidRDefault="002F19C4" w:rsidP="002F19C4">
            <w:pPr>
              <w:widowControl/>
              <w:snapToGrid/>
              <w:jc w:val="center"/>
            </w:pPr>
            <w:r w:rsidRPr="002F19C4">
              <w:t>2552</w:t>
            </w:r>
          </w:p>
        </w:tc>
        <w:tc>
          <w:tcPr>
            <w:tcW w:w="1195" w:type="dxa"/>
            <w:tcBorders>
              <w:left w:val="single" w:sz="4" w:space="0" w:color="auto"/>
            </w:tcBorders>
          </w:tcPr>
          <w:p w:rsidR="002F19C4" w:rsidRPr="002F19C4" w:rsidRDefault="002F19C4" w:rsidP="002F19C4">
            <w:pPr>
              <w:widowControl/>
              <w:snapToGrid/>
              <w:jc w:val="center"/>
            </w:pPr>
            <w:r w:rsidRPr="002F19C4">
              <w:t>2914</w:t>
            </w:r>
          </w:p>
        </w:tc>
        <w:tc>
          <w:tcPr>
            <w:tcW w:w="2503" w:type="dxa"/>
            <w:tcBorders>
              <w:left w:val="single" w:sz="4" w:space="0" w:color="auto"/>
            </w:tcBorders>
          </w:tcPr>
          <w:p w:rsidR="002F19C4" w:rsidRPr="002F19C4" w:rsidRDefault="002F19C4" w:rsidP="002F19C4">
            <w:pPr>
              <w:widowControl/>
              <w:snapToGrid/>
              <w:jc w:val="center"/>
            </w:pPr>
            <w:r w:rsidRPr="002F19C4">
              <w:t>2823</w:t>
            </w:r>
          </w:p>
        </w:tc>
      </w:tr>
    </w:tbl>
    <w:p w:rsidR="002F19C4" w:rsidRPr="002F19C4" w:rsidRDefault="002F19C4" w:rsidP="002F19C4">
      <w:pPr>
        <w:widowControl/>
        <w:snapToGrid/>
        <w:jc w:val="right"/>
        <w:rPr>
          <w:sz w:val="24"/>
          <w:szCs w:val="24"/>
        </w:rPr>
      </w:pPr>
    </w:p>
    <w:p w:rsidR="002F19C4" w:rsidRPr="002F19C4" w:rsidRDefault="002F19C4" w:rsidP="002F19C4">
      <w:pPr>
        <w:widowControl/>
        <w:snapToGrid/>
        <w:jc w:val="center"/>
        <w:rPr>
          <w:sz w:val="24"/>
          <w:szCs w:val="24"/>
        </w:rPr>
      </w:pPr>
      <w:r w:rsidRPr="002F19C4">
        <w:rPr>
          <w:sz w:val="24"/>
          <w:szCs w:val="24"/>
        </w:rPr>
        <w:t>Показатели изменения численности населения 2013-2020гг.</w:t>
      </w:r>
    </w:p>
    <w:p w:rsidR="002F19C4" w:rsidRPr="002F19C4" w:rsidRDefault="002F19C4" w:rsidP="002F19C4">
      <w:pPr>
        <w:widowControl/>
        <w:snapToGrid/>
        <w:jc w:val="right"/>
        <w:rPr>
          <w:sz w:val="24"/>
          <w:szCs w:val="24"/>
        </w:rPr>
      </w:pPr>
      <w:r w:rsidRPr="002F19C4">
        <w:rPr>
          <w:sz w:val="24"/>
          <w:szCs w:val="24"/>
        </w:rPr>
        <w:t>Таблица 2</w:t>
      </w:r>
    </w:p>
    <w:tbl>
      <w:tblPr>
        <w:tblStyle w:val="18"/>
        <w:tblW w:w="9457" w:type="dxa"/>
        <w:jc w:val="center"/>
        <w:tblLayout w:type="fixed"/>
        <w:tblCellMar>
          <w:left w:w="28" w:type="dxa"/>
          <w:right w:w="28" w:type="dxa"/>
        </w:tblCellMar>
        <w:tblLook w:val="04A0" w:firstRow="1" w:lastRow="0" w:firstColumn="1" w:lastColumn="0" w:noHBand="0" w:noVBand="1"/>
      </w:tblPr>
      <w:tblGrid>
        <w:gridCol w:w="816"/>
        <w:gridCol w:w="795"/>
        <w:gridCol w:w="55"/>
        <w:gridCol w:w="76"/>
        <w:gridCol w:w="1003"/>
        <w:gridCol w:w="1134"/>
        <w:gridCol w:w="1134"/>
        <w:gridCol w:w="993"/>
        <w:gridCol w:w="1188"/>
        <w:gridCol w:w="993"/>
        <w:gridCol w:w="1270"/>
      </w:tblGrid>
      <w:tr w:rsidR="002F19C4" w:rsidRPr="002F19C4" w:rsidTr="00A45B1D">
        <w:trPr>
          <w:jc w:val="center"/>
        </w:trPr>
        <w:tc>
          <w:tcPr>
            <w:tcW w:w="9457" w:type="dxa"/>
            <w:gridSpan w:val="11"/>
            <w:tcBorders>
              <w:right w:val="single" w:sz="4" w:space="0" w:color="auto"/>
            </w:tcBorders>
            <w:hideMark/>
          </w:tcPr>
          <w:p w:rsidR="002F19C4" w:rsidRPr="002F19C4" w:rsidRDefault="002F19C4" w:rsidP="002F19C4">
            <w:pPr>
              <w:widowControl/>
              <w:snapToGrid/>
              <w:jc w:val="center"/>
            </w:pPr>
            <w:r w:rsidRPr="002F19C4">
              <w:t>Численность населения</w:t>
            </w:r>
          </w:p>
        </w:tc>
      </w:tr>
      <w:tr w:rsidR="002F19C4" w:rsidRPr="002F19C4" w:rsidTr="00A45B1D">
        <w:trPr>
          <w:jc w:val="center"/>
        </w:trPr>
        <w:tc>
          <w:tcPr>
            <w:tcW w:w="1611" w:type="dxa"/>
            <w:gridSpan w:val="2"/>
            <w:vAlign w:val="center"/>
            <w:hideMark/>
          </w:tcPr>
          <w:p w:rsidR="002F19C4" w:rsidRPr="002F19C4" w:rsidRDefault="002F19C4" w:rsidP="002F19C4">
            <w:pPr>
              <w:widowControl/>
              <w:snapToGrid/>
              <w:jc w:val="center"/>
            </w:pPr>
            <w:r w:rsidRPr="002F19C4">
              <w:t>2013</w:t>
            </w:r>
          </w:p>
        </w:tc>
        <w:tc>
          <w:tcPr>
            <w:tcW w:w="1134" w:type="dxa"/>
            <w:gridSpan w:val="3"/>
            <w:hideMark/>
          </w:tcPr>
          <w:p w:rsidR="002F19C4" w:rsidRPr="002F19C4" w:rsidRDefault="002F19C4" w:rsidP="002F19C4">
            <w:pPr>
              <w:widowControl/>
              <w:snapToGrid/>
              <w:jc w:val="center"/>
            </w:pPr>
            <w:r w:rsidRPr="002F19C4">
              <w:t>2014</w:t>
            </w:r>
          </w:p>
        </w:tc>
        <w:tc>
          <w:tcPr>
            <w:tcW w:w="1134" w:type="dxa"/>
            <w:hideMark/>
          </w:tcPr>
          <w:p w:rsidR="002F19C4" w:rsidRPr="002F19C4" w:rsidRDefault="002F19C4" w:rsidP="002F19C4">
            <w:pPr>
              <w:widowControl/>
              <w:snapToGrid/>
              <w:jc w:val="center"/>
            </w:pPr>
            <w:r w:rsidRPr="002F19C4">
              <w:t>2015</w:t>
            </w:r>
          </w:p>
        </w:tc>
        <w:tc>
          <w:tcPr>
            <w:tcW w:w="1134" w:type="dxa"/>
            <w:hideMark/>
          </w:tcPr>
          <w:p w:rsidR="002F19C4" w:rsidRPr="002F19C4" w:rsidRDefault="002F19C4" w:rsidP="002F19C4">
            <w:pPr>
              <w:widowControl/>
              <w:snapToGrid/>
              <w:jc w:val="center"/>
            </w:pPr>
            <w:r w:rsidRPr="002F19C4">
              <w:t>2016</w:t>
            </w:r>
          </w:p>
        </w:tc>
        <w:tc>
          <w:tcPr>
            <w:tcW w:w="993" w:type="dxa"/>
            <w:hideMark/>
          </w:tcPr>
          <w:p w:rsidR="002F19C4" w:rsidRPr="002F19C4" w:rsidRDefault="002F19C4" w:rsidP="002F19C4">
            <w:pPr>
              <w:widowControl/>
              <w:snapToGrid/>
              <w:jc w:val="center"/>
            </w:pPr>
            <w:r w:rsidRPr="002F19C4">
              <w:t>2017</w:t>
            </w:r>
          </w:p>
        </w:tc>
        <w:tc>
          <w:tcPr>
            <w:tcW w:w="1188" w:type="dxa"/>
            <w:tcBorders>
              <w:right w:val="single" w:sz="4" w:space="0" w:color="auto"/>
            </w:tcBorders>
          </w:tcPr>
          <w:p w:rsidR="002F19C4" w:rsidRPr="002F19C4" w:rsidRDefault="002F19C4" w:rsidP="002F19C4">
            <w:pPr>
              <w:widowControl/>
              <w:snapToGrid/>
              <w:jc w:val="center"/>
            </w:pPr>
            <w:r w:rsidRPr="002F19C4">
              <w:t>2018</w:t>
            </w:r>
          </w:p>
        </w:tc>
        <w:tc>
          <w:tcPr>
            <w:tcW w:w="993" w:type="dxa"/>
            <w:tcBorders>
              <w:right w:val="single" w:sz="4" w:space="0" w:color="auto"/>
            </w:tcBorders>
          </w:tcPr>
          <w:p w:rsidR="002F19C4" w:rsidRPr="002F19C4" w:rsidRDefault="002F19C4" w:rsidP="002F19C4">
            <w:pPr>
              <w:widowControl/>
              <w:snapToGrid/>
              <w:jc w:val="center"/>
            </w:pPr>
            <w:r w:rsidRPr="002F19C4">
              <w:t>2019</w:t>
            </w:r>
          </w:p>
        </w:tc>
        <w:tc>
          <w:tcPr>
            <w:tcW w:w="1270" w:type="dxa"/>
            <w:tcBorders>
              <w:right w:val="single" w:sz="4" w:space="0" w:color="auto"/>
            </w:tcBorders>
          </w:tcPr>
          <w:p w:rsidR="002F19C4" w:rsidRPr="002F19C4" w:rsidRDefault="002F19C4" w:rsidP="002F19C4">
            <w:pPr>
              <w:widowControl/>
              <w:snapToGrid/>
              <w:jc w:val="center"/>
            </w:pPr>
            <w:r w:rsidRPr="002F19C4">
              <w:t>2020</w:t>
            </w:r>
          </w:p>
        </w:tc>
      </w:tr>
      <w:tr w:rsidR="002F19C4" w:rsidRPr="002F19C4" w:rsidTr="00A45B1D">
        <w:trPr>
          <w:jc w:val="center"/>
        </w:trPr>
        <w:tc>
          <w:tcPr>
            <w:tcW w:w="1611" w:type="dxa"/>
            <w:gridSpan w:val="2"/>
            <w:vAlign w:val="center"/>
          </w:tcPr>
          <w:p w:rsidR="002F19C4" w:rsidRPr="002F19C4" w:rsidRDefault="002F19C4" w:rsidP="002F19C4">
            <w:pPr>
              <w:widowControl/>
              <w:snapToGrid/>
              <w:jc w:val="center"/>
            </w:pPr>
            <w:r w:rsidRPr="002F19C4">
              <w:t>3416</w:t>
            </w:r>
          </w:p>
        </w:tc>
        <w:tc>
          <w:tcPr>
            <w:tcW w:w="1134" w:type="dxa"/>
            <w:gridSpan w:val="3"/>
            <w:vAlign w:val="center"/>
            <w:hideMark/>
          </w:tcPr>
          <w:p w:rsidR="002F19C4" w:rsidRPr="002F19C4" w:rsidRDefault="002F19C4" w:rsidP="002F19C4">
            <w:pPr>
              <w:widowControl/>
              <w:snapToGrid/>
              <w:jc w:val="center"/>
            </w:pPr>
            <w:r w:rsidRPr="002F19C4">
              <w:t>3344</w:t>
            </w:r>
          </w:p>
        </w:tc>
        <w:tc>
          <w:tcPr>
            <w:tcW w:w="1134" w:type="dxa"/>
            <w:vAlign w:val="center"/>
            <w:hideMark/>
          </w:tcPr>
          <w:p w:rsidR="002F19C4" w:rsidRPr="002F19C4" w:rsidRDefault="002F19C4" w:rsidP="002F19C4">
            <w:pPr>
              <w:widowControl/>
              <w:snapToGrid/>
              <w:jc w:val="center"/>
            </w:pPr>
            <w:r w:rsidRPr="002F19C4">
              <w:t>3307</w:t>
            </w:r>
          </w:p>
        </w:tc>
        <w:tc>
          <w:tcPr>
            <w:tcW w:w="1134" w:type="dxa"/>
            <w:vAlign w:val="center"/>
            <w:hideMark/>
          </w:tcPr>
          <w:p w:rsidR="002F19C4" w:rsidRPr="002F19C4" w:rsidRDefault="002F19C4" w:rsidP="002F19C4">
            <w:pPr>
              <w:widowControl/>
              <w:snapToGrid/>
              <w:jc w:val="center"/>
            </w:pPr>
            <w:r w:rsidRPr="002F19C4">
              <w:t>3253</w:t>
            </w:r>
          </w:p>
        </w:tc>
        <w:tc>
          <w:tcPr>
            <w:tcW w:w="993" w:type="dxa"/>
            <w:vAlign w:val="center"/>
            <w:hideMark/>
          </w:tcPr>
          <w:p w:rsidR="002F19C4" w:rsidRPr="002F19C4" w:rsidRDefault="002F19C4" w:rsidP="002F19C4">
            <w:pPr>
              <w:widowControl/>
              <w:snapToGrid/>
              <w:jc w:val="center"/>
            </w:pPr>
            <w:r w:rsidRPr="002F19C4">
              <w:t>3222</w:t>
            </w:r>
          </w:p>
        </w:tc>
        <w:tc>
          <w:tcPr>
            <w:tcW w:w="1188" w:type="dxa"/>
            <w:tcBorders>
              <w:right w:val="single" w:sz="4" w:space="0" w:color="auto"/>
            </w:tcBorders>
          </w:tcPr>
          <w:p w:rsidR="002F19C4" w:rsidRPr="002F19C4" w:rsidRDefault="002F19C4" w:rsidP="002F19C4">
            <w:pPr>
              <w:widowControl/>
              <w:snapToGrid/>
              <w:jc w:val="center"/>
              <w:rPr>
                <w:rFonts w:ascii="Cambria Math" w:hAnsi="Cambria Math" w:cs="Cambria Math"/>
                <w:color w:val="00CC00"/>
              </w:rPr>
            </w:pPr>
            <w:r w:rsidRPr="002F19C4">
              <w:t>3144</w:t>
            </w:r>
          </w:p>
        </w:tc>
        <w:tc>
          <w:tcPr>
            <w:tcW w:w="993" w:type="dxa"/>
            <w:tcBorders>
              <w:right w:val="single" w:sz="4" w:space="0" w:color="auto"/>
            </w:tcBorders>
          </w:tcPr>
          <w:p w:rsidR="002F19C4" w:rsidRPr="002F19C4" w:rsidRDefault="002F19C4" w:rsidP="002F19C4">
            <w:pPr>
              <w:widowControl/>
              <w:snapToGrid/>
              <w:jc w:val="center"/>
              <w:rPr>
                <w:rFonts w:ascii="Cambria Math" w:hAnsi="Cambria Math" w:cs="Cambria Math"/>
                <w:color w:val="00CC00"/>
              </w:rPr>
            </w:pPr>
            <w:r w:rsidRPr="002F19C4">
              <w:t>3076</w:t>
            </w:r>
          </w:p>
        </w:tc>
        <w:tc>
          <w:tcPr>
            <w:tcW w:w="1270" w:type="dxa"/>
            <w:tcBorders>
              <w:right w:val="single" w:sz="4" w:space="0" w:color="auto"/>
            </w:tcBorders>
          </w:tcPr>
          <w:p w:rsidR="002F19C4" w:rsidRPr="002F19C4" w:rsidRDefault="002F19C4" w:rsidP="002F19C4">
            <w:pPr>
              <w:widowControl/>
              <w:snapToGrid/>
              <w:jc w:val="center"/>
            </w:pPr>
            <w:r w:rsidRPr="002F19C4">
              <w:t>3998</w:t>
            </w:r>
          </w:p>
        </w:tc>
      </w:tr>
      <w:tr w:rsidR="002F19C4" w:rsidRPr="002F19C4" w:rsidTr="00A45B1D">
        <w:trPr>
          <w:jc w:val="center"/>
        </w:trPr>
        <w:tc>
          <w:tcPr>
            <w:tcW w:w="816" w:type="dxa"/>
            <w:vAlign w:val="center"/>
          </w:tcPr>
          <w:p w:rsidR="002F19C4" w:rsidRPr="002F19C4" w:rsidRDefault="002F19C4" w:rsidP="002F19C4">
            <w:pPr>
              <w:widowControl/>
              <w:snapToGrid/>
              <w:jc w:val="center"/>
            </w:pPr>
          </w:p>
        </w:tc>
        <w:tc>
          <w:tcPr>
            <w:tcW w:w="850" w:type="dxa"/>
            <w:gridSpan w:val="2"/>
            <w:vAlign w:val="center"/>
          </w:tcPr>
          <w:p w:rsidR="002F19C4" w:rsidRPr="002F19C4" w:rsidRDefault="002F19C4" w:rsidP="002F19C4">
            <w:pPr>
              <w:widowControl/>
              <w:snapToGrid/>
              <w:jc w:val="center"/>
              <w:rPr>
                <w:rFonts w:ascii="Cambria Math" w:hAnsi="Cambria Math" w:cs="Cambria Math"/>
                <w:color w:val="FF0000"/>
              </w:rPr>
            </w:pPr>
          </w:p>
        </w:tc>
        <w:tc>
          <w:tcPr>
            <w:tcW w:w="76" w:type="dxa"/>
            <w:vAlign w:val="center"/>
            <w:hideMark/>
          </w:tcPr>
          <w:p w:rsidR="002F19C4" w:rsidRPr="002F19C4" w:rsidRDefault="002F19C4" w:rsidP="002F19C4">
            <w:pPr>
              <w:widowControl/>
              <w:snapToGrid/>
              <w:jc w:val="center"/>
              <w:rPr>
                <w:color w:val="00AAFF"/>
              </w:rPr>
            </w:pPr>
          </w:p>
        </w:tc>
        <w:tc>
          <w:tcPr>
            <w:tcW w:w="1003" w:type="dxa"/>
            <w:vAlign w:val="center"/>
            <w:hideMark/>
          </w:tcPr>
          <w:p w:rsidR="002F19C4" w:rsidRPr="002F19C4" w:rsidRDefault="002F19C4" w:rsidP="002F19C4">
            <w:pPr>
              <w:widowControl/>
              <w:snapToGrid/>
              <w:jc w:val="center"/>
              <w:rPr>
                <w:rFonts w:ascii="Cambria Math" w:hAnsi="Cambria Math" w:cs="Cambria Math"/>
                <w:color w:val="00CC00"/>
              </w:rPr>
            </w:pPr>
          </w:p>
        </w:tc>
        <w:tc>
          <w:tcPr>
            <w:tcW w:w="1134" w:type="dxa"/>
            <w:vAlign w:val="center"/>
            <w:hideMark/>
          </w:tcPr>
          <w:p w:rsidR="002F19C4" w:rsidRPr="002F19C4" w:rsidRDefault="002F19C4" w:rsidP="002F19C4">
            <w:pPr>
              <w:widowControl/>
              <w:snapToGrid/>
              <w:jc w:val="center"/>
              <w:rPr>
                <w:rFonts w:ascii="Cambria Math" w:hAnsi="Cambria Math" w:cs="Cambria Math"/>
                <w:color w:val="FF0000"/>
              </w:rPr>
            </w:pPr>
          </w:p>
        </w:tc>
        <w:tc>
          <w:tcPr>
            <w:tcW w:w="1134" w:type="dxa"/>
            <w:vAlign w:val="center"/>
            <w:hideMark/>
          </w:tcPr>
          <w:p w:rsidR="002F19C4" w:rsidRPr="002F19C4" w:rsidRDefault="002F19C4" w:rsidP="002F19C4">
            <w:pPr>
              <w:widowControl/>
              <w:snapToGrid/>
              <w:jc w:val="center"/>
              <w:rPr>
                <w:rFonts w:ascii="Cambria Math" w:hAnsi="Cambria Math" w:cs="Cambria Math"/>
                <w:color w:val="FF0000"/>
              </w:rPr>
            </w:pPr>
          </w:p>
        </w:tc>
        <w:tc>
          <w:tcPr>
            <w:tcW w:w="993" w:type="dxa"/>
            <w:vAlign w:val="center"/>
            <w:hideMark/>
          </w:tcPr>
          <w:p w:rsidR="002F19C4" w:rsidRPr="002F19C4" w:rsidRDefault="002F19C4" w:rsidP="002F19C4">
            <w:pPr>
              <w:widowControl/>
              <w:snapToGrid/>
              <w:jc w:val="center"/>
              <w:rPr>
                <w:rFonts w:ascii="Cambria Math" w:hAnsi="Cambria Math" w:cs="Cambria Math"/>
                <w:color w:val="FF0000"/>
              </w:rPr>
            </w:pPr>
          </w:p>
        </w:tc>
        <w:tc>
          <w:tcPr>
            <w:tcW w:w="1188" w:type="dxa"/>
            <w:tcBorders>
              <w:right w:val="single" w:sz="4" w:space="0" w:color="auto"/>
            </w:tcBorders>
          </w:tcPr>
          <w:p w:rsidR="002F19C4" w:rsidRPr="002F19C4" w:rsidRDefault="002F19C4" w:rsidP="002F19C4">
            <w:pPr>
              <w:widowControl/>
              <w:snapToGrid/>
              <w:jc w:val="center"/>
              <w:rPr>
                <w:rFonts w:ascii="Cambria Math" w:hAnsi="Cambria Math" w:cs="Cambria Math"/>
                <w:color w:val="00CC00"/>
              </w:rPr>
            </w:pPr>
          </w:p>
        </w:tc>
        <w:tc>
          <w:tcPr>
            <w:tcW w:w="993" w:type="dxa"/>
            <w:tcBorders>
              <w:right w:val="single" w:sz="4" w:space="0" w:color="auto"/>
            </w:tcBorders>
          </w:tcPr>
          <w:p w:rsidR="002F19C4" w:rsidRPr="002F19C4" w:rsidRDefault="002F19C4" w:rsidP="002F19C4">
            <w:pPr>
              <w:widowControl/>
              <w:snapToGrid/>
              <w:jc w:val="center"/>
              <w:rPr>
                <w:rFonts w:ascii="Cambria Math" w:hAnsi="Cambria Math" w:cs="Cambria Math"/>
                <w:color w:val="00CC00"/>
              </w:rPr>
            </w:pPr>
          </w:p>
        </w:tc>
        <w:tc>
          <w:tcPr>
            <w:tcW w:w="1270" w:type="dxa"/>
            <w:tcBorders>
              <w:right w:val="single" w:sz="4" w:space="0" w:color="auto"/>
            </w:tcBorders>
          </w:tcPr>
          <w:p w:rsidR="002F19C4" w:rsidRPr="002F19C4" w:rsidRDefault="002F19C4" w:rsidP="002F19C4">
            <w:pPr>
              <w:widowControl/>
              <w:snapToGrid/>
              <w:jc w:val="center"/>
              <w:rPr>
                <w:rFonts w:ascii="Cambria Math" w:hAnsi="Cambria Math" w:cs="Cambria Math"/>
                <w:color w:val="00CC00"/>
              </w:rPr>
            </w:pPr>
          </w:p>
        </w:tc>
      </w:tr>
    </w:tbl>
    <w:p w:rsidR="002F19C4" w:rsidRPr="002F19C4" w:rsidRDefault="002F19C4" w:rsidP="002F19C4">
      <w:pPr>
        <w:widowControl/>
        <w:snapToGrid/>
        <w:ind w:firstLine="709"/>
        <w:jc w:val="right"/>
        <w:rPr>
          <w:sz w:val="24"/>
          <w:szCs w:val="24"/>
        </w:rPr>
      </w:pPr>
    </w:p>
    <w:p w:rsidR="002F19C4" w:rsidRPr="002F19C4" w:rsidRDefault="002F19C4" w:rsidP="002F19C4">
      <w:pPr>
        <w:widowControl/>
        <w:snapToGrid/>
        <w:ind w:firstLine="709"/>
        <w:jc w:val="center"/>
        <w:rPr>
          <w:sz w:val="24"/>
          <w:szCs w:val="24"/>
        </w:rPr>
      </w:pPr>
      <w:r w:rsidRPr="002F19C4">
        <w:rPr>
          <w:sz w:val="24"/>
          <w:szCs w:val="24"/>
        </w:rPr>
        <w:t>Перспективная численность населения сельского поселения</w:t>
      </w:r>
    </w:p>
    <w:p w:rsidR="002F19C4" w:rsidRPr="002F19C4" w:rsidRDefault="002F19C4" w:rsidP="002F19C4">
      <w:pPr>
        <w:widowControl/>
        <w:snapToGrid/>
        <w:ind w:firstLine="709"/>
        <w:jc w:val="right"/>
        <w:rPr>
          <w:sz w:val="24"/>
          <w:szCs w:val="24"/>
        </w:rPr>
      </w:pPr>
      <w:r w:rsidRPr="002F19C4">
        <w:rPr>
          <w:sz w:val="24"/>
          <w:szCs w:val="24"/>
        </w:rPr>
        <w:t>Таблица 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1E0" w:firstRow="1" w:lastRow="1" w:firstColumn="1" w:lastColumn="1" w:noHBand="0" w:noVBand="0"/>
      </w:tblPr>
      <w:tblGrid>
        <w:gridCol w:w="1759"/>
        <w:gridCol w:w="1418"/>
        <w:gridCol w:w="1616"/>
        <w:gridCol w:w="1880"/>
        <w:gridCol w:w="1606"/>
        <w:gridCol w:w="1415"/>
      </w:tblGrid>
      <w:tr w:rsidR="002F19C4" w:rsidRPr="002F19C4" w:rsidTr="00A45B1D">
        <w:trPr>
          <w:trHeight w:val="315"/>
          <w:jc w:val="center"/>
        </w:trPr>
        <w:tc>
          <w:tcPr>
            <w:tcW w:w="1786" w:type="dxa"/>
            <w:vMerge w:val="restart"/>
            <w:vAlign w:val="center"/>
          </w:tcPr>
          <w:p w:rsidR="002F19C4" w:rsidRPr="002F19C4" w:rsidRDefault="002F19C4" w:rsidP="002F19C4">
            <w:pPr>
              <w:widowControl/>
              <w:snapToGrid/>
              <w:jc w:val="center"/>
              <w:rPr>
                <w:rFonts w:cs="Calibri"/>
                <w:sz w:val="24"/>
                <w:szCs w:val="24"/>
                <w:lang w:eastAsia="ar-SA"/>
              </w:rPr>
            </w:pPr>
            <w:r w:rsidRPr="002F19C4">
              <w:rPr>
                <w:rFonts w:cs="Calibri"/>
                <w:sz w:val="24"/>
                <w:szCs w:val="24"/>
                <w:lang w:eastAsia="ar-SA"/>
              </w:rPr>
              <w:t>Наименование</w:t>
            </w:r>
          </w:p>
        </w:tc>
        <w:tc>
          <w:tcPr>
            <w:tcW w:w="1197" w:type="dxa"/>
            <w:vMerge w:val="restart"/>
            <w:tcBorders>
              <w:right w:val="single" w:sz="4" w:space="0" w:color="auto"/>
            </w:tcBorders>
            <w:vAlign w:val="center"/>
          </w:tcPr>
          <w:p w:rsidR="002F19C4" w:rsidRPr="002F19C4" w:rsidRDefault="002F19C4" w:rsidP="002F19C4">
            <w:pPr>
              <w:widowControl/>
              <w:snapToGrid/>
              <w:jc w:val="center"/>
              <w:rPr>
                <w:rFonts w:cs="Calibri"/>
                <w:sz w:val="24"/>
                <w:szCs w:val="24"/>
                <w:lang w:val="en-US" w:eastAsia="ar-SA"/>
              </w:rPr>
            </w:pPr>
            <w:r w:rsidRPr="002F19C4">
              <w:rPr>
                <w:rFonts w:cs="Calibri"/>
                <w:sz w:val="24"/>
                <w:szCs w:val="24"/>
                <w:lang w:eastAsia="ar-SA"/>
              </w:rPr>
              <w:t>Современное состояние</w:t>
            </w:r>
          </w:p>
        </w:tc>
        <w:tc>
          <w:tcPr>
            <w:tcW w:w="3520" w:type="dxa"/>
            <w:gridSpan w:val="2"/>
            <w:tcBorders>
              <w:left w:val="single" w:sz="4" w:space="0" w:color="auto"/>
              <w:bottom w:val="single" w:sz="4" w:space="0" w:color="auto"/>
              <w:right w:val="single" w:sz="4" w:space="0" w:color="auto"/>
            </w:tcBorders>
            <w:vAlign w:val="center"/>
          </w:tcPr>
          <w:p w:rsidR="002F19C4" w:rsidRPr="002F19C4" w:rsidRDefault="002F19C4" w:rsidP="002F19C4">
            <w:pPr>
              <w:widowControl/>
              <w:snapToGrid/>
              <w:jc w:val="center"/>
              <w:rPr>
                <w:rFonts w:cs="Calibri"/>
                <w:sz w:val="24"/>
                <w:szCs w:val="24"/>
                <w:lang w:eastAsia="ar-SA"/>
              </w:rPr>
            </w:pPr>
            <w:r w:rsidRPr="002F19C4">
              <w:rPr>
                <w:rFonts w:cs="Calibri"/>
                <w:sz w:val="24"/>
                <w:szCs w:val="24"/>
                <w:lang w:eastAsia="ar-SA"/>
              </w:rPr>
              <w:t>Первая очередь,</w:t>
            </w:r>
          </w:p>
          <w:p w:rsidR="002F19C4" w:rsidRPr="002F19C4" w:rsidRDefault="002F19C4" w:rsidP="002F19C4">
            <w:pPr>
              <w:widowControl/>
              <w:snapToGrid/>
              <w:jc w:val="center"/>
              <w:rPr>
                <w:rFonts w:cs="Calibri"/>
                <w:sz w:val="24"/>
                <w:szCs w:val="24"/>
                <w:lang w:eastAsia="ar-SA"/>
              </w:rPr>
            </w:pPr>
            <w:r w:rsidRPr="002F19C4">
              <w:rPr>
                <w:rFonts w:cs="Calibri"/>
                <w:sz w:val="24"/>
                <w:szCs w:val="24"/>
                <w:lang w:eastAsia="ar-SA"/>
              </w:rPr>
              <w:t>2030г.</w:t>
            </w:r>
          </w:p>
        </w:tc>
        <w:tc>
          <w:tcPr>
            <w:tcW w:w="0" w:type="auto"/>
            <w:gridSpan w:val="2"/>
            <w:tcBorders>
              <w:left w:val="single" w:sz="4" w:space="0" w:color="auto"/>
              <w:bottom w:val="single" w:sz="4" w:space="0" w:color="auto"/>
            </w:tcBorders>
            <w:vAlign w:val="center"/>
          </w:tcPr>
          <w:p w:rsidR="002F19C4" w:rsidRPr="002F19C4" w:rsidRDefault="002F19C4" w:rsidP="002F19C4">
            <w:pPr>
              <w:widowControl/>
              <w:snapToGrid/>
              <w:jc w:val="center"/>
              <w:rPr>
                <w:rFonts w:cs="Calibri"/>
                <w:sz w:val="24"/>
                <w:szCs w:val="24"/>
                <w:lang w:eastAsia="ar-SA"/>
              </w:rPr>
            </w:pPr>
            <w:r w:rsidRPr="002F19C4">
              <w:rPr>
                <w:rFonts w:cs="Calibri"/>
                <w:sz w:val="24"/>
                <w:szCs w:val="24"/>
                <w:lang w:eastAsia="ar-SA"/>
              </w:rPr>
              <w:t>Расчетный срок,</w:t>
            </w:r>
          </w:p>
          <w:p w:rsidR="002F19C4" w:rsidRPr="002F19C4" w:rsidRDefault="002F19C4" w:rsidP="002F19C4">
            <w:pPr>
              <w:widowControl/>
              <w:snapToGrid/>
              <w:jc w:val="center"/>
              <w:rPr>
                <w:rFonts w:cs="Calibri"/>
                <w:sz w:val="24"/>
                <w:szCs w:val="24"/>
                <w:lang w:eastAsia="ar-SA"/>
              </w:rPr>
            </w:pPr>
            <w:r w:rsidRPr="002F19C4">
              <w:rPr>
                <w:rFonts w:cs="Calibri"/>
                <w:sz w:val="24"/>
                <w:szCs w:val="24"/>
                <w:lang w:eastAsia="ar-SA"/>
              </w:rPr>
              <w:t>2040г.</w:t>
            </w:r>
          </w:p>
        </w:tc>
      </w:tr>
      <w:tr w:rsidR="002F19C4" w:rsidRPr="002F19C4" w:rsidTr="00A45B1D">
        <w:trPr>
          <w:trHeight w:val="199"/>
          <w:jc w:val="center"/>
        </w:trPr>
        <w:tc>
          <w:tcPr>
            <w:tcW w:w="1786" w:type="dxa"/>
            <w:vMerge/>
            <w:vAlign w:val="center"/>
          </w:tcPr>
          <w:p w:rsidR="002F19C4" w:rsidRPr="002F19C4" w:rsidRDefault="002F19C4" w:rsidP="002F19C4">
            <w:pPr>
              <w:widowControl/>
              <w:snapToGrid/>
              <w:jc w:val="center"/>
              <w:rPr>
                <w:rFonts w:cs="Calibri"/>
                <w:sz w:val="24"/>
                <w:szCs w:val="24"/>
                <w:lang w:eastAsia="ar-SA"/>
              </w:rPr>
            </w:pPr>
          </w:p>
        </w:tc>
        <w:tc>
          <w:tcPr>
            <w:tcW w:w="1197" w:type="dxa"/>
            <w:vMerge/>
            <w:tcBorders>
              <w:right w:val="single" w:sz="4" w:space="0" w:color="auto"/>
            </w:tcBorders>
            <w:vAlign w:val="center"/>
          </w:tcPr>
          <w:p w:rsidR="002F19C4" w:rsidRPr="002F19C4" w:rsidRDefault="002F19C4" w:rsidP="002F19C4">
            <w:pPr>
              <w:widowControl/>
              <w:snapToGrid/>
              <w:jc w:val="center"/>
              <w:rPr>
                <w:rFonts w:cs="Calibri"/>
                <w:sz w:val="24"/>
                <w:szCs w:val="24"/>
                <w:lang w:eastAsia="ar-SA"/>
              </w:rPr>
            </w:pPr>
          </w:p>
        </w:tc>
        <w:tc>
          <w:tcPr>
            <w:tcW w:w="1617" w:type="dxa"/>
            <w:tcBorders>
              <w:top w:val="single" w:sz="4" w:space="0" w:color="auto"/>
              <w:left w:val="single" w:sz="4" w:space="0" w:color="auto"/>
              <w:right w:val="single" w:sz="4" w:space="0" w:color="auto"/>
            </w:tcBorders>
            <w:vAlign w:val="center"/>
          </w:tcPr>
          <w:p w:rsidR="002F19C4" w:rsidRPr="002F19C4" w:rsidRDefault="002F19C4" w:rsidP="002F19C4">
            <w:pPr>
              <w:widowControl/>
              <w:snapToGrid/>
              <w:jc w:val="center"/>
              <w:rPr>
                <w:rFonts w:cs="Calibri"/>
                <w:sz w:val="24"/>
                <w:szCs w:val="24"/>
                <w:lang w:eastAsia="ar-SA"/>
              </w:rPr>
            </w:pPr>
            <w:r w:rsidRPr="002F19C4">
              <w:rPr>
                <w:rFonts w:cs="Calibri"/>
                <w:sz w:val="24"/>
                <w:szCs w:val="24"/>
                <w:lang w:eastAsia="ar-SA"/>
              </w:rPr>
              <w:t>Перспективная численность</w:t>
            </w:r>
          </w:p>
        </w:tc>
        <w:tc>
          <w:tcPr>
            <w:tcW w:w="0" w:type="auto"/>
            <w:tcBorders>
              <w:top w:val="single" w:sz="4" w:space="0" w:color="auto"/>
              <w:left w:val="single" w:sz="4" w:space="0" w:color="auto"/>
              <w:right w:val="single" w:sz="4" w:space="0" w:color="auto"/>
            </w:tcBorders>
            <w:vAlign w:val="center"/>
          </w:tcPr>
          <w:p w:rsidR="002F19C4" w:rsidRPr="002F19C4" w:rsidRDefault="002F19C4" w:rsidP="002F19C4">
            <w:pPr>
              <w:widowControl/>
              <w:snapToGrid/>
              <w:jc w:val="center"/>
              <w:rPr>
                <w:rFonts w:cs="Calibri"/>
                <w:sz w:val="24"/>
                <w:szCs w:val="24"/>
                <w:lang w:eastAsia="ar-SA"/>
              </w:rPr>
            </w:pPr>
            <w:r w:rsidRPr="002F19C4">
              <w:rPr>
                <w:rFonts w:cs="Calibri"/>
                <w:sz w:val="24"/>
                <w:szCs w:val="24"/>
                <w:lang w:eastAsia="ar-SA"/>
              </w:rPr>
              <w:t>Рост численности,</w:t>
            </w:r>
          </w:p>
          <w:p w:rsidR="002F19C4" w:rsidRPr="002F19C4" w:rsidRDefault="002F19C4" w:rsidP="002F19C4">
            <w:pPr>
              <w:widowControl/>
              <w:snapToGrid/>
              <w:jc w:val="center"/>
              <w:rPr>
                <w:rFonts w:cs="Calibri"/>
                <w:sz w:val="24"/>
                <w:szCs w:val="24"/>
                <w:lang w:eastAsia="ar-SA"/>
              </w:rPr>
            </w:pPr>
            <w:r w:rsidRPr="002F19C4">
              <w:rPr>
                <w:rFonts w:cs="Calibri"/>
                <w:sz w:val="24"/>
                <w:szCs w:val="24"/>
                <w:lang w:eastAsia="ar-SA"/>
              </w:rPr>
              <w:t>%</w:t>
            </w:r>
          </w:p>
        </w:tc>
        <w:tc>
          <w:tcPr>
            <w:tcW w:w="0" w:type="auto"/>
            <w:tcBorders>
              <w:top w:val="single" w:sz="4" w:space="0" w:color="auto"/>
              <w:left w:val="single" w:sz="4" w:space="0" w:color="auto"/>
              <w:right w:val="single" w:sz="4" w:space="0" w:color="auto"/>
            </w:tcBorders>
            <w:vAlign w:val="center"/>
          </w:tcPr>
          <w:p w:rsidR="002F19C4" w:rsidRPr="002F19C4" w:rsidRDefault="002F19C4" w:rsidP="002F19C4">
            <w:pPr>
              <w:widowControl/>
              <w:snapToGrid/>
              <w:jc w:val="center"/>
              <w:rPr>
                <w:rFonts w:cs="Calibri"/>
                <w:sz w:val="24"/>
                <w:szCs w:val="24"/>
                <w:lang w:eastAsia="ar-SA"/>
              </w:rPr>
            </w:pPr>
            <w:r w:rsidRPr="002F19C4">
              <w:rPr>
                <w:rFonts w:cs="Calibri"/>
                <w:sz w:val="24"/>
                <w:szCs w:val="24"/>
                <w:lang w:eastAsia="ar-SA"/>
              </w:rPr>
              <w:t>Перспективная численность</w:t>
            </w:r>
          </w:p>
        </w:tc>
        <w:tc>
          <w:tcPr>
            <w:tcW w:w="0" w:type="auto"/>
            <w:tcBorders>
              <w:top w:val="single" w:sz="4" w:space="0" w:color="auto"/>
              <w:left w:val="single" w:sz="4" w:space="0" w:color="auto"/>
            </w:tcBorders>
            <w:vAlign w:val="center"/>
          </w:tcPr>
          <w:p w:rsidR="002F19C4" w:rsidRPr="002F19C4" w:rsidRDefault="002F19C4" w:rsidP="002F19C4">
            <w:pPr>
              <w:widowControl/>
              <w:snapToGrid/>
              <w:jc w:val="center"/>
              <w:rPr>
                <w:rFonts w:cs="Calibri"/>
                <w:sz w:val="24"/>
                <w:szCs w:val="24"/>
                <w:lang w:eastAsia="ar-SA"/>
              </w:rPr>
            </w:pPr>
            <w:r w:rsidRPr="002F19C4">
              <w:rPr>
                <w:rFonts w:cs="Calibri"/>
                <w:sz w:val="24"/>
                <w:szCs w:val="24"/>
                <w:lang w:eastAsia="ar-SA"/>
              </w:rPr>
              <w:t>Рост численности,</w:t>
            </w:r>
          </w:p>
          <w:p w:rsidR="002F19C4" w:rsidRPr="002F19C4" w:rsidRDefault="002F19C4" w:rsidP="002F19C4">
            <w:pPr>
              <w:widowControl/>
              <w:snapToGrid/>
              <w:jc w:val="center"/>
              <w:rPr>
                <w:rFonts w:cs="Calibri"/>
                <w:sz w:val="24"/>
                <w:szCs w:val="24"/>
                <w:lang w:eastAsia="ar-SA"/>
              </w:rPr>
            </w:pPr>
            <w:r w:rsidRPr="002F19C4">
              <w:rPr>
                <w:rFonts w:cs="Calibri"/>
                <w:sz w:val="24"/>
                <w:szCs w:val="24"/>
                <w:lang w:eastAsia="ar-SA"/>
              </w:rPr>
              <w:t>%</w:t>
            </w:r>
          </w:p>
        </w:tc>
      </w:tr>
      <w:tr w:rsidR="002F19C4" w:rsidRPr="002F19C4" w:rsidTr="00A45B1D">
        <w:trPr>
          <w:trHeight w:val="105"/>
          <w:jc w:val="center"/>
        </w:trPr>
        <w:tc>
          <w:tcPr>
            <w:tcW w:w="1786" w:type="dxa"/>
            <w:tcBorders>
              <w:top w:val="single" w:sz="4" w:space="0" w:color="auto"/>
              <w:left w:val="single" w:sz="4" w:space="0" w:color="auto"/>
              <w:right w:val="single" w:sz="4" w:space="0" w:color="auto"/>
            </w:tcBorders>
            <w:vAlign w:val="center"/>
          </w:tcPr>
          <w:p w:rsidR="002F19C4" w:rsidRPr="002F19C4" w:rsidRDefault="002F19C4" w:rsidP="002F19C4">
            <w:pPr>
              <w:widowControl/>
              <w:snapToGrid/>
              <w:jc w:val="center"/>
              <w:rPr>
                <w:rFonts w:cs="Calibri"/>
                <w:sz w:val="24"/>
                <w:szCs w:val="24"/>
                <w:lang w:eastAsia="ar-SA"/>
              </w:rPr>
            </w:pPr>
            <w:r w:rsidRPr="002F19C4">
              <w:rPr>
                <w:rFonts w:cs="Calibri"/>
                <w:sz w:val="24"/>
                <w:szCs w:val="24"/>
                <w:lang w:eastAsia="ar-SA"/>
              </w:rPr>
              <w:t>Общая численность населения, чел.</w:t>
            </w:r>
          </w:p>
        </w:tc>
        <w:tc>
          <w:tcPr>
            <w:tcW w:w="1197" w:type="dxa"/>
            <w:tcBorders>
              <w:top w:val="single" w:sz="4" w:space="0" w:color="auto"/>
              <w:left w:val="single" w:sz="4" w:space="0" w:color="auto"/>
              <w:bottom w:val="single" w:sz="4" w:space="0" w:color="auto"/>
              <w:right w:val="single" w:sz="4" w:space="0" w:color="auto"/>
            </w:tcBorders>
            <w:vAlign w:val="center"/>
          </w:tcPr>
          <w:p w:rsidR="002F19C4" w:rsidRPr="002F19C4" w:rsidRDefault="002F19C4" w:rsidP="002F19C4">
            <w:pPr>
              <w:widowControl/>
              <w:snapToGrid/>
              <w:jc w:val="center"/>
              <w:rPr>
                <w:rFonts w:cs="Calibri"/>
                <w:sz w:val="24"/>
                <w:szCs w:val="24"/>
                <w:lang w:eastAsia="ar-SA"/>
              </w:rPr>
            </w:pPr>
            <w:r w:rsidRPr="002F19C4">
              <w:rPr>
                <w:rFonts w:cs="Calibri"/>
                <w:sz w:val="24"/>
                <w:szCs w:val="24"/>
                <w:lang w:eastAsia="ar-SA"/>
              </w:rPr>
              <w:t>2823</w:t>
            </w:r>
          </w:p>
        </w:tc>
        <w:tc>
          <w:tcPr>
            <w:tcW w:w="1617" w:type="dxa"/>
            <w:tcBorders>
              <w:top w:val="single" w:sz="4" w:space="0" w:color="auto"/>
              <w:left w:val="single" w:sz="4" w:space="0" w:color="auto"/>
              <w:bottom w:val="single" w:sz="4" w:space="0" w:color="auto"/>
              <w:right w:val="single" w:sz="4" w:space="0" w:color="auto"/>
            </w:tcBorders>
            <w:vAlign w:val="center"/>
          </w:tcPr>
          <w:p w:rsidR="002F19C4" w:rsidRPr="002F19C4" w:rsidRDefault="002F19C4" w:rsidP="002F19C4">
            <w:pPr>
              <w:widowControl/>
              <w:snapToGrid/>
              <w:jc w:val="center"/>
              <w:rPr>
                <w:rFonts w:cs="Calibri"/>
                <w:sz w:val="24"/>
                <w:szCs w:val="24"/>
                <w:lang w:eastAsia="ar-SA"/>
              </w:rPr>
            </w:pPr>
            <w:r w:rsidRPr="002F19C4">
              <w:rPr>
                <w:rFonts w:cs="Calibri"/>
                <w:sz w:val="24"/>
                <w:szCs w:val="24"/>
                <w:lang w:eastAsia="ar-SA"/>
              </w:rPr>
              <w:t>2852</w:t>
            </w:r>
          </w:p>
        </w:tc>
        <w:tc>
          <w:tcPr>
            <w:tcW w:w="0" w:type="auto"/>
            <w:tcBorders>
              <w:top w:val="single" w:sz="4" w:space="0" w:color="auto"/>
              <w:left w:val="single" w:sz="4" w:space="0" w:color="auto"/>
              <w:bottom w:val="single" w:sz="4" w:space="0" w:color="auto"/>
              <w:right w:val="single" w:sz="4" w:space="0" w:color="auto"/>
            </w:tcBorders>
            <w:vAlign w:val="center"/>
          </w:tcPr>
          <w:p w:rsidR="002F19C4" w:rsidRPr="002F19C4" w:rsidRDefault="002F19C4" w:rsidP="002F19C4">
            <w:pPr>
              <w:widowControl/>
              <w:snapToGrid/>
              <w:jc w:val="center"/>
              <w:rPr>
                <w:rFonts w:cs="Calibri"/>
                <w:sz w:val="24"/>
                <w:szCs w:val="24"/>
                <w:lang w:eastAsia="ar-SA"/>
              </w:rPr>
            </w:pPr>
            <w:r w:rsidRPr="002F19C4">
              <w:rPr>
                <w:rFonts w:cs="Calibri"/>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tcPr>
          <w:p w:rsidR="002F19C4" w:rsidRPr="002F19C4" w:rsidRDefault="002F19C4" w:rsidP="002F19C4">
            <w:pPr>
              <w:widowControl/>
              <w:snapToGrid/>
              <w:jc w:val="center"/>
              <w:rPr>
                <w:rFonts w:cs="Calibri"/>
                <w:sz w:val="24"/>
                <w:szCs w:val="24"/>
                <w:lang w:eastAsia="ar-SA"/>
              </w:rPr>
            </w:pPr>
            <w:r w:rsidRPr="002F19C4">
              <w:rPr>
                <w:rFonts w:cs="Calibri"/>
                <w:sz w:val="24"/>
                <w:szCs w:val="24"/>
                <w:lang w:eastAsia="ar-SA"/>
              </w:rPr>
              <w:t>2964</w:t>
            </w:r>
          </w:p>
        </w:tc>
        <w:tc>
          <w:tcPr>
            <w:tcW w:w="0" w:type="auto"/>
            <w:tcBorders>
              <w:top w:val="single" w:sz="4" w:space="0" w:color="auto"/>
              <w:left w:val="single" w:sz="4" w:space="0" w:color="auto"/>
              <w:bottom w:val="single" w:sz="4" w:space="0" w:color="auto"/>
              <w:right w:val="single" w:sz="4" w:space="0" w:color="auto"/>
            </w:tcBorders>
            <w:vAlign w:val="center"/>
          </w:tcPr>
          <w:p w:rsidR="002F19C4" w:rsidRPr="002F19C4" w:rsidRDefault="002F19C4" w:rsidP="002F19C4">
            <w:pPr>
              <w:widowControl/>
              <w:snapToGrid/>
              <w:jc w:val="center"/>
              <w:rPr>
                <w:rFonts w:cs="Calibri"/>
                <w:sz w:val="24"/>
                <w:szCs w:val="24"/>
                <w:lang w:eastAsia="ar-SA"/>
              </w:rPr>
            </w:pPr>
            <w:r w:rsidRPr="002F19C4">
              <w:rPr>
                <w:rFonts w:cs="Calibri"/>
                <w:sz w:val="24"/>
                <w:szCs w:val="24"/>
                <w:lang w:eastAsia="ar-SA"/>
              </w:rPr>
              <w:t>5</w:t>
            </w:r>
          </w:p>
        </w:tc>
      </w:tr>
    </w:tbl>
    <w:p w:rsidR="002F19C4" w:rsidRPr="002F19C4" w:rsidRDefault="002F19C4" w:rsidP="002F19C4">
      <w:pPr>
        <w:widowControl/>
        <w:snapToGrid/>
        <w:rPr>
          <w:sz w:val="24"/>
          <w:szCs w:val="24"/>
        </w:rPr>
      </w:pPr>
      <w:r w:rsidRPr="002F19C4">
        <w:rPr>
          <w:sz w:val="24"/>
          <w:szCs w:val="24"/>
        </w:rPr>
        <w:t xml:space="preserve">В </w:t>
      </w:r>
      <w:proofErr w:type="spellStart"/>
      <w:r w:rsidRPr="002F19C4">
        <w:rPr>
          <w:sz w:val="24"/>
          <w:szCs w:val="24"/>
        </w:rPr>
        <w:t>Краснополянском</w:t>
      </w:r>
      <w:proofErr w:type="spellEnd"/>
      <w:r w:rsidRPr="002F19C4">
        <w:rPr>
          <w:sz w:val="24"/>
          <w:szCs w:val="24"/>
        </w:rPr>
        <w:t xml:space="preserve"> сельском поселении наблюдается периодическое увеличение и уменьшение численности населения на протяжении последних лет. С 2013 г. по 2020 г. численность населения поселения увеличилась с 3416 человек до 3998 человек. Изменение численности населения поселения происходит как за счет естественного, так и за счет механического движения населения.</w:t>
      </w:r>
    </w:p>
    <w:p w:rsidR="002F19C4" w:rsidRPr="002F19C4" w:rsidRDefault="002F19C4" w:rsidP="002F19C4">
      <w:pPr>
        <w:widowControl/>
        <w:snapToGrid/>
        <w:ind w:firstLine="709"/>
        <w:rPr>
          <w:sz w:val="24"/>
          <w:szCs w:val="24"/>
        </w:rPr>
      </w:pPr>
      <w:r w:rsidRPr="002F19C4">
        <w:rPr>
          <w:sz w:val="24"/>
          <w:szCs w:val="24"/>
        </w:rPr>
        <w:lastRenderedPageBreak/>
        <w:t xml:space="preserve">В целом, в </w:t>
      </w:r>
      <w:proofErr w:type="spellStart"/>
      <w:r w:rsidRPr="002F19C4">
        <w:rPr>
          <w:sz w:val="24"/>
          <w:szCs w:val="24"/>
        </w:rPr>
        <w:t>Краснополянском</w:t>
      </w:r>
      <w:proofErr w:type="spellEnd"/>
      <w:r w:rsidRPr="002F19C4">
        <w:rPr>
          <w:sz w:val="24"/>
          <w:szCs w:val="24"/>
        </w:rPr>
        <w:t xml:space="preserve"> сельском поселении складывается стабильная демографическая ситуация. </w:t>
      </w:r>
    </w:p>
    <w:p w:rsidR="002F19C4" w:rsidRPr="002F19C4" w:rsidRDefault="002F19C4" w:rsidP="002F19C4">
      <w:pPr>
        <w:widowControl/>
        <w:snapToGrid/>
        <w:spacing w:before="240" w:after="240"/>
        <w:ind w:firstLine="709"/>
        <w:jc w:val="center"/>
        <w:rPr>
          <w:i/>
          <w:sz w:val="28"/>
          <w:szCs w:val="28"/>
        </w:rPr>
      </w:pPr>
      <w:r w:rsidRPr="002F19C4">
        <w:rPr>
          <w:i/>
          <w:sz w:val="28"/>
          <w:szCs w:val="28"/>
        </w:rPr>
        <w:t>Прогноз развития промышленности</w:t>
      </w:r>
    </w:p>
    <w:p w:rsidR="002F19C4" w:rsidRPr="002F19C4" w:rsidRDefault="002F19C4" w:rsidP="002F19C4">
      <w:pPr>
        <w:widowControl/>
        <w:suppressAutoHyphens/>
        <w:autoSpaceDE w:val="0"/>
        <w:snapToGrid/>
        <w:ind w:firstLine="709"/>
        <w:rPr>
          <w:rFonts w:eastAsia="Calibri"/>
          <w:sz w:val="24"/>
          <w:szCs w:val="24"/>
          <w:lang w:eastAsia="en-US"/>
        </w:rPr>
      </w:pPr>
      <w:r w:rsidRPr="002F19C4">
        <w:rPr>
          <w:rFonts w:eastAsia="Calibri"/>
          <w:sz w:val="24"/>
          <w:szCs w:val="24"/>
          <w:lang w:eastAsia="en-US"/>
        </w:rPr>
        <w:t xml:space="preserve">За годы рыночных реформ системное ухудшение макроэкономической ситуации в России привело к экономическому урону всей производственной базы Краснополянского сельского поселения. </w:t>
      </w:r>
      <w:proofErr w:type="gramStart"/>
      <w:r w:rsidRPr="002F19C4">
        <w:rPr>
          <w:rFonts w:eastAsia="Calibri"/>
          <w:sz w:val="24"/>
          <w:szCs w:val="24"/>
          <w:lang w:eastAsia="en-US"/>
        </w:rPr>
        <w:t>Исчез ряд отраслей сельского хозяйства, бывших в советское время базовыми: свиноводство, мясомолочное скотоводство, овцеводство, птицеводство, виноградарство, овощеводство, выращивание подсолнечника.</w:t>
      </w:r>
      <w:proofErr w:type="gramEnd"/>
    </w:p>
    <w:p w:rsidR="002F19C4" w:rsidRPr="002F19C4" w:rsidRDefault="002F19C4" w:rsidP="002F19C4">
      <w:pPr>
        <w:widowControl/>
        <w:suppressAutoHyphens/>
        <w:autoSpaceDE w:val="0"/>
        <w:snapToGrid/>
        <w:ind w:firstLine="709"/>
        <w:rPr>
          <w:rFonts w:eastAsia="Calibri"/>
          <w:sz w:val="24"/>
          <w:szCs w:val="24"/>
          <w:lang w:eastAsia="en-US"/>
        </w:rPr>
      </w:pPr>
      <w:r w:rsidRPr="002F19C4">
        <w:rPr>
          <w:rFonts w:eastAsia="Calibri"/>
          <w:sz w:val="24"/>
          <w:szCs w:val="24"/>
          <w:lang w:eastAsia="en-US"/>
        </w:rPr>
        <w:t xml:space="preserve">Начиная с 2000г., в сельскохозяйственном производстве Краснополянского сельского поселения произошли заметные позитивные сдвиги: прогрессировали </w:t>
      </w:r>
      <w:proofErr w:type="spellStart"/>
      <w:r w:rsidRPr="002F19C4">
        <w:rPr>
          <w:rFonts w:eastAsia="Calibri"/>
          <w:sz w:val="24"/>
          <w:szCs w:val="24"/>
          <w:lang w:eastAsia="en-US"/>
        </w:rPr>
        <w:t>агротехнологии</w:t>
      </w:r>
      <w:proofErr w:type="spellEnd"/>
      <w:r w:rsidRPr="002F19C4">
        <w:rPr>
          <w:rFonts w:eastAsia="Calibri"/>
          <w:sz w:val="24"/>
          <w:szCs w:val="24"/>
          <w:lang w:eastAsia="en-US"/>
        </w:rPr>
        <w:t>, обновился парк сельхозмашин. Этим процессам способствовала реализация дотационных государственных программ поддержки сельского хозяйства, в рамках которых предприятия получили доступ к дешевым кредитным ресурсам.</w:t>
      </w:r>
    </w:p>
    <w:p w:rsidR="002F19C4" w:rsidRPr="002F19C4" w:rsidRDefault="002F19C4" w:rsidP="002F19C4">
      <w:pPr>
        <w:widowControl/>
        <w:suppressAutoHyphens/>
        <w:autoSpaceDE w:val="0"/>
        <w:snapToGrid/>
        <w:ind w:firstLine="709"/>
        <w:rPr>
          <w:rFonts w:eastAsia="Calibri"/>
          <w:sz w:val="24"/>
          <w:szCs w:val="24"/>
          <w:lang w:eastAsia="en-US"/>
        </w:rPr>
      </w:pPr>
      <w:r w:rsidRPr="002F19C4">
        <w:rPr>
          <w:rFonts w:eastAsia="Calibri"/>
          <w:sz w:val="24"/>
          <w:szCs w:val="24"/>
          <w:lang w:eastAsia="en-US"/>
        </w:rPr>
        <w:t xml:space="preserve">В 2010-2020гг. в </w:t>
      </w:r>
      <w:proofErr w:type="spellStart"/>
      <w:r w:rsidRPr="002F19C4">
        <w:rPr>
          <w:rFonts w:eastAsia="Calibri"/>
          <w:sz w:val="24"/>
          <w:szCs w:val="24"/>
          <w:lang w:eastAsia="en-US"/>
        </w:rPr>
        <w:t>Краснополянском</w:t>
      </w:r>
      <w:proofErr w:type="spellEnd"/>
      <w:r w:rsidRPr="002F19C4">
        <w:rPr>
          <w:rFonts w:eastAsia="Calibri"/>
          <w:sz w:val="24"/>
          <w:szCs w:val="24"/>
          <w:lang w:eastAsia="en-US"/>
        </w:rPr>
        <w:t xml:space="preserve"> сельском поселении наметилась положительная динамика общего объема производства сельскохозяйственной продукции. Принимая во внимание долговременный рост экономики всей Ростовской области, стабильное увеличение объемов потребления сельскохозяйственной продукции, на долгосрочную перспективу можно ожидать восходящий тренд производства пищевой продукции, что является положительным фактором экономического развития сельского поселения.</w:t>
      </w:r>
    </w:p>
    <w:p w:rsidR="002F19C4" w:rsidRPr="002F19C4" w:rsidRDefault="002F19C4" w:rsidP="002F19C4">
      <w:pPr>
        <w:widowControl/>
        <w:suppressAutoHyphens/>
        <w:autoSpaceDE w:val="0"/>
        <w:snapToGrid/>
        <w:ind w:firstLine="709"/>
        <w:rPr>
          <w:rFonts w:eastAsia="Calibri"/>
          <w:sz w:val="24"/>
          <w:szCs w:val="24"/>
          <w:lang w:eastAsia="en-US"/>
        </w:rPr>
      </w:pPr>
      <w:r w:rsidRPr="002F19C4">
        <w:rPr>
          <w:kern w:val="1"/>
          <w:sz w:val="24"/>
          <w:szCs w:val="24"/>
          <w:lang w:eastAsia="ar-SA"/>
        </w:rPr>
        <w:t xml:space="preserve">Экономику поселения представляют 75 </w:t>
      </w:r>
      <w:proofErr w:type="spellStart"/>
      <w:r w:rsidRPr="002F19C4">
        <w:rPr>
          <w:kern w:val="1"/>
          <w:sz w:val="24"/>
          <w:szCs w:val="24"/>
          <w:lang w:eastAsia="ar-SA"/>
        </w:rPr>
        <w:t>сельскохозяйственныхпредприятий</w:t>
      </w:r>
      <w:proofErr w:type="spellEnd"/>
      <w:r w:rsidRPr="002F19C4">
        <w:rPr>
          <w:kern w:val="1"/>
          <w:sz w:val="24"/>
          <w:szCs w:val="24"/>
          <w:lang w:eastAsia="ar-SA"/>
        </w:rPr>
        <w:t xml:space="preserve">, 1 предприятие по хранению и переработке сельхозпродукции, предприятия розничной торговли. </w:t>
      </w:r>
      <w:r w:rsidRPr="002F19C4">
        <w:rPr>
          <w:rFonts w:eastAsia="Calibri"/>
          <w:sz w:val="24"/>
          <w:szCs w:val="24"/>
          <w:lang w:eastAsia="en-US"/>
        </w:rPr>
        <w:t>Большинство из них осуществляют стабильную хозяйственную деятельность, финансовое состояние расценивается как удовлетворительное.</w:t>
      </w:r>
    </w:p>
    <w:p w:rsidR="002F19C4" w:rsidRPr="002F19C4" w:rsidRDefault="002F19C4" w:rsidP="002F19C4">
      <w:pPr>
        <w:widowControl/>
        <w:suppressAutoHyphens/>
        <w:autoSpaceDE w:val="0"/>
        <w:snapToGrid/>
        <w:ind w:firstLine="709"/>
        <w:rPr>
          <w:rFonts w:eastAsia="Calibri"/>
          <w:sz w:val="24"/>
          <w:szCs w:val="24"/>
          <w:lang w:eastAsia="en-US"/>
        </w:rPr>
      </w:pPr>
    </w:p>
    <w:p w:rsidR="002F19C4" w:rsidRPr="002F19C4" w:rsidRDefault="002F19C4" w:rsidP="002F19C4">
      <w:pPr>
        <w:widowControl/>
        <w:snapToGrid/>
        <w:spacing w:after="240"/>
        <w:ind w:firstLine="709"/>
        <w:jc w:val="left"/>
        <w:rPr>
          <w:i/>
          <w:sz w:val="28"/>
          <w:szCs w:val="28"/>
        </w:rPr>
      </w:pPr>
      <w:r w:rsidRPr="002F19C4">
        <w:rPr>
          <w:i/>
          <w:sz w:val="28"/>
          <w:szCs w:val="28"/>
        </w:rPr>
        <w:t xml:space="preserve">                                 Прогноз развития застройки.</w:t>
      </w:r>
    </w:p>
    <w:p w:rsidR="002F19C4" w:rsidRPr="002F19C4" w:rsidRDefault="002F19C4" w:rsidP="002F19C4">
      <w:pPr>
        <w:widowControl/>
        <w:snapToGrid/>
        <w:jc w:val="center"/>
        <w:rPr>
          <w:sz w:val="24"/>
          <w:szCs w:val="24"/>
        </w:rPr>
      </w:pPr>
      <w:r w:rsidRPr="002F19C4">
        <w:rPr>
          <w:sz w:val="24"/>
          <w:szCs w:val="24"/>
        </w:rPr>
        <w:t>Данные по жилищному фонду</w:t>
      </w:r>
    </w:p>
    <w:p w:rsidR="002F19C4" w:rsidRPr="002F19C4" w:rsidRDefault="002F19C4" w:rsidP="002F19C4">
      <w:pPr>
        <w:widowControl/>
        <w:snapToGrid/>
        <w:jc w:val="right"/>
        <w:rPr>
          <w:sz w:val="24"/>
          <w:szCs w:val="24"/>
        </w:rPr>
      </w:pPr>
      <w:r w:rsidRPr="002F19C4">
        <w:rPr>
          <w:sz w:val="24"/>
          <w:szCs w:val="24"/>
        </w:rPr>
        <w:t>Таблица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075"/>
        <w:gridCol w:w="1843"/>
        <w:gridCol w:w="2006"/>
        <w:gridCol w:w="956"/>
      </w:tblGrid>
      <w:tr w:rsidR="002F19C4" w:rsidRPr="002F19C4" w:rsidTr="00A45B1D">
        <w:tc>
          <w:tcPr>
            <w:tcW w:w="2943" w:type="dxa"/>
            <w:vMerge w:val="restart"/>
          </w:tcPr>
          <w:p w:rsidR="002F19C4" w:rsidRPr="002F19C4" w:rsidRDefault="002F19C4" w:rsidP="002F19C4">
            <w:pPr>
              <w:widowControl/>
              <w:snapToGrid/>
              <w:jc w:val="center"/>
              <w:rPr>
                <w:sz w:val="24"/>
                <w:szCs w:val="24"/>
              </w:rPr>
            </w:pPr>
            <w:r w:rsidRPr="002F19C4">
              <w:rPr>
                <w:sz w:val="24"/>
                <w:szCs w:val="24"/>
              </w:rPr>
              <w:t>Населенный пункт</w:t>
            </w:r>
          </w:p>
        </w:tc>
        <w:tc>
          <w:tcPr>
            <w:tcW w:w="5924" w:type="dxa"/>
            <w:gridSpan w:val="3"/>
          </w:tcPr>
          <w:p w:rsidR="002F19C4" w:rsidRPr="002F19C4" w:rsidRDefault="002F19C4" w:rsidP="002F19C4">
            <w:pPr>
              <w:widowControl/>
              <w:snapToGrid/>
              <w:jc w:val="center"/>
              <w:rPr>
                <w:sz w:val="24"/>
                <w:szCs w:val="24"/>
              </w:rPr>
            </w:pPr>
            <w:r w:rsidRPr="002F19C4">
              <w:rPr>
                <w:sz w:val="24"/>
                <w:szCs w:val="24"/>
              </w:rPr>
              <w:t>Жилищный фонд, тыс</w:t>
            </w:r>
            <w:proofErr w:type="gramStart"/>
            <w:r w:rsidRPr="002F19C4">
              <w:rPr>
                <w:sz w:val="24"/>
                <w:szCs w:val="24"/>
              </w:rPr>
              <w:t>.м</w:t>
            </w:r>
            <w:proofErr w:type="gramEnd"/>
            <w:r w:rsidRPr="002F19C4">
              <w:rPr>
                <w:sz w:val="24"/>
                <w:szCs w:val="24"/>
              </w:rPr>
              <w:t>2</w:t>
            </w:r>
          </w:p>
        </w:tc>
        <w:tc>
          <w:tcPr>
            <w:tcW w:w="956" w:type="dxa"/>
            <w:vMerge w:val="restart"/>
          </w:tcPr>
          <w:p w:rsidR="002F19C4" w:rsidRPr="002F19C4" w:rsidRDefault="002F19C4" w:rsidP="002F19C4">
            <w:pPr>
              <w:widowControl/>
              <w:snapToGrid/>
              <w:jc w:val="center"/>
              <w:rPr>
                <w:sz w:val="24"/>
                <w:szCs w:val="24"/>
              </w:rPr>
            </w:pPr>
            <w:r w:rsidRPr="002F19C4">
              <w:rPr>
                <w:sz w:val="24"/>
                <w:szCs w:val="24"/>
              </w:rPr>
              <w:t>Прим.</w:t>
            </w:r>
          </w:p>
        </w:tc>
      </w:tr>
      <w:tr w:rsidR="002F19C4" w:rsidRPr="002F19C4" w:rsidTr="00A45B1D">
        <w:tc>
          <w:tcPr>
            <w:tcW w:w="2943" w:type="dxa"/>
            <w:vMerge/>
          </w:tcPr>
          <w:p w:rsidR="002F19C4" w:rsidRPr="002F19C4" w:rsidRDefault="002F19C4" w:rsidP="002F19C4">
            <w:pPr>
              <w:widowControl/>
              <w:snapToGrid/>
              <w:rPr>
                <w:sz w:val="24"/>
                <w:szCs w:val="24"/>
              </w:rPr>
            </w:pPr>
          </w:p>
        </w:tc>
        <w:tc>
          <w:tcPr>
            <w:tcW w:w="2075" w:type="dxa"/>
          </w:tcPr>
          <w:p w:rsidR="002F19C4" w:rsidRPr="002F19C4" w:rsidRDefault="002F19C4" w:rsidP="002F19C4">
            <w:pPr>
              <w:widowControl/>
              <w:snapToGrid/>
              <w:jc w:val="center"/>
              <w:rPr>
                <w:sz w:val="24"/>
                <w:szCs w:val="24"/>
              </w:rPr>
            </w:pPr>
            <w:r w:rsidRPr="002F19C4">
              <w:rPr>
                <w:sz w:val="24"/>
                <w:szCs w:val="24"/>
              </w:rPr>
              <w:t>Существующее</w:t>
            </w:r>
          </w:p>
        </w:tc>
        <w:tc>
          <w:tcPr>
            <w:tcW w:w="1843" w:type="dxa"/>
          </w:tcPr>
          <w:p w:rsidR="002F19C4" w:rsidRPr="002F19C4" w:rsidRDefault="002F19C4" w:rsidP="002F19C4">
            <w:pPr>
              <w:widowControl/>
              <w:snapToGrid/>
              <w:jc w:val="center"/>
              <w:rPr>
                <w:sz w:val="24"/>
                <w:szCs w:val="24"/>
              </w:rPr>
            </w:pPr>
            <w:r w:rsidRPr="002F19C4">
              <w:rPr>
                <w:sz w:val="24"/>
                <w:szCs w:val="24"/>
                <w:lang w:val="en-US"/>
              </w:rPr>
              <w:t>I</w:t>
            </w:r>
            <w:r w:rsidRPr="002F19C4">
              <w:rPr>
                <w:sz w:val="24"/>
                <w:szCs w:val="24"/>
              </w:rPr>
              <w:t xml:space="preserve"> очередь</w:t>
            </w:r>
          </w:p>
        </w:tc>
        <w:tc>
          <w:tcPr>
            <w:tcW w:w="2006" w:type="dxa"/>
          </w:tcPr>
          <w:p w:rsidR="002F19C4" w:rsidRPr="002F19C4" w:rsidRDefault="002F19C4" w:rsidP="002F19C4">
            <w:pPr>
              <w:widowControl/>
              <w:snapToGrid/>
              <w:jc w:val="center"/>
              <w:rPr>
                <w:sz w:val="24"/>
                <w:szCs w:val="24"/>
              </w:rPr>
            </w:pPr>
            <w:proofErr w:type="spellStart"/>
            <w:r w:rsidRPr="002F19C4">
              <w:rPr>
                <w:sz w:val="24"/>
                <w:szCs w:val="24"/>
              </w:rPr>
              <w:t>Расчетн</w:t>
            </w:r>
            <w:proofErr w:type="spellEnd"/>
            <w:r w:rsidRPr="002F19C4">
              <w:rPr>
                <w:sz w:val="24"/>
                <w:szCs w:val="24"/>
              </w:rPr>
              <w:t>. срок</w:t>
            </w:r>
          </w:p>
        </w:tc>
        <w:tc>
          <w:tcPr>
            <w:tcW w:w="956" w:type="dxa"/>
            <w:vMerge/>
          </w:tcPr>
          <w:p w:rsidR="002F19C4" w:rsidRPr="002F19C4" w:rsidRDefault="002F19C4" w:rsidP="002F19C4">
            <w:pPr>
              <w:widowControl/>
              <w:snapToGrid/>
              <w:rPr>
                <w:sz w:val="24"/>
                <w:szCs w:val="24"/>
              </w:rPr>
            </w:pPr>
          </w:p>
        </w:tc>
      </w:tr>
      <w:tr w:rsidR="002F19C4" w:rsidRPr="002F19C4" w:rsidTr="00A45B1D">
        <w:tc>
          <w:tcPr>
            <w:tcW w:w="2943" w:type="dxa"/>
          </w:tcPr>
          <w:p w:rsidR="002F19C4" w:rsidRPr="002F19C4" w:rsidRDefault="002F19C4" w:rsidP="002F19C4">
            <w:pPr>
              <w:widowControl/>
              <w:snapToGrid/>
              <w:rPr>
                <w:sz w:val="24"/>
                <w:szCs w:val="24"/>
              </w:rPr>
            </w:pPr>
            <w:proofErr w:type="gramStart"/>
            <w:r w:rsidRPr="002F19C4">
              <w:rPr>
                <w:sz w:val="24"/>
                <w:szCs w:val="24"/>
              </w:rPr>
              <w:t>с</w:t>
            </w:r>
            <w:proofErr w:type="gramEnd"/>
            <w:r w:rsidRPr="002F19C4">
              <w:rPr>
                <w:sz w:val="24"/>
                <w:szCs w:val="24"/>
              </w:rPr>
              <w:t>. Красная Поляна</w:t>
            </w:r>
          </w:p>
        </w:tc>
        <w:tc>
          <w:tcPr>
            <w:tcW w:w="2075" w:type="dxa"/>
          </w:tcPr>
          <w:p w:rsidR="002F19C4" w:rsidRPr="002F19C4" w:rsidRDefault="002F19C4" w:rsidP="002F19C4">
            <w:pPr>
              <w:widowControl/>
              <w:snapToGrid/>
              <w:jc w:val="center"/>
              <w:rPr>
                <w:sz w:val="24"/>
                <w:szCs w:val="24"/>
              </w:rPr>
            </w:pPr>
            <w:r w:rsidRPr="002F19C4">
              <w:rPr>
                <w:sz w:val="24"/>
                <w:szCs w:val="24"/>
              </w:rPr>
              <w:t>72,9</w:t>
            </w:r>
          </w:p>
        </w:tc>
        <w:tc>
          <w:tcPr>
            <w:tcW w:w="1843" w:type="dxa"/>
          </w:tcPr>
          <w:p w:rsidR="002F19C4" w:rsidRPr="002F19C4" w:rsidRDefault="002F19C4" w:rsidP="002F19C4">
            <w:pPr>
              <w:widowControl/>
              <w:snapToGrid/>
              <w:jc w:val="center"/>
              <w:rPr>
                <w:sz w:val="24"/>
                <w:szCs w:val="24"/>
              </w:rPr>
            </w:pPr>
            <w:r w:rsidRPr="002F19C4">
              <w:rPr>
                <w:sz w:val="24"/>
                <w:szCs w:val="24"/>
              </w:rPr>
              <w:t>0,7</w:t>
            </w:r>
          </w:p>
        </w:tc>
        <w:tc>
          <w:tcPr>
            <w:tcW w:w="2006" w:type="dxa"/>
          </w:tcPr>
          <w:p w:rsidR="002F19C4" w:rsidRPr="002F19C4" w:rsidRDefault="002F19C4" w:rsidP="002F19C4">
            <w:pPr>
              <w:widowControl/>
              <w:snapToGrid/>
              <w:jc w:val="center"/>
              <w:rPr>
                <w:sz w:val="24"/>
                <w:szCs w:val="24"/>
              </w:rPr>
            </w:pPr>
            <w:r w:rsidRPr="002F19C4">
              <w:rPr>
                <w:sz w:val="24"/>
                <w:szCs w:val="24"/>
              </w:rPr>
              <w:t>0,76</w:t>
            </w:r>
          </w:p>
        </w:tc>
        <w:tc>
          <w:tcPr>
            <w:tcW w:w="956" w:type="dxa"/>
          </w:tcPr>
          <w:p w:rsidR="002F19C4" w:rsidRPr="002F19C4" w:rsidRDefault="002F19C4" w:rsidP="002F19C4">
            <w:pPr>
              <w:widowControl/>
              <w:snapToGrid/>
              <w:rPr>
                <w:sz w:val="24"/>
                <w:szCs w:val="24"/>
              </w:rPr>
            </w:pPr>
          </w:p>
        </w:tc>
      </w:tr>
    </w:tbl>
    <w:p w:rsidR="002F19C4" w:rsidRPr="002F19C4" w:rsidRDefault="002F19C4" w:rsidP="002F19C4">
      <w:pPr>
        <w:widowControl/>
        <w:snapToGrid/>
        <w:ind w:firstLine="709"/>
        <w:rPr>
          <w:sz w:val="24"/>
          <w:szCs w:val="24"/>
        </w:rPr>
      </w:pPr>
    </w:p>
    <w:p w:rsidR="002F19C4" w:rsidRPr="002F19C4" w:rsidRDefault="002F19C4" w:rsidP="002F19C4">
      <w:pPr>
        <w:widowControl/>
        <w:snapToGrid/>
        <w:jc w:val="center"/>
        <w:rPr>
          <w:sz w:val="24"/>
          <w:szCs w:val="24"/>
        </w:rPr>
      </w:pPr>
      <w:r w:rsidRPr="002F19C4">
        <w:rPr>
          <w:sz w:val="24"/>
          <w:szCs w:val="24"/>
        </w:rPr>
        <w:t>Общая информация об оборудовании жилищного фонда</w:t>
      </w:r>
    </w:p>
    <w:p w:rsidR="002F19C4" w:rsidRPr="002F19C4" w:rsidRDefault="002F19C4" w:rsidP="002F19C4">
      <w:pPr>
        <w:widowControl/>
        <w:snapToGrid/>
        <w:jc w:val="right"/>
        <w:rPr>
          <w:sz w:val="24"/>
          <w:szCs w:val="24"/>
        </w:rPr>
      </w:pPr>
      <w:r w:rsidRPr="002F19C4">
        <w:rPr>
          <w:bCs/>
          <w:sz w:val="24"/>
          <w:szCs w:val="24"/>
        </w:rPr>
        <w:t>Таблица 5</w:t>
      </w:r>
    </w:p>
    <w:tbl>
      <w:tblPr>
        <w:tblW w:w="9898" w:type="dxa"/>
        <w:jc w:val="center"/>
        <w:tblLook w:val="04A0" w:firstRow="1" w:lastRow="0" w:firstColumn="1" w:lastColumn="0" w:noHBand="0" w:noVBand="1"/>
      </w:tblPr>
      <w:tblGrid>
        <w:gridCol w:w="1772"/>
        <w:gridCol w:w="808"/>
        <w:gridCol w:w="1688"/>
        <w:gridCol w:w="1548"/>
        <w:gridCol w:w="1105"/>
        <w:gridCol w:w="1548"/>
        <w:gridCol w:w="1207"/>
        <w:gridCol w:w="222"/>
      </w:tblGrid>
      <w:tr w:rsidR="002F19C4" w:rsidRPr="002F19C4" w:rsidTr="00A45B1D">
        <w:trPr>
          <w:gridAfter w:val="1"/>
          <w:wAfter w:w="222" w:type="dxa"/>
          <w:trHeight w:val="255"/>
          <w:jc w:val="center"/>
        </w:trPr>
        <w:tc>
          <w:tcPr>
            <w:tcW w:w="17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F19C4" w:rsidRPr="002F19C4" w:rsidRDefault="002F19C4" w:rsidP="002F19C4">
            <w:pPr>
              <w:widowControl/>
              <w:snapToGrid/>
              <w:jc w:val="center"/>
              <w:rPr>
                <w:sz w:val="24"/>
                <w:szCs w:val="24"/>
              </w:rPr>
            </w:pPr>
            <w:r w:rsidRPr="002F19C4">
              <w:rPr>
                <w:sz w:val="24"/>
                <w:szCs w:val="24"/>
              </w:rPr>
              <w:t>Наименование показателей</w:t>
            </w:r>
          </w:p>
        </w:tc>
        <w:tc>
          <w:tcPr>
            <w:tcW w:w="8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F19C4" w:rsidRPr="002F19C4" w:rsidRDefault="002F19C4" w:rsidP="002F19C4">
            <w:pPr>
              <w:widowControl/>
              <w:snapToGrid/>
              <w:jc w:val="center"/>
              <w:rPr>
                <w:sz w:val="24"/>
                <w:szCs w:val="24"/>
              </w:rPr>
            </w:pPr>
            <w:r w:rsidRPr="002F19C4">
              <w:rPr>
                <w:sz w:val="24"/>
                <w:szCs w:val="24"/>
              </w:rPr>
              <w:t>Всего</w:t>
            </w:r>
          </w:p>
        </w:tc>
        <w:tc>
          <w:tcPr>
            <w:tcW w:w="7096" w:type="dxa"/>
            <w:gridSpan w:val="5"/>
            <w:tcBorders>
              <w:top w:val="single" w:sz="4" w:space="0" w:color="000000"/>
              <w:left w:val="nil"/>
              <w:bottom w:val="single" w:sz="4" w:space="0" w:color="000000"/>
              <w:right w:val="single" w:sz="4" w:space="0" w:color="000000"/>
            </w:tcBorders>
            <w:shd w:val="clear" w:color="auto" w:fill="auto"/>
            <w:vAlign w:val="center"/>
          </w:tcPr>
          <w:p w:rsidR="002F19C4" w:rsidRPr="002F19C4" w:rsidRDefault="002F19C4" w:rsidP="002F19C4">
            <w:pPr>
              <w:widowControl/>
              <w:snapToGrid/>
              <w:jc w:val="center"/>
              <w:rPr>
                <w:sz w:val="24"/>
                <w:szCs w:val="24"/>
              </w:rPr>
            </w:pPr>
            <w:r w:rsidRPr="002F19C4">
              <w:rPr>
                <w:sz w:val="24"/>
                <w:szCs w:val="24"/>
              </w:rPr>
              <w:t xml:space="preserve">в том числе </w:t>
            </w:r>
            <w:proofErr w:type="gramStart"/>
            <w:r w:rsidRPr="002F19C4">
              <w:rPr>
                <w:sz w:val="24"/>
                <w:szCs w:val="24"/>
              </w:rPr>
              <w:t>оборудованная</w:t>
            </w:r>
            <w:proofErr w:type="gramEnd"/>
            <w:r w:rsidRPr="002F19C4">
              <w:rPr>
                <w:sz w:val="24"/>
                <w:szCs w:val="24"/>
              </w:rPr>
              <w:t>:</w:t>
            </w:r>
          </w:p>
        </w:tc>
      </w:tr>
      <w:tr w:rsidR="002F19C4" w:rsidRPr="002F19C4" w:rsidTr="00A45B1D">
        <w:trPr>
          <w:trHeight w:val="510"/>
          <w:jc w:val="center"/>
        </w:trPr>
        <w:tc>
          <w:tcPr>
            <w:tcW w:w="1772" w:type="dxa"/>
            <w:vMerge/>
            <w:tcBorders>
              <w:top w:val="single" w:sz="4" w:space="0" w:color="000000"/>
              <w:left w:val="single" w:sz="4" w:space="0" w:color="000000"/>
              <w:bottom w:val="single" w:sz="4" w:space="0" w:color="000000"/>
              <w:right w:val="single" w:sz="4" w:space="0" w:color="000000"/>
            </w:tcBorders>
            <w:vAlign w:val="center"/>
          </w:tcPr>
          <w:p w:rsidR="002F19C4" w:rsidRPr="002F19C4" w:rsidRDefault="002F19C4" w:rsidP="002F19C4">
            <w:pPr>
              <w:widowControl/>
              <w:snapToGrid/>
              <w:jc w:val="center"/>
              <w:rPr>
                <w:sz w:val="24"/>
                <w:szCs w:val="24"/>
              </w:rPr>
            </w:pPr>
          </w:p>
        </w:tc>
        <w:tc>
          <w:tcPr>
            <w:tcW w:w="808" w:type="dxa"/>
            <w:vMerge/>
            <w:tcBorders>
              <w:top w:val="single" w:sz="4" w:space="0" w:color="000000"/>
              <w:left w:val="single" w:sz="4" w:space="0" w:color="000000"/>
              <w:bottom w:val="single" w:sz="4" w:space="0" w:color="000000"/>
              <w:right w:val="single" w:sz="4" w:space="0" w:color="000000"/>
            </w:tcBorders>
            <w:vAlign w:val="center"/>
          </w:tcPr>
          <w:p w:rsidR="002F19C4" w:rsidRPr="002F19C4" w:rsidRDefault="002F19C4" w:rsidP="002F19C4">
            <w:pPr>
              <w:widowControl/>
              <w:snapToGrid/>
              <w:jc w:val="center"/>
              <w:rPr>
                <w:sz w:val="24"/>
                <w:szCs w:val="24"/>
              </w:rPr>
            </w:pPr>
          </w:p>
        </w:tc>
        <w:tc>
          <w:tcPr>
            <w:tcW w:w="1688" w:type="dxa"/>
            <w:tcBorders>
              <w:top w:val="nil"/>
              <w:left w:val="nil"/>
              <w:bottom w:val="single" w:sz="4" w:space="0" w:color="000000"/>
              <w:right w:val="single" w:sz="4" w:space="0" w:color="000000"/>
            </w:tcBorders>
            <w:shd w:val="clear" w:color="auto" w:fill="auto"/>
            <w:vAlign w:val="center"/>
          </w:tcPr>
          <w:p w:rsidR="002F19C4" w:rsidRPr="002F19C4" w:rsidRDefault="002F19C4" w:rsidP="002F19C4">
            <w:pPr>
              <w:widowControl/>
              <w:snapToGrid/>
              <w:jc w:val="center"/>
              <w:rPr>
                <w:sz w:val="24"/>
                <w:szCs w:val="24"/>
              </w:rPr>
            </w:pPr>
            <w:r w:rsidRPr="002F19C4">
              <w:rPr>
                <w:sz w:val="24"/>
                <w:szCs w:val="24"/>
              </w:rPr>
              <w:t>водопроводом</w:t>
            </w:r>
          </w:p>
        </w:tc>
        <w:tc>
          <w:tcPr>
            <w:tcW w:w="1548" w:type="dxa"/>
            <w:tcBorders>
              <w:top w:val="nil"/>
              <w:left w:val="nil"/>
              <w:bottom w:val="single" w:sz="4" w:space="0" w:color="000000"/>
              <w:right w:val="single" w:sz="4" w:space="0" w:color="000000"/>
            </w:tcBorders>
            <w:shd w:val="clear" w:color="auto" w:fill="auto"/>
            <w:vAlign w:val="center"/>
          </w:tcPr>
          <w:p w:rsidR="002F19C4" w:rsidRPr="002F19C4" w:rsidRDefault="002F19C4" w:rsidP="002F19C4">
            <w:pPr>
              <w:widowControl/>
              <w:snapToGrid/>
              <w:jc w:val="center"/>
              <w:rPr>
                <w:sz w:val="24"/>
                <w:szCs w:val="24"/>
              </w:rPr>
            </w:pPr>
            <w:r w:rsidRPr="002F19C4">
              <w:rPr>
                <w:sz w:val="24"/>
                <w:szCs w:val="24"/>
              </w:rPr>
              <w:t xml:space="preserve">в том числе </w:t>
            </w:r>
            <w:proofErr w:type="spellStart"/>
            <w:r w:rsidRPr="002F19C4">
              <w:rPr>
                <w:sz w:val="24"/>
                <w:szCs w:val="24"/>
              </w:rPr>
              <w:t>централизов</w:t>
            </w:r>
            <w:proofErr w:type="spellEnd"/>
            <w:r w:rsidRPr="002F19C4">
              <w:rPr>
                <w:sz w:val="24"/>
                <w:szCs w:val="24"/>
              </w:rPr>
              <w:t>.</w:t>
            </w:r>
          </w:p>
        </w:tc>
        <w:tc>
          <w:tcPr>
            <w:tcW w:w="1105" w:type="dxa"/>
            <w:tcBorders>
              <w:top w:val="nil"/>
              <w:left w:val="nil"/>
              <w:bottom w:val="single" w:sz="4" w:space="0" w:color="000000"/>
              <w:right w:val="single" w:sz="4" w:space="0" w:color="000000"/>
            </w:tcBorders>
            <w:shd w:val="clear" w:color="auto" w:fill="auto"/>
            <w:vAlign w:val="center"/>
          </w:tcPr>
          <w:p w:rsidR="002F19C4" w:rsidRPr="002F19C4" w:rsidRDefault="002F19C4" w:rsidP="002F19C4">
            <w:pPr>
              <w:widowControl/>
              <w:snapToGrid/>
              <w:jc w:val="center"/>
              <w:rPr>
                <w:sz w:val="24"/>
                <w:szCs w:val="24"/>
              </w:rPr>
            </w:pPr>
            <w:r w:rsidRPr="002F19C4">
              <w:rPr>
                <w:sz w:val="24"/>
                <w:szCs w:val="24"/>
              </w:rPr>
              <w:t>отоплен.</w:t>
            </w:r>
          </w:p>
        </w:tc>
        <w:tc>
          <w:tcPr>
            <w:tcW w:w="1548" w:type="dxa"/>
            <w:tcBorders>
              <w:top w:val="nil"/>
              <w:left w:val="nil"/>
              <w:bottom w:val="single" w:sz="4" w:space="0" w:color="000000"/>
              <w:right w:val="single" w:sz="4" w:space="0" w:color="000000"/>
            </w:tcBorders>
            <w:shd w:val="clear" w:color="auto" w:fill="auto"/>
            <w:vAlign w:val="center"/>
          </w:tcPr>
          <w:p w:rsidR="002F19C4" w:rsidRPr="002F19C4" w:rsidRDefault="002F19C4" w:rsidP="002F19C4">
            <w:pPr>
              <w:widowControl/>
              <w:snapToGrid/>
              <w:jc w:val="left"/>
              <w:rPr>
                <w:sz w:val="24"/>
                <w:szCs w:val="24"/>
              </w:rPr>
            </w:pPr>
            <w:r w:rsidRPr="002F19C4">
              <w:rPr>
                <w:sz w:val="24"/>
                <w:szCs w:val="24"/>
              </w:rPr>
              <w:t xml:space="preserve">в том числе </w:t>
            </w:r>
            <w:proofErr w:type="spellStart"/>
            <w:r w:rsidRPr="002F19C4">
              <w:rPr>
                <w:sz w:val="24"/>
                <w:szCs w:val="24"/>
              </w:rPr>
              <w:t>централизов</w:t>
            </w:r>
            <w:proofErr w:type="spellEnd"/>
            <w:r w:rsidRPr="002F19C4">
              <w:rPr>
                <w:sz w:val="24"/>
                <w:szCs w:val="24"/>
              </w:rPr>
              <w:t>.</w:t>
            </w:r>
          </w:p>
        </w:tc>
        <w:tc>
          <w:tcPr>
            <w:tcW w:w="1207" w:type="dxa"/>
            <w:tcBorders>
              <w:top w:val="nil"/>
              <w:left w:val="nil"/>
              <w:bottom w:val="single" w:sz="4" w:space="0" w:color="000000"/>
              <w:right w:val="single" w:sz="4" w:space="0" w:color="000000"/>
            </w:tcBorders>
            <w:shd w:val="clear" w:color="auto" w:fill="auto"/>
            <w:vAlign w:val="center"/>
          </w:tcPr>
          <w:p w:rsidR="002F19C4" w:rsidRPr="002F19C4" w:rsidRDefault="002F19C4" w:rsidP="002F19C4">
            <w:pPr>
              <w:widowControl/>
              <w:snapToGrid/>
              <w:jc w:val="center"/>
              <w:rPr>
                <w:sz w:val="24"/>
                <w:szCs w:val="24"/>
              </w:rPr>
            </w:pPr>
            <w:r w:rsidRPr="002F19C4">
              <w:rPr>
                <w:sz w:val="24"/>
                <w:szCs w:val="24"/>
              </w:rPr>
              <w:t xml:space="preserve">газом (сетевым, </w:t>
            </w:r>
            <w:proofErr w:type="gramStart"/>
            <w:r w:rsidRPr="002F19C4">
              <w:rPr>
                <w:sz w:val="24"/>
                <w:szCs w:val="24"/>
              </w:rPr>
              <w:t>сжижен</w:t>
            </w:r>
            <w:proofErr w:type="gramEnd"/>
            <w:r w:rsidRPr="002F19C4">
              <w:rPr>
                <w:sz w:val="24"/>
                <w:szCs w:val="24"/>
              </w:rPr>
              <w:t>.)</w:t>
            </w:r>
          </w:p>
        </w:tc>
        <w:tc>
          <w:tcPr>
            <w:tcW w:w="222" w:type="dxa"/>
            <w:vAlign w:val="center"/>
          </w:tcPr>
          <w:p w:rsidR="002F19C4" w:rsidRPr="002F19C4" w:rsidRDefault="002F19C4" w:rsidP="002F19C4">
            <w:pPr>
              <w:widowControl/>
              <w:snapToGrid/>
              <w:jc w:val="center"/>
              <w:rPr>
                <w:sz w:val="24"/>
                <w:szCs w:val="24"/>
              </w:rPr>
            </w:pPr>
          </w:p>
        </w:tc>
      </w:tr>
      <w:tr w:rsidR="002F19C4" w:rsidRPr="002F19C4" w:rsidTr="00A45B1D">
        <w:trPr>
          <w:trHeight w:val="255"/>
          <w:jc w:val="center"/>
        </w:trPr>
        <w:tc>
          <w:tcPr>
            <w:tcW w:w="1772" w:type="dxa"/>
            <w:tcBorders>
              <w:top w:val="nil"/>
              <w:left w:val="single" w:sz="4" w:space="0" w:color="000000"/>
              <w:bottom w:val="single" w:sz="4" w:space="0" w:color="000000"/>
              <w:right w:val="single" w:sz="4" w:space="0" w:color="000000"/>
            </w:tcBorders>
            <w:shd w:val="clear" w:color="auto" w:fill="auto"/>
            <w:vAlign w:val="center"/>
          </w:tcPr>
          <w:p w:rsidR="002F19C4" w:rsidRPr="002F19C4" w:rsidRDefault="002F19C4" w:rsidP="002F19C4">
            <w:pPr>
              <w:widowControl/>
              <w:snapToGrid/>
              <w:jc w:val="center"/>
              <w:rPr>
                <w:sz w:val="24"/>
                <w:szCs w:val="24"/>
              </w:rPr>
            </w:pPr>
            <w:r w:rsidRPr="002F19C4">
              <w:rPr>
                <w:sz w:val="24"/>
                <w:szCs w:val="24"/>
              </w:rPr>
              <w:t>1</w:t>
            </w:r>
          </w:p>
        </w:tc>
        <w:tc>
          <w:tcPr>
            <w:tcW w:w="808" w:type="dxa"/>
            <w:tcBorders>
              <w:top w:val="nil"/>
              <w:left w:val="nil"/>
              <w:bottom w:val="single" w:sz="4" w:space="0" w:color="000000"/>
              <w:right w:val="single" w:sz="4" w:space="0" w:color="000000"/>
            </w:tcBorders>
            <w:shd w:val="clear" w:color="auto" w:fill="auto"/>
            <w:vAlign w:val="center"/>
          </w:tcPr>
          <w:p w:rsidR="002F19C4" w:rsidRPr="002F19C4" w:rsidRDefault="002F19C4" w:rsidP="002F19C4">
            <w:pPr>
              <w:widowControl/>
              <w:snapToGrid/>
              <w:jc w:val="center"/>
              <w:rPr>
                <w:sz w:val="24"/>
                <w:szCs w:val="24"/>
              </w:rPr>
            </w:pPr>
            <w:r w:rsidRPr="002F19C4">
              <w:rPr>
                <w:sz w:val="24"/>
                <w:szCs w:val="24"/>
              </w:rPr>
              <w:t>2</w:t>
            </w:r>
          </w:p>
        </w:tc>
        <w:tc>
          <w:tcPr>
            <w:tcW w:w="1688" w:type="dxa"/>
            <w:tcBorders>
              <w:top w:val="nil"/>
              <w:left w:val="nil"/>
              <w:bottom w:val="single" w:sz="4" w:space="0" w:color="000000"/>
              <w:right w:val="single" w:sz="4" w:space="0" w:color="000000"/>
            </w:tcBorders>
            <w:shd w:val="clear" w:color="auto" w:fill="auto"/>
            <w:vAlign w:val="center"/>
          </w:tcPr>
          <w:p w:rsidR="002F19C4" w:rsidRPr="002F19C4" w:rsidRDefault="002F19C4" w:rsidP="002F19C4">
            <w:pPr>
              <w:widowControl/>
              <w:snapToGrid/>
              <w:jc w:val="center"/>
              <w:rPr>
                <w:sz w:val="24"/>
                <w:szCs w:val="24"/>
              </w:rPr>
            </w:pPr>
            <w:r w:rsidRPr="002F19C4">
              <w:rPr>
                <w:sz w:val="24"/>
                <w:szCs w:val="24"/>
              </w:rPr>
              <w:t>3</w:t>
            </w:r>
          </w:p>
        </w:tc>
        <w:tc>
          <w:tcPr>
            <w:tcW w:w="1548" w:type="dxa"/>
            <w:tcBorders>
              <w:top w:val="nil"/>
              <w:left w:val="nil"/>
              <w:bottom w:val="single" w:sz="4" w:space="0" w:color="000000"/>
              <w:right w:val="single" w:sz="4" w:space="0" w:color="000000"/>
            </w:tcBorders>
            <w:shd w:val="clear" w:color="auto" w:fill="auto"/>
            <w:vAlign w:val="center"/>
          </w:tcPr>
          <w:p w:rsidR="002F19C4" w:rsidRPr="002F19C4" w:rsidRDefault="002F19C4" w:rsidP="002F19C4">
            <w:pPr>
              <w:widowControl/>
              <w:snapToGrid/>
              <w:jc w:val="center"/>
              <w:rPr>
                <w:sz w:val="24"/>
                <w:szCs w:val="24"/>
              </w:rPr>
            </w:pPr>
            <w:r w:rsidRPr="002F19C4">
              <w:rPr>
                <w:sz w:val="24"/>
                <w:szCs w:val="24"/>
              </w:rPr>
              <w:t>4</w:t>
            </w:r>
          </w:p>
        </w:tc>
        <w:tc>
          <w:tcPr>
            <w:tcW w:w="1105" w:type="dxa"/>
            <w:tcBorders>
              <w:top w:val="nil"/>
              <w:left w:val="nil"/>
              <w:bottom w:val="single" w:sz="4" w:space="0" w:color="000000"/>
              <w:right w:val="single" w:sz="4" w:space="0" w:color="000000"/>
            </w:tcBorders>
            <w:shd w:val="clear" w:color="auto" w:fill="auto"/>
            <w:vAlign w:val="center"/>
          </w:tcPr>
          <w:p w:rsidR="002F19C4" w:rsidRPr="002F19C4" w:rsidRDefault="002F19C4" w:rsidP="002F19C4">
            <w:pPr>
              <w:widowControl/>
              <w:snapToGrid/>
              <w:jc w:val="center"/>
              <w:rPr>
                <w:sz w:val="24"/>
                <w:szCs w:val="24"/>
              </w:rPr>
            </w:pPr>
            <w:r w:rsidRPr="002F19C4">
              <w:rPr>
                <w:sz w:val="24"/>
                <w:szCs w:val="24"/>
              </w:rPr>
              <w:t>5</w:t>
            </w:r>
          </w:p>
        </w:tc>
        <w:tc>
          <w:tcPr>
            <w:tcW w:w="1548" w:type="dxa"/>
            <w:tcBorders>
              <w:top w:val="nil"/>
              <w:left w:val="nil"/>
              <w:bottom w:val="single" w:sz="4" w:space="0" w:color="000000"/>
              <w:right w:val="single" w:sz="4" w:space="0" w:color="000000"/>
            </w:tcBorders>
            <w:shd w:val="clear" w:color="auto" w:fill="auto"/>
            <w:vAlign w:val="center"/>
          </w:tcPr>
          <w:p w:rsidR="002F19C4" w:rsidRPr="002F19C4" w:rsidRDefault="002F19C4" w:rsidP="002F19C4">
            <w:pPr>
              <w:widowControl/>
              <w:snapToGrid/>
              <w:jc w:val="center"/>
              <w:rPr>
                <w:sz w:val="24"/>
                <w:szCs w:val="24"/>
              </w:rPr>
            </w:pPr>
            <w:r w:rsidRPr="002F19C4">
              <w:rPr>
                <w:sz w:val="24"/>
                <w:szCs w:val="24"/>
              </w:rPr>
              <w:t>6</w:t>
            </w:r>
          </w:p>
        </w:tc>
        <w:tc>
          <w:tcPr>
            <w:tcW w:w="1207" w:type="dxa"/>
            <w:tcBorders>
              <w:top w:val="nil"/>
              <w:left w:val="nil"/>
              <w:bottom w:val="single" w:sz="4" w:space="0" w:color="000000"/>
              <w:right w:val="single" w:sz="4" w:space="0" w:color="000000"/>
            </w:tcBorders>
            <w:shd w:val="clear" w:color="auto" w:fill="auto"/>
            <w:vAlign w:val="center"/>
          </w:tcPr>
          <w:p w:rsidR="002F19C4" w:rsidRPr="002F19C4" w:rsidRDefault="002F19C4" w:rsidP="002F19C4">
            <w:pPr>
              <w:widowControl/>
              <w:snapToGrid/>
              <w:jc w:val="center"/>
              <w:rPr>
                <w:sz w:val="24"/>
                <w:szCs w:val="24"/>
              </w:rPr>
            </w:pPr>
            <w:r w:rsidRPr="002F19C4">
              <w:rPr>
                <w:sz w:val="24"/>
                <w:szCs w:val="24"/>
              </w:rPr>
              <w:t>7</w:t>
            </w:r>
          </w:p>
        </w:tc>
        <w:tc>
          <w:tcPr>
            <w:tcW w:w="222" w:type="dxa"/>
            <w:vAlign w:val="center"/>
          </w:tcPr>
          <w:p w:rsidR="002F19C4" w:rsidRPr="002F19C4" w:rsidRDefault="002F19C4" w:rsidP="002F19C4">
            <w:pPr>
              <w:widowControl/>
              <w:snapToGrid/>
              <w:jc w:val="center"/>
              <w:rPr>
                <w:sz w:val="24"/>
                <w:szCs w:val="24"/>
              </w:rPr>
            </w:pPr>
          </w:p>
        </w:tc>
      </w:tr>
      <w:tr w:rsidR="002F19C4" w:rsidRPr="002F19C4" w:rsidTr="00A45B1D">
        <w:trPr>
          <w:trHeight w:val="255"/>
          <w:jc w:val="center"/>
        </w:trPr>
        <w:tc>
          <w:tcPr>
            <w:tcW w:w="1772" w:type="dxa"/>
            <w:tcBorders>
              <w:top w:val="nil"/>
              <w:left w:val="single" w:sz="4" w:space="0" w:color="000000"/>
              <w:bottom w:val="single" w:sz="4" w:space="0" w:color="000000"/>
              <w:right w:val="single" w:sz="4" w:space="0" w:color="000000"/>
            </w:tcBorders>
            <w:shd w:val="clear" w:color="auto" w:fill="auto"/>
            <w:vAlign w:val="center"/>
          </w:tcPr>
          <w:p w:rsidR="002F19C4" w:rsidRPr="002F19C4" w:rsidRDefault="002F19C4" w:rsidP="002F19C4">
            <w:pPr>
              <w:widowControl/>
              <w:snapToGrid/>
              <w:rPr>
                <w:sz w:val="24"/>
                <w:szCs w:val="24"/>
              </w:rPr>
            </w:pPr>
            <w:r w:rsidRPr="002F19C4">
              <w:rPr>
                <w:sz w:val="24"/>
                <w:szCs w:val="24"/>
              </w:rPr>
              <w:t xml:space="preserve">Общая площадь жилых помещений, </w:t>
            </w:r>
            <w:proofErr w:type="spellStart"/>
            <w:r w:rsidRPr="002F19C4">
              <w:rPr>
                <w:sz w:val="24"/>
                <w:szCs w:val="24"/>
              </w:rPr>
              <w:t>тыс.кв.м</w:t>
            </w:r>
            <w:proofErr w:type="spellEnd"/>
            <w:r w:rsidRPr="002F19C4">
              <w:rPr>
                <w:sz w:val="24"/>
                <w:szCs w:val="24"/>
              </w:rPr>
              <w:t>.</w:t>
            </w:r>
          </w:p>
        </w:tc>
        <w:tc>
          <w:tcPr>
            <w:tcW w:w="808" w:type="dxa"/>
            <w:tcBorders>
              <w:top w:val="nil"/>
              <w:left w:val="nil"/>
              <w:bottom w:val="single" w:sz="4" w:space="0" w:color="000000"/>
              <w:right w:val="single" w:sz="4" w:space="0" w:color="000000"/>
            </w:tcBorders>
            <w:shd w:val="clear" w:color="auto" w:fill="auto"/>
            <w:vAlign w:val="center"/>
          </w:tcPr>
          <w:p w:rsidR="002F19C4" w:rsidRPr="002F19C4" w:rsidRDefault="002F19C4" w:rsidP="002F19C4">
            <w:pPr>
              <w:widowControl/>
              <w:snapToGrid/>
              <w:jc w:val="center"/>
              <w:rPr>
                <w:sz w:val="24"/>
                <w:szCs w:val="24"/>
              </w:rPr>
            </w:pPr>
            <w:r w:rsidRPr="002F19C4">
              <w:rPr>
                <w:sz w:val="24"/>
                <w:szCs w:val="24"/>
              </w:rPr>
              <w:t>72,9</w:t>
            </w:r>
          </w:p>
        </w:tc>
        <w:tc>
          <w:tcPr>
            <w:tcW w:w="1688" w:type="dxa"/>
            <w:tcBorders>
              <w:top w:val="nil"/>
              <w:left w:val="nil"/>
              <w:bottom w:val="single" w:sz="4" w:space="0" w:color="000000"/>
              <w:right w:val="single" w:sz="4" w:space="0" w:color="000000"/>
            </w:tcBorders>
            <w:shd w:val="clear" w:color="auto" w:fill="auto"/>
            <w:vAlign w:val="center"/>
          </w:tcPr>
          <w:p w:rsidR="002F19C4" w:rsidRPr="002F19C4" w:rsidRDefault="002F19C4" w:rsidP="002F19C4">
            <w:pPr>
              <w:widowControl/>
              <w:snapToGrid/>
              <w:jc w:val="center"/>
              <w:rPr>
                <w:sz w:val="24"/>
                <w:szCs w:val="24"/>
              </w:rPr>
            </w:pPr>
            <w:r w:rsidRPr="002F19C4">
              <w:rPr>
                <w:sz w:val="24"/>
                <w:szCs w:val="24"/>
              </w:rPr>
              <w:t>60,9</w:t>
            </w:r>
          </w:p>
        </w:tc>
        <w:tc>
          <w:tcPr>
            <w:tcW w:w="1548" w:type="dxa"/>
            <w:tcBorders>
              <w:top w:val="nil"/>
              <w:left w:val="nil"/>
              <w:bottom w:val="single" w:sz="4" w:space="0" w:color="000000"/>
              <w:right w:val="single" w:sz="4" w:space="0" w:color="000000"/>
            </w:tcBorders>
            <w:shd w:val="clear" w:color="auto" w:fill="auto"/>
            <w:vAlign w:val="center"/>
          </w:tcPr>
          <w:p w:rsidR="002F19C4" w:rsidRPr="002F19C4" w:rsidRDefault="002F19C4" w:rsidP="002F19C4">
            <w:pPr>
              <w:widowControl/>
              <w:snapToGrid/>
              <w:jc w:val="center"/>
              <w:rPr>
                <w:sz w:val="24"/>
                <w:szCs w:val="24"/>
              </w:rPr>
            </w:pPr>
            <w:r w:rsidRPr="002F19C4">
              <w:rPr>
                <w:sz w:val="24"/>
                <w:szCs w:val="24"/>
              </w:rPr>
              <w:t>60,9</w:t>
            </w:r>
          </w:p>
        </w:tc>
        <w:tc>
          <w:tcPr>
            <w:tcW w:w="1105" w:type="dxa"/>
            <w:tcBorders>
              <w:top w:val="nil"/>
              <w:left w:val="nil"/>
              <w:bottom w:val="single" w:sz="4" w:space="0" w:color="000000"/>
              <w:right w:val="single" w:sz="4" w:space="0" w:color="000000"/>
            </w:tcBorders>
            <w:shd w:val="clear" w:color="auto" w:fill="auto"/>
            <w:vAlign w:val="center"/>
          </w:tcPr>
          <w:p w:rsidR="002F19C4" w:rsidRPr="002F19C4" w:rsidRDefault="002F19C4" w:rsidP="002F19C4">
            <w:pPr>
              <w:widowControl/>
              <w:snapToGrid/>
              <w:jc w:val="center"/>
              <w:rPr>
                <w:sz w:val="24"/>
                <w:szCs w:val="24"/>
              </w:rPr>
            </w:pPr>
            <w:r w:rsidRPr="002F19C4">
              <w:rPr>
                <w:sz w:val="24"/>
                <w:szCs w:val="24"/>
              </w:rPr>
              <w:t>56,2</w:t>
            </w:r>
          </w:p>
        </w:tc>
        <w:tc>
          <w:tcPr>
            <w:tcW w:w="1548" w:type="dxa"/>
            <w:tcBorders>
              <w:top w:val="nil"/>
              <w:left w:val="nil"/>
              <w:bottom w:val="single" w:sz="4" w:space="0" w:color="000000"/>
              <w:right w:val="single" w:sz="4" w:space="0" w:color="000000"/>
            </w:tcBorders>
            <w:shd w:val="clear" w:color="auto" w:fill="auto"/>
            <w:vAlign w:val="center"/>
          </w:tcPr>
          <w:p w:rsidR="002F19C4" w:rsidRPr="002F19C4" w:rsidRDefault="002F19C4" w:rsidP="002F19C4">
            <w:pPr>
              <w:widowControl/>
              <w:snapToGrid/>
              <w:jc w:val="center"/>
              <w:rPr>
                <w:sz w:val="24"/>
                <w:szCs w:val="24"/>
              </w:rPr>
            </w:pPr>
            <w:r w:rsidRPr="002F19C4">
              <w:rPr>
                <w:sz w:val="24"/>
                <w:szCs w:val="24"/>
              </w:rPr>
              <w:t>0</w:t>
            </w:r>
          </w:p>
        </w:tc>
        <w:tc>
          <w:tcPr>
            <w:tcW w:w="1207" w:type="dxa"/>
            <w:tcBorders>
              <w:top w:val="nil"/>
              <w:left w:val="nil"/>
              <w:bottom w:val="single" w:sz="4" w:space="0" w:color="000000"/>
              <w:right w:val="single" w:sz="4" w:space="0" w:color="000000"/>
            </w:tcBorders>
            <w:shd w:val="clear" w:color="auto" w:fill="auto"/>
            <w:vAlign w:val="center"/>
          </w:tcPr>
          <w:p w:rsidR="002F19C4" w:rsidRPr="002F19C4" w:rsidRDefault="002F19C4" w:rsidP="002F19C4">
            <w:pPr>
              <w:widowControl/>
              <w:snapToGrid/>
              <w:jc w:val="center"/>
              <w:rPr>
                <w:sz w:val="24"/>
                <w:szCs w:val="24"/>
              </w:rPr>
            </w:pPr>
            <w:r w:rsidRPr="002F19C4">
              <w:rPr>
                <w:sz w:val="24"/>
                <w:szCs w:val="24"/>
              </w:rPr>
              <w:t>56,2</w:t>
            </w:r>
          </w:p>
        </w:tc>
        <w:tc>
          <w:tcPr>
            <w:tcW w:w="222" w:type="dxa"/>
            <w:vAlign w:val="center"/>
          </w:tcPr>
          <w:p w:rsidR="002F19C4" w:rsidRPr="002F19C4" w:rsidRDefault="002F19C4" w:rsidP="002F19C4">
            <w:pPr>
              <w:widowControl/>
              <w:snapToGrid/>
              <w:jc w:val="center"/>
              <w:rPr>
                <w:sz w:val="24"/>
                <w:szCs w:val="24"/>
              </w:rPr>
            </w:pPr>
          </w:p>
        </w:tc>
      </w:tr>
    </w:tbl>
    <w:p w:rsidR="002F19C4" w:rsidRPr="002F19C4" w:rsidRDefault="002F19C4" w:rsidP="002F19C4">
      <w:pPr>
        <w:widowControl/>
        <w:autoSpaceDE w:val="0"/>
        <w:autoSpaceDN w:val="0"/>
        <w:adjustRightInd w:val="0"/>
        <w:snapToGrid/>
        <w:jc w:val="center"/>
        <w:rPr>
          <w:rFonts w:eastAsia="Times-Bold"/>
          <w:bCs/>
          <w:i/>
          <w:sz w:val="24"/>
          <w:szCs w:val="24"/>
        </w:rPr>
      </w:pPr>
    </w:p>
    <w:p w:rsidR="002F19C4" w:rsidRPr="002F19C4" w:rsidRDefault="002F19C4" w:rsidP="002F19C4">
      <w:pPr>
        <w:widowControl/>
        <w:autoSpaceDE w:val="0"/>
        <w:autoSpaceDN w:val="0"/>
        <w:adjustRightInd w:val="0"/>
        <w:snapToGrid/>
        <w:spacing w:after="240"/>
        <w:jc w:val="center"/>
        <w:rPr>
          <w:rFonts w:eastAsia="Times-Bold"/>
          <w:bCs/>
          <w:i/>
          <w:sz w:val="28"/>
          <w:szCs w:val="28"/>
        </w:rPr>
      </w:pPr>
    </w:p>
    <w:p w:rsidR="002F19C4" w:rsidRPr="002F19C4" w:rsidRDefault="002F19C4" w:rsidP="002F19C4">
      <w:pPr>
        <w:widowControl/>
        <w:autoSpaceDE w:val="0"/>
        <w:autoSpaceDN w:val="0"/>
        <w:adjustRightInd w:val="0"/>
        <w:snapToGrid/>
        <w:spacing w:after="240"/>
        <w:jc w:val="center"/>
        <w:rPr>
          <w:rFonts w:eastAsia="Times-Bold"/>
          <w:bCs/>
          <w:i/>
          <w:sz w:val="28"/>
          <w:szCs w:val="28"/>
        </w:rPr>
      </w:pPr>
    </w:p>
    <w:p w:rsidR="002F19C4" w:rsidRPr="002F19C4" w:rsidRDefault="002F19C4" w:rsidP="002F19C4">
      <w:pPr>
        <w:widowControl/>
        <w:autoSpaceDE w:val="0"/>
        <w:autoSpaceDN w:val="0"/>
        <w:adjustRightInd w:val="0"/>
        <w:snapToGrid/>
        <w:spacing w:after="240"/>
        <w:jc w:val="center"/>
        <w:rPr>
          <w:rFonts w:eastAsia="Times-Bold"/>
          <w:bCs/>
          <w:i/>
          <w:sz w:val="28"/>
          <w:szCs w:val="28"/>
        </w:rPr>
      </w:pPr>
      <w:r w:rsidRPr="002F19C4">
        <w:rPr>
          <w:rFonts w:eastAsia="Times-Bold"/>
          <w:bCs/>
          <w:i/>
          <w:sz w:val="28"/>
          <w:szCs w:val="28"/>
        </w:rPr>
        <w:t>Прогноз изменения доходов населения</w:t>
      </w:r>
    </w:p>
    <w:p w:rsidR="002F19C4" w:rsidRPr="002F19C4" w:rsidRDefault="002F19C4" w:rsidP="002F19C4">
      <w:pPr>
        <w:widowControl/>
        <w:autoSpaceDE w:val="0"/>
        <w:autoSpaceDN w:val="0"/>
        <w:adjustRightInd w:val="0"/>
        <w:snapToGrid/>
        <w:ind w:firstLine="709"/>
        <w:rPr>
          <w:rFonts w:eastAsia="Times-Roman"/>
          <w:sz w:val="24"/>
          <w:szCs w:val="24"/>
        </w:rPr>
      </w:pPr>
      <w:r w:rsidRPr="002F19C4">
        <w:rPr>
          <w:rFonts w:eastAsia="Times-Roman"/>
          <w:sz w:val="24"/>
          <w:szCs w:val="24"/>
        </w:rPr>
        <w:lastRenderedPageBreak/>
        <w:t>Основным источником доходов населения являются заработная плата и доходы от предпринимательской деятельности. В структуре доходов населения в прогнозном периоде возрастет доля заработной платы, доходов от предпринимательской деятельности и собственности, увеличится доля социальных трансфертов, что связано с активной федеральной социальной политикой: совершенствованием государственной социальной поддержки малообеспеченных категорий населения и граждан, имеющих детей.</w:t>
      </w:r>
    </w:p>
    <w:p w:rsidR="002F19C4" w:rsidRPr="002F19C4" w:rsidRDefault="002F19C4" w:rsidP="002F19C4">
      <w:pPr>
        <w:widowControl/>
        <w:autoSpaceDE w:val="0"/>
        <w:autoSpaceDN w:val="0"/>
        <w:adjustRightInd w:val="0"/>
        <w:snapToGrid/>
        <w:rPr>
          <w:sz w:val="24"/>
          <w:szCs w:val="24"/>
        </w:rPr>
      </w:pPr>
      <w:r w:rsidRPr="002F19C4">
        <w:rPr>
          <w:rFonts w:eastAsia="Times-Roman"/>
          <w:sz w:val="24"/>
          <w:szCs w:val="24"/>
        </w:rPr>
        <w:t xml:space="preserve">          Данные о величине среднедушевого денежного </w:t>
      </w:r>
      <w:proofErr w:type="spellStart"/>
      <w:r w:rsidRPr="002F19C4">
        <w:rPr>
          <w:rFonts w:eastAsia="Times-Roman"/>
          <w:sz w:val="24"/>
          <w:szCs w:val="24"/>
        </w:rPr>
        <w:t>доходана</w:t>
      </w:r>
      <w:proofErr w:type="spellEnd"/>
      <w:r w:rsidRPr="002F19C4">
        <w:rPr>
          <w:rFonts w:eastAsia="Times-Roman"/>
          <w:sz w:val="24"/>
          <w:szCs w:val="24"/>
        </w:rPr>
        <w:t xml:space="preserve"> одного жителя по трудоспособному населению Краснополянского сельского поселения за 2020 год отсутствуют.</w:t>
      </w:r>
    </w:p>
    <w:p w:rsidR="002F19C4" w:rsidRPr="002F19C4" w:rsidRDefault="002F19C4" w:rsidP="002F19C4">
      <w:pPr>
        <w:widowControl/>
        <w:snapToGrid/>
        <w:jc w:val="left"/>
        <w:rPr>
          <w:sz w:val="24"/>
          <w:szCs w:val="24"/>
        </w:rPr>
      </w:pPr>
    </w:p>
    <w:p w:rsidR="002F19C4" w:rsidRPr="002F19C4" w:rsidRDefault="002F19C4" w:rsidP="002F19C4">
      <w:pPr>
        <w:widowControl/>
        <w:snapToGrid/>
        <w:jc w:val="center"/>
        <w:rPr>
          <w:b/>
          <w:sz w:val="28"/>
          <w:szCs w:val="28"/>
        </w:rPr>
      </w:pPr>
      <w:r w:rsidRPr="002F19C4">
        <w:rPr>
          <w:b/>
          <w:sz w:val="28"/>
          <w:szCs w:val="28"/>
        </w:rPr>
        <w:t xml:space="preserve">Раздел 2 </w:t>
      </w:r>
    </w:p>
    <w:p w:rsidR="002F19C4" w:rsidRPr="002F19C4" w:rsidRDefault="002F19C4" w:rsidP="002F19C4">
      <w:pPr>
        <w:widowControl/>
        <w:snapToGrid/>
        <w:jc w:val="center"/>
        <w:rPr>
          <w:b/>
          <w:sz w:val="28"/>
          <w:szCs w:val="28"/>
        </w:rPr>
      </w:pPr>
      <w:r w:rsidRPr="002F19C4">
        <w:rPr>
          <w:b/>
          <w:sz w:val="28"/>
          <w:szCs w:val="28"/>
        </w:rPr>
        <w:t>Перспективные показатели спроса на коммунальные ресурсы</w:t>
      </w:r>
    </w:p>
    <w:p w:rsidR="002F19C4" w:rsidRPr="002F19C4" w:rsidRDefault="002F19C4" w:rsidP="002F19C4">
      <w:pPr>
        <w:widowControl/>
        <w:snapToGrid/>
        <w:jc w:val="center"/>
        <w:rPr>
          <w:sz w:val="24"/>
          <w:szCs w:val="24"/>
        </w:rPr>
      </w:pPr>
    </w:p>
    <w:p w:rsidR="002F19C4" w:rsidRPr="002F19C4" w:rsidRDefault="002F19C4" w:rsidP="002F19C4">
      <w:pPr>
        <w:widowControl/>
        <w:snapToGrid/>
        <w:ind w:firstLine="708"/>
        <w:rPr>
          <w:sz w:val="24"/>
          <w:szCs w:val="24"/>
        </w:rPr>
      </w:pPr>
      <w:r w:rsidRPr="002F19C4">
        <w:rPr>
          <w:sz w:val="24"/>
          <w:szCs w:val="24"/>
        </w:rPr>
        <w:t>Перспективные показатели спроса на коммунальные ресурсы выведены из показателей динамики численности населения, уровня благоустройства жилья и коэффициента обеспечения жителей Краснополянского сельского поселения коммунальными услугами.</w:t>
      </w:r>
    </w:p>
    <w:p w:rsidR="002F19C4" w:rsidRPr="002F19C4" w:rsidRDefault="002F19C4" w:rsidP="002F19C4">
      <w:pPr>
        <w:widowControl/>
        <w:snapToGrid/>
        <w:ind w:firstLine="708"/>
        <w:jc w:val="right"/>
        <w:rPr>
          <w:sz w:val="24"/>
          <w:szCs w:val="24"/>
        </w:rPr>
      </w:pPr>
      <w:r w:rsidRPr="002F19C4">
        <w:rPr>
          <w:sz w:val="24"/>
          <w:szCs w:val="24"/>
        </w:rPr>
        <w:t>Таблица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
        <w:gridCol w:w="2716"/>
        <w:gridCol w:w="2621"/>
        <w:gridCol w:w="3096"/>
      </w:tblGrid>
      <w:tr w:rsidR="002F19C4" w:rsidRPr="002F19C4" w:rsidTr="00A45B1D">
        <w:tc>
          <w:tcPr>
            <w:tcW w:w="721" w:type="pct"/>
            <w:shd w:val="clear" w:color="auto" w:fill="auto"/>
            <w:vAlign w:val="center"/>
          </w:tcPr>
          <w:p w:rsidR="002F19C4" w:rsidRPr="002F19C4" w:rsidRDefault="002F19C4" w:rsidP="002F19C4">
            <w:pPr>
              <w:widowControl/>
              <w:snapToGrid/>
              <w:jc w:val="center"/>
              <w:rPr>
                <w:sz w:val="24"/>
                <w:szCs w:val="24"/>
              </w:rPr>
            </w:pPr>
          </w:p>
        </w:tc>
        <w:tc>
          <w:tcPr>
            <w:tcW w:w="1378" w:type="pct"/>
            <w:shd w:val="clear" w:color="auto" w:fill="auto"/>
            <w:vAlign w:val="center"/>
          </w:tcPr>
          <w:p w:rsidR="002F19C4" w:rsidRPr="002F19C4" w:rsidRDefault="002F19C4" w:rsidP="002F19C4">
            <w:pPr>
              <w:widowControl/>
              <w:snapToGrid/>
              <w:jc w:val="center"/>
              <w:rPr>
                <w:sz w:val="24"/>
                <w:szCs w:val="24"/>
              </w:rPr>
            </w:pPr>
            <w:r w:rsidRPr="002F19C4">
              <w:rPr>
                <w:sz w:val="24"/>
                <w:szCs w:val="24"/>
              </w:rPr>
              <w:t>Водоснабжение</w:t>
            </w:r>
          </w:p>
        </w:tc>
        <w:tc>
          <w:tcPr>
            <w:tcW w:w="1330" w:type="pct"/>
            <w:shd w:val="clear" w:color="auto" w:fill="auto"/>
            <w:vAlign w:val="center"/>
          </w:tcPr>
          <w:p w:rsidR="002F19C4" w:rsidRPr="002F19C4" w:rsidRDefault="002F19C4" w:rsidP="002F19C4">
            <w:pPr>
              <w:widowControl/>
              <w:snapToGrid/>
              <w:jc w:val="center"/>
              <w:rPr>
                <w:sz w:val="24"/>
                <w:szCs w:val="24"/>
              </w:rPr>
            </w:pPr>
            <w:r w:rsidRPr="002F19C4">
              <w:rPr>
                <w:sz w:val="24"/>
                <w:szCs w:val="24"/>
              </w:rPr>
              <w:t>Газоснабжение</w:t>
            </w:r>
          </w:p>
        </w:tc>
        <w:tc>
          <w:tcPr>
            <w:tcW w:w="1571" w:type="pct"/>
            <w:shd w:val="clear" w:color="auto" w:fill="auto"/>
            <w:vAlign w:val="center"/>
          </w:tcPr>
          <w:p w:rsidR="002F19C4" w:rsidRPr="002F19C4" w:rsidRDefault="002F19C4" w:rsidP="002F19C4">
            <w:pPr>
              <w:widowControl/>
              <w:snapToGrid/>
              <w:jc w:val="center"/>
              <w:rPr>
                <w:sz w:val="24"/>
                <w:szCs w:val="24"/>
              </w:rPr>
            </w:pPr>
            <w:r w:rsidRPr="002F19C4">
              <w:rPr>
                <w:sz w:val="24"/>
                <w:szCs w:val="24"/>
              </w:rPr>
              <w:t>Электроснабжение</w:t>
            </w:r>
          </w:p>
        </w:tc>
      </w:tr>
      <w:tr w:rsidR="002F19C4" w:rsidRPr="002F19C4" w:rsidTr="00A45B1D">
        <w:tc>
          <w:tcPr>
            <w:tcW w:w="721" w:type="pct"/>
            <w:shd w:val="clear" w:color="auto" w:fill="auto"/>
            <w:vAlign w:val="center"/>
          </w:tcPr>
          <w:p w:rsidR="002F19C4" w:rsidRPr="002F19C4" w:rsidRDefault="002F19C4" w:rsidP="002F19C4">
            <w:pPr>
              <w:widowControl/>
              <w:snapToGrid/>
              <w:jc w:val="center"/>
              <w:rPr>
                <w:sz w:val="24"/>
                <w:szCs w:val="24"/>
              </w:rPr>
            </w:pPr>
            <w:r w:rsidRPr="002F19C4">
              <w:rPr>
                <w:sz w:val="24"/>
                <w:szCs w:val="24"/>
              </w:rPr>
              <w:t>2021</w:t>
            </w:r>
          </w:p>
        </w:tc>
        <w:tc>
          <w:tcPr>
            <w:tcW w:w="1378" w:type="pct"/>
            <w:shd w:val="clear" w:color="auto" w:fill="auto"/>
            <w:vAlign w:val="center"/>
          </w:tcPr>
          <w:p w:rsidR="002F19C4" w:rsidRPr="002F19C4" w:rsidRDefault="002F19C4" w:rsidP="002F19C4">
            <w:pPr>
              <w:widowControl/>
              <w:snapToGrid/>
              <w:jc w:val="center"/>
              <w:rPr>
                <w:sz w:val="24"/>
                <w:szCs w:val="24"/>
              </w:rPr>
            </w:pPr>
            <w:r w:rsidRPr="002F19C4">
              <w:rPr>
                <w:sz w:val="24"/>
                <w:szCs w:val="24"/>
              </w:rPr>
              <w:t>92 %</w:t>
            </w:r>
          </w:p>
        </w:tc>
        <w:tc>
          <w:tcPr>
            <w:tcW w:w="1330" w:type="pct"/>
            <w:shd w:val="clear" w:color="auto" w:fill="auto"/>
            <w:vAlign w:val="center"/>
          </w:tcPr>
          <w:p w:rsidR="002F19C4" w:rsidRPr="002F19C4" w:rsidRDefault="002F19C4" w:rsidP="002F19C4">
            <w:pPr>
              <w:widowControl/>
              <w:snapToGrid/>
              <w:jc w:val="center"/>
              <w:rPr>
                <w:sz w:val="24"/>
                <w:szCs w:val="24"/>
              </w:rPr>
            </w:pPr>
            <w:r w:rsidRPr="002F19C4">
              <w:rPr>
                <w:sz w:val="24"/>
                <w:szCs w:val="24"/>
              </w:rPr>
              <w:t>73,1 %</w:t>
            </w:r>
          </w:p>
        </w:tc>
        <w:tc>
          <w:tcPr>
            <w:tcW w:w="1571" w:type="pct"/>
            <w:shd w:val="clear" w:color="auto" w:fill="auto"/>
            <w:vAlign w:val="center"/>
          </w:tcPr>
          <w:p w:rsidR="002F19C4" w:rsidRPr="002F19C4" w:rsidRDefault="002F19C4" w:rsidP="002F19C4">
            <w:pPr>
              <w:widowControl/>
              <w:snapToGrid/>
              <w:jc w:val="center"/>
              <w:rPr>
                <w:sz w:val="24"/>
                <w:szCs w:val="24"/>
              </w:rPr>
            </w:pPr>
            <w:r w:rsidRPr="002F19C4">
              <w:rPr>
                <w:sz w:val="24"/>
                <w:szCs w:val="24"/>
              </w:rPr>
              <w:t>100 %</w:t>
            </w:r>
          </w:p>
        </w:tc>
      </w:tr>
      <w:tr w:rsidR="002F19C4" w:rsidRPr="002F19C4" w:rsidTr="00A45B1D">
        <w:tc>
          <w:tcPr>
            <w:tcW w:w="721" w:type="pct"/>
            <w:shd w:val="clear" w:color="auto" w:fill="auto"/>
            <w:vAlign w:val="center"/>
          </w:tcPr>
          <w:p w:rsidR="002F19C4" w:rsidRPr="002F19C4" w:rsidRDefault="002F19C4" w:rsidP="002F19C4">
            <w:pPr>
              <w:widowControl/>
              <w:snapToGrid/>
              <w:jc w:val="center"/>
              <w:rPr>
                <w:sz w:val="24"/>
                <w:szCs w:val="24"/>
              </w:rPr>
            </w:pPr>
            <w:r w:rsidRPr="002F19C4">
              <w:rPr>
                <w:sz w:val="24"/>
                <w:szCs w:val="24"/>
              </w:rPr>
              <w:t>2022</w:t>
            </w:r>
          </w:p>
        </w:tc>
        <w:tc>
          <w:tcPr>
            <w:tcW w:w="1378" w:type="pct"/>
            <w:shd w:val="clear" w:color="auto" w:fill="auto"/>
            <w:vAlign w:val="center"/>
          </w:tcPr>
          <w:p w:rsidR="002F19C4" w:rsidRPr="002F19C4" w:rsidRDefault="002F19C4" w:rsidP="002F19C4">
            <w:pPr>
              <w:widowControl/>
              <w:snapToGrid/>
              <w:jc w:val="center"/>
              <w:rPr>
                <w:sz w:val="24"/>
                <w:szCs w:val="24"/>
              </w:rPr>
            </w:pPr>
            <w:r w:rsidRPr="002F19C4">
              <w:rPr>
                <w:sz w:val="24"/>
                <w:szCs w:val="24"/>
              </w:rPr>
              <w:t>93 %</w:t>
            </w:r>
          </w:p>
        </w:tc>
        <w:tc>
          <w:tcPr>
            <w:tcW w:w="1330" w:type="pct"/>
            <w:shd w:val="clear" w:color="auto" w:fill="auto"/>
            <w:vAlign w:val="center"/>
          </w:tcPr>
          <w:p w:rsidR="002F19C4" w:rsidRPr="002F19C4" w:rsidRDefault="002F19C4" w:rsidP="002F19C4">
            <w:pPr>
              <w:widowControl/>
              <w:snapToGrid/>
              <w:jc w:val="center"/>
              <w:rPr>
                <w:sz w:val="24"/>
                <w:szCs w:val="24"/>
              </w:rPr>
            </w:pPr>
            <w:r w:rsidRPr="002F19C4">
              <w:rPr>
                <w:sz w:val="24"/>
                <w:szCs w:val="24"/>
              </w:rPr>
              <w:t>74 %</w:t>
            </w:r>
          </w:p>
        </w:tc>
        <w:tc>
          <w:tcPr>
            <w:tcW w:w="1571" w:type="pct"/>
            <w:shd w:val="clear" w:color="auto" w:fill="auto"/>
            <w:vAlign w:val="center"/>
          </w:tcPr>
          <w:p w:rsidR="002F19C4" w:rsidRPr="002F19C4" w:rsidRDefault="002F19C4" w:rsidP="002F19C4">
            <w:pPr>
              <w:widowControl/>
              <w:snapToGrid/>
              <w:jc w:val="center"/>
              <w:rPr>
                <w:sz w:val="24"/>
                <w:szCs w:val="24"/>
              </w:rPr>
            </w:pPr>
            <w:r w:rsidRPr="002F19C4">
              <w:rPr>
                <w:sz w:val="24"/>
                <w:szCs w:val="24"/>
              </w:rPr>
              <w:t>100 %</w:t>
            </w:r>
          </w:p>
        </w:tc>
      </w:tr>
      <w:tr w:rsidR="002F19C4" w:rsidRPr="002F19C4" w:rsidTr="00A45B1D">
        <w:tc>
          <w:tcPr>
            <w:tcW w:w="721" w:type="pct"/>
            <w:shd w:val="clear" w:color="auto" w:fill="auto"/>
            <w:vAlign w:val="center"/>
          </w:tcPr>
          <w:p w:rsidR="002F19C4" w:rsidRPr="002F19C4" w:rsidRDefault="002F19C4" w:rsidP="002F19C4">
            <w:pPr>
              <w:widowControl/>
              <w:snapToGrid/>
              <w:jc w:val="center"/>
              <w:rPr>
                <w:sz w:val="24"/>
                <w:szCs w:val="24"/>
              </w:rPr>
            </w:pPr>
            <w:r w:rsidRPr="002F19C4">
              <w:rPr>
                <w:sz w:val="24"/>
                <w:szCs w:val="24"/>
              </w:rPr>
              <w:t>2023</w:t>
            </w:r>
          </w:p>
        </w:tc>
        <w:tc>
          <w:tcPr>
            <w:tcW w:w="1378" w:type="pct"/>
            <w:shd w:val="clear" w:color="auto" w:fill="auto"/>
            <w:vAlign w:val="center"/>
          </w:tcPr>
          <w:p w:rsidR="002F19C4" w:rsidRPr="002F19C4" w:rsidRDefault="002F19C4" w:rsidP="002F19C4">
            <w:pPr>
              <w:widowControl/>
              <w:snapToGrid/>
              <w:jc w:val="center"/>
              <w:rPr>
                <w:sz w:val="24"/>
                <w:szCs w:val="24"/>
              </w:rPr>
            </w:pPr>
            <w:r w:rsidRPr="002F19C4">
              <w:rPr>
                <w:sz w:val="24"/>
                <w:szCs w:val="24"/>
              </w:rPr>
              <w:t>94 %</w:t>
            </w:r>
          </w:p>
        </w:tc>
        <w:tc>
          <w:tcPr>
            <w:tcW w:w="1330" w:type="pct"/>
            <w:shd w:val="clear" w:color="auto" w:fill="auto"/>
            <w:vAlign w:val="center"/>
          </w:tcPr>
          <w:p w:rsidR="002F19C4" w:rsidRPr="002F19C4" w:rsidRDefault="002F19C4" w:rsidP="002F19C4">
            <w:pPr>
              <w:widowControl/>
              <w:snapToGrid/>
              <w:jc w:val="center"/>
              <w:rPr>
                <w:sz w:val="24"/>
                <w:szCs w:val="24"/>
              </w:rPr>
            </w:pPr>
            <w:r w:rsidRPr="002F19C4">
              <w:rPr>
                <w:sz w:val="24"/>
                <w:szCs w:val="24"/>
              </w:rPr>
              <w:t>75 %</w:t>
            </w:r>
          </w:p>
        </w:tc>
        <w:tc>
          <w:tcPr>
            <w:tcW w:w="1571" w:type="pct"/>
            <w:shd w:val="clear" w:color="auto" w:fill="auto"/>
            <w:vAlign w:val="center"/>
          </w:tcPr>
          <w:p w:rsidR="002F19C4" w:rsidRPr="002F19C4" w:rsidRDefault="002F19C4" w:rsidP="002F19C4">
            <w:pPr>
              <w:widowControl/>
              <w:snapToGrid/>
              <w:jc w:val="center"/>
              <w:rPr>
                <w:sz w:val="24"/>
                <w:szCs w:val="24"/>
              </w:rPr>
            </w:pPr>
            <w:r w:rsidRPr="002F19C4">
              <w:rPr>
                <w:sz w:val="24"/>
                <w:szCs w:val="24"/>
              </w:rPr>
              <w:t>100 %</w:t>
            </w:r>
          </w:p>
        </w:tc>
      </w:tr>
      <w:tr w:rsidR="002F19C4" w:rsidRPr="002F19C4" w:rsidTr="00A45B1D">
        <w:tc>
          <w:tcPr>
            <w:tcW w:w="721" w:type="pct"/>
            <w:shd w:val="clear" w:color="auto" w:fill="auto"/>
            <w:vAlign w:val="center"/>
          </w:tcPr>
          <w:p w:rsidR="002F19C4" w:rsidRPr="002F19C4" w:rsidRDefault="002F19C4" w:rsidP="002F19C4">
            <w:pPr>
              <w:widowControl/>
              <w:snapToGrid/>
              <w:jc w:val="center"/>
              <w:rPr>
                <w:sz w:val="24"/>
                <w:szCs w:val="24"/>
              </w:rPr>
            </w:pPr>
            <w:r w:rsidRPr="002F19C4">
              <w:rPr>
                <w:sz w:val="24"/>
                <w:szCs w:val="24"/>
              </w:rPr>
              <w:t>2024</w:t>
            </w:r>
          </w:p>
        </w:tc>
        <w:tc>
          <w:tcPr>
            <w:tcW w:w="1378" w:type="pct"/>
            <w:shd w:val="clear" w:color="auto" w:fill="auto"/>
            <w:vAlign w:val="center"/>
          </w:tcPr>
          <w:p w:rsidR="002F19C4" w:rsidRPr="002F19C4" w:rsidRDefault="002F19C4" w:rsidP="002F19C4">
            <w:pPr>
              <w:widowControl/>
              <w:snapToGrid/>
              <w:jc w:val="center"/>
              <w:rPr>
                <w:sz w:val="24"/>
                <w:szCs w:val="24"/>
              </w:rPr>
            </w:pPr>
            <w:r w:rsidRPr="002F19C4">
              <w:rPr>
                <w:sz w:val="24"/>
                <w:szCs w:val="24"/>
              </w:rPr>
              <w:t>95%</w:t>
            </w:r>
          </w:p>
        </w:tc>
        <w:tc>
          <w:tcPr>
            <w:tcW w:w="1330" w:type="pct"/>
            <w:shd w:val="clear" w:color="auto" w:fill="auto"/>
            <w:vAlign w:val="center"/>
          </w:tcPr>
          <w:p w:rsidR="002F19C4" w:rsidRPr="002F19C4" w:rsidRDefault="002F19C4" w:rsidP="002F19C4">
            <w:pPr>
              <w:widowControl/>
              <w:snapToGrid/>
              <w:jc w:val="center"/>
              <w:rPr>
                <w:sz w:val="24"/>
                <w:szCs w:val="24"/>
              </w:rPr>
            </w:pPr>
            <w:r w:rsidRPr="002F19C4">
              <w:rPr>
                <w:sz w:val="24"/>
                <w:szCs w:val="24"/>
              </w:rPr>
              <w:t>77%</w:t>
            </w:r>
          </w:p>
        </w:tc>
        <w:tc>
          <w:tcPr>
            <w:tcW w:w="1571" w:type="pct"/>
            <w:shd w:val="clear" w:color="auto" w:fill="auto"/>
            <w:vAlign w:val="center"/>
          </w:tcPr>
          <w:p w:rsidR="002F19C4" w:rsidRPr="002F19C4" w:rsidRDefault="002F19C4" w:rsidP="002F19C4">
            <w:pPr>
              <w:widowControl/>
              <w:snapToGrid/>
              <w:jc w:val="center"/>
              <w:rPr>
                <w:sz w:val="24"/>
                <w:szCs w:val="24"/>
              </w:rPr>
            </w:pPr>
            <w:r w:rsidRPr="002F19C4">
              <w:rPr>
                <w:sz w:val="24"/>
                <w:szCs w:val="24"/>
              </w:rPr>
              <w:t>100%</w:t>
            </w:r>
          </w:p>
        </w:tc>
      </w:tr>
      <w:tr w:rsidR="002F19C4" w:rsidRPr="002F19C4" w:rsidTr="00A45B1D">
        <w:tc>
          <w:tcPr>
            <w:tcW w:w="721" w:type="pct"/>
            <w:shd w:val="clear" w:color="auto" w:fill="auto"/>
            <w:vAlign w:val="center"/>
          </w:tcPr>
          <w:p w:rsidR="002F19C4" w:rsidRPr="002F19C4" w:rsidRDefault="002F19C4" w:rsidP="002F19C4">
            <w:pPr>
              <w:widowControl/>
              <w:snapToGrid/>
              <w:jc w:val="center"/>
              <w:rPr>
                <w:sz w:val="24"/>
                <w:szCs w:val="24"/>
              </w:rPr>
            </w:pPr>
            <w:r w:rsidRPr="002F19C4">
              <w:rPr>
                <w:sz w:val="24"/>
                <w:szCs w:val="24"/>
              </w:rPr>
              <w:t>2025</w:t>
            </w:r>
          </w:p>
        </w:tc>
        <w:tc>
          <w:tcPr>
            <w:tcW w:w="1378" w:type="pct"/>
            <w:shd w:val="clear" w:color="auto" w:fill="auto"/>
            <w:vAlign w:val="center"/>
          </w:tcPr>
          <w:p w:rsidR="002F19C4" w:rsidRPr="002F19C4" w:rsidRDefault="002F19C4" w:rsidP="002F19C4">
            <w:pPr>
              <w:widowControl/>
              <w:snapToGrid/>
              <w:jc w:val="center"/>
              <w:rPr>
                <w:sz w:val="24"/>
                <w:szCs w:val="24"/>
              </w:rPr>
            </w:pPr>
            <w:r w:rsidRPr="002F19C4">
              <w:rPr>
                <w:sz w:val="24"/>
                <w:szCs w:val="24"/>
              </w:rPr>
              <w:t>96%</w:t>
            </w:r>
          </w:p>
        </w:tc>
        <w:tc>
          <w:tcPr>
            <w:tcW w:w="1330" w:type="pct"/>
            <w:shd w:val="clear" w:color="auto" w:fill="auto"/>
            <w:vAlign w:val="center"/>
          </w:tcPr>
          <w:p w:rsidR="002F19C4" w:rsidRPr="002F19C4" w:rsidRDefault="002F19C4" w:rsidP="002F19C4">
            <w:pPr>
              <w:widowControl/>
              <w:snapToGrid/>
              <w:jc w:val="center"/>
              <w:rPr>
                <w:sz w:val="24"/>
                <w:szCs w:val="24"/>
              </w:rPr>
            </w:pPr>
            <w:r w:rsidRPr="002F19C4">
              <w:rPr>
                <w:sz w:val="24"/>
                <w:szCs w:val="24"/>
              </w:rPr>
              <w:t>78%</w:t>
            </w:r>
          </w:p>
        </w:tc>
        <w:tc>
          <w:tcPr>
            <w:tcW w:w="1571" w:type="pct"/>
            <w:shd w:val="clear" w:color="auto" w:fill="auto"/>
            <w:vAlign w:val="center"/>
          </w:tcPr>
          <w:p w:rsidR="002F19C4" w:rsidRPr="002F19C4" w:rsidRDefault="002F19C4" w:rsidP="002F19C4">
            <w:pPr>
              <w:widowControl/>
              <w:snapToGrid/>
              <w:jc w:val="center"/>
              <w:rPr>
                <w:sz w:val="24"/>
                <w:szCs w:val="24"/>
              </w:rPr>
            </w:pPr>
            <w:r w:rsidRPr="002F19C4">
              <w:rPr>
                <w:sz w:val="24"/>
                <w:szCs w:val="24"/>
              </w:rPr>
              <w:t>100%</w:t>
            </w:r>
          </w:p>
        </w:tc>
      </w:tr>
      <w:tr w:rsidR="002F19C4" w:rsidRPr="002F19C4" w:rsidTr="00A45B1D">
        <w:tc>
          <w:tcPr>
            <w:tcW w:w="721" w:type="pct"/>
            <w:shd w:val="clear" w:color="auto" w:fill="auto"/>
            <w:vAlign w:val="center"/>
          </w:tcPr>
          <w:p w:rsidR="002F19C4" w:rsidRPr="002F19C4" w:rsidRDefault="002F19C4" w:rsidP="002F19C4">
            <w:pPr>
              <w:widowControl/>
              <w:snapToGrid/>
              <w:jc w:val="center"/>
              <w:rPr>
                <w:sz w:val="24"/>
                <w:szCs w:val="24"/>
              </w:rPr>
            </w:pPr>
            <w:r w:rsidRPr="002F19C4">
              <w:rPr>
                <w:sz w:val="24"/>
                <w:szCs w:val="24"/>
              </w:rPr>
              <w:t>2030</w:t>
            </w:r>
          </w:p>
        </w:tc>
        <w:tc>
          <w:tcPr>
            <w:tcW w:w="1378" w:type="pct"/>
            <w:shd w:val="clear" w:color="auto" w:fill="auto"/>
            <w:vAlign w:val="center"/>
          </w:tcPr>
          <w:p w:rsidR="002F19C4" w:rsidRPr="002F19C4" w:rsidRDefault="002F19C4" w:rsidP="002F19C4">
            <w:pPr>
              <w:widowControl/>
              <w:snapToGrid/>
              <w:jc w:val="center"/>
              <w:rPr>
                <w:sz w:val="24"/>
                <w:szCs w:val="24"/>
              </w:rPr>
            </w:pPr>
            <w:r w:rsidRPr="002F19C4">
              <w:rPr>
                <w:sz w:val="24"/>
                <w:szCs w:val="24"/>
              </w:rPr>
              <w:t>97%</w:t>
            </w:r>
          </w:p>
        </w:tc>
        <w:tc>
          <w:tcPr>
            <w:tcW w:w="1330" w:type="pct"/>
            <w:shd w:val="clear" w:color="auto" w:fill="auto"/>
            <w:vAlign w:val="center"/>
          </w:tcPr>
          <w:p w:rsidR="002F19C4" w:rsidRPr="002F19C4" w:rsidRDefault="002F19C4" w:rsidP="002F19C4">
            <w:pPr>
              <w:widowControl/>
              <w:snapToGrid/>
              <w:jc w:val="center"/>
              <w:rPr>
                <w:sz w:val="24"/>
                <w:szCs w:val="24"/>
              </w:rPr>
            </w:pPr>
            <w:r w:rsidRPr="002F19C4">
              <w:rPr>
                <w:sz w:val="24"/>
                <w:szCs w:val="24"/>
              </w:rPr>
              <w:t>80%</w:t>
            </w:r>
          </w:p>
        </w:tc>
        <w:tc>
          <w:tcPr>
            <w:tcW w:w="1571" w:type="pct"/>
            <w:shd w:val="clear" w:color="auto" w:fill="auto"/>
            <w:vAlign w:val="center"/>
          </w:tcPr>
          <w:p w:rsidR="002F19C4" w:rsidRPr="002F19C4" w:rsidRDefault="002F19C4" w:rsidP="002F19C4">
            <w:pPr>
              <w:widowControl/>
              <w:snapToGrid/>
              <w:jc w:val="center"/>
              <w:rPr>
                <w:sz w:val="24"/>
                <w:szCs w:val="24"/>
              </w:rPr>
            </w:pPr>
            <w:r w:rsidRPr="002F19C4">
              <w:rPr>
                <w:sz w:val="24"/>
                <w:szCs w:val="24"/>
              </w:rPr>
              <w:t>100%</w:t>
            </w:r>
          </w:p>
        </w:tc>
      </w:tr>
    </w:tbl>
    <w:p w:rsidR="002F19C4" w:rsidRPr="002F19C4" w:rsidRDefault="002F19C4" w:rsidP="002F19C4">
      <w:pPr>
        <w:widowControl/>
        <w:snapToGrid/>
        <w:ind w:firstLine="708"/>
        <w:rPr>
          <w:sz w:val="24"/>
          <w:szCs w:val="24"/>
        </w:rPr>
      </w:pPr>
    </w:p>
    <w:p w:rsidR="002F19C4" w:rsidRPr="002F19C4" w:rsidRDefault="002F19C4" w:rsidP="002F19C4">
      <w:pPr>
        <w:widowControl/>
        <w:snapToGrid/>
        <w:ind w:firstLine="708"/>
        <w:rPr>
          <w:sz w:val="24"/>
          <w:szCs w:val="24"/>
        </w:rPr>
      </w:pPr>
      <w:r w:rsidRPr="002F19C4">
        <w:rPr>
          <w:sz w:val="24"/>
          <w:szCs w:val="24"/>
        </w:rPr>
        <w:t xml:space="preserve">Средний ежегодный рост показателя спроса на </w:t>
      </w:r>
      <w:proofErr w:type="gramStart"/>
      <w:r w:rsidRPr="002F19C4">
        <w:rPr>
          <w:sz w:val="24"/>
          <w:szCs w:val="24"/>
        </w:rPr>
        <w:t xml:space="preserve">коммунальные услуги, предоставляемые в </w:t>
      </w:r>
      <w:proofErr w:type="spellStart"/>
      <w:r w:rsidRPr="002F19C4">
        <w:rPr>
          <w:sz w:val="24"/>
          <w:szCs w:val="24"/>
        </w:rPr>
        <w:t>Краснополянском</w:t>
      </w:r>
      <w:proofErr w:type="spellEnd"/>
      <w:r w:rsidRPr="002F19C4">
        <w:rPr>
          <w:sz w:val="24"/>
          <w:szCs w:val="24"/>
        </w:rPr>
        <w:t xml:space="preserve"> сельском поселении составляет</w:t>
      </w:r>
      <w:proofErr w:type="gramEnd"/>
      <w:r w:rsidRPr="002F19C4">
        <w:rPr>
          <w:sz w:val="24"/>
          <w:szCs w:val="24"/>
        </w:rPr>
        <w:t xml:space="preserve"> около 2 %.   </w:t>
      </w:r>
    </w:p>
    <w:p w:rsidR="002F19C4" w:rsidRPr="002F19C4" w:rsidRDefault="002F19C4" w:rsidP="002F19C4">
      <w:pPr>
        <w:widowControl/>
        <w:snapToGrid/>
        <w:jc w:val="center"/>
        <w:rPr>
          <w:sz w:val="24"/>
          <w:szCs w:val="24"/>
        </w:rPr>
      </w:pPr>
    </w:p>
    <w:p w:rsidR="002F19C4" w:rsidRPr="002F19C4" w:rsidRDefault="002F19C4" w:rsidP="002F19C4">
      <w:pPr>
        <w:widowControl/>
        <w:snapToGrid/>
        <w:jc w:val="center"/>
        <w:rPr>
          <w:b/>
          <w:sz w:val="28"/>
          <w:szCs w:val="28"/>
        </w:rPr>
      </w:pPr>
      <w:r w:rsidRPr="002F19C4">
        <w:rPr>
          <w:b/>
          <w:sz w:val="28"/>
          <w:szCs w:val="28"/>
        </w:rPr>
        <w:t>Раздел 3</w:t>
      </w:r>
    </w:p>
    <w:p w:rsidR="002F19C4" w:rsidRPr="002F19C4" w:rsidRDefault="002F19C4" w:rsidP="002F19C4">
      <w:pPr>
        <w:widowControl/>
        <w:snapToGrid/>
        <w:jc w:val="center"/>
        <w:rPr>
          <w:b/>
          <w:sz w:val="28"/>
          <w:szCs w:val="28"/>
        </w:rPr>
      </w:pPr>
      <w:r w:rsidRPr="002F19C4">
        <w:rPr>
          <w:b/>
          <w:sz w:val="28"/>
          <w:szCs w:val="28"/>
        </w:rPr>
        <w:t>Характеристика состояния и проблемы коммунальной инфраструктуры</w:t>
      </w:r>
    </w:p>
    <w:p w:rsidR="002F19C4" w:rsidRPr="002F19C4" w:rsidRDefault="002F19C4" w:rsidP="002F19C4">
      <w:pPr>
        <w:widowControl/>
        <w:snapToGrid/>
        <w:jc w:val="center"/>
        <w:rPr>
          <w:b/>
          <w:i/>
          <w:sz w:val="24"/>
          <w:szCs w:val="24"/>
        </w:rPr>
      </w:pPr>
    </w:p>
    <w:p w:rsidR="002F19C4" w:rsidRPr="002F19C4" w:rsidRDefault="002F19C4" w:rsidP="002F19C4">
      <w:pPr>
        <w:widowControl/>
        <w:snapToGrid/>
        <w:spacing w:after="240"/>
        <w:jc w:val="center"/>
        <w:rPr>
          <w:i/>
          <w:sz w:val="28"/>
          <w:szCs w:val="28"/>
        </w:rPr>
      </w:pPr>
      <w:r w:rsidRPr="002F19C4">
        <w:rPr>
          <w:i/>
          <w:sz w:val="28"/>
          <w:szCs w:val="28"/>
        </w:rPr>
        <w:t>Водоснабжение</w:t>
      </w:r>
    </w:p>
    <w:p w:rsidR="002F19C4" w:rsidRPr="002F19C4" w:rsidRDefault="002F19C4" w:rsidP="002F19C4">
      <w:pPr>
        <w:widowControl/>
        <w:shd w:val="clear" w:color="auto" w:fill="FFFFFF"/>
        <w:snapToGrid/>
        <w:spacing w:after="240"/>
        <w:ind w:right="5" w:firstLine="706"/>
        <w:rPr>
          <w:sz w:val="24"/>
          <w:szCs w:val="24"/>
        </w:rPr>
      </w:pPr>
      <w:r w:rsidRPr="002F19C4">
        <w:rPr>
          <w:sz w:val="24"/>
          <w:szCs w:val="24"/>
        </w:rPr>
        <w:t xml:space="preserve"> Населенный пункт </w:t>
      </w:r>
      <w:proofErr w:type="gramStart"/>
      <w:r w:rsidRPr="002F19C4">
        <w:rPr>
          <w:sz w:val="24"/>
          <w:szCs w:val="24"/>
        </w:rPr>
        <w:t>с</w:t>
      </w:r>
      <w:proofErr w:type="gramEnd"/>
      <w:r w:rsidRPr="002F19C4">
        <w:rPr>
          <w:sz w:val="24"/>
          <w:szCs w:val="24"/>
        </w:rPr>
        <w:t xml:space="preserve">. </w:t>
      </w:r>
      <w:proofErr w:type="gramStart"/>
      <w:r w:rsidRPr="002F19C4">
        <w:rPr>
          <w:sz w:val="24"/>
          <w:szCs w:val="24"/>
        </w:rPr>
        <w:t>Красная</w:t>
      </w:r>
      <w:proofErr w:type="gramEnd"/>
      <w:r w:rsidRPr="002F19C4">
        <w:rPr>
          <w:sz w:val="24"/>
          <w:szCs w:val="24"/>
        </w:rPr>
        <w:t xml:space="preserve"> Поляна в качестве </w:t>
      </w:r>
      <w:proofErr w:type="spellStart"/>
      <w:r w:rsidRPr="002F19C4">
        <w:rPr>
          <w:sz w:val="24"/>
          <w:szCs w:val="24"/>
        </w:rPr>
        <w:t>во</w:t>
      </w:r>
      <w:r w:rsidRPr="002F19C4">
        <w:rPr>
          <w:sz w:val="24"/>
          <w:szCs w:val="24"/>
        </w:rPr>
        <w:softHyphen/>
        <w:t>доисточника</w:t>
      </w:r>
      <w:proofErr w:type="spellEnd"/>
      <w:r w:rsidRPr="002F19C4">
        <w:rPr>
          <w:sz w:val="24"/>
          <w:szCs w:val="24"/>
        </w:rPr>
        <w:t xml:space="preserve"> используют подземные воды. Описание скважинных водозабо</w:t>
      </w:r>
      <w:r w:rsidRPr="002F19C4">
        <w:rPr>
          <w:sz w:val="24"/>
          <w:szCs w:val="24"/>
        </w:rPr>
        <w:softHyphen/>
        <w:t>ров с оценкой их технического состояния приведено в таблице 7.</w:t>
      </w:r>
    </w:p>
    <w:p w:rsidR="002F19C4" w:rsidRPr="002F19C4" w:rsidRDefault="002F19C4" w:rsidP="002F19C4">
      <w:pPr>
        <w:widowControl/>
        <w:shd w:val="clear" w:color="auto" w:fill="FFFFFF"/>
        <w:snapToGrid/>
        <w:ind w:right="5" w:firstLine="706"/>
        <w:jc w:val="right"/>
        <w:rPr>
          <w:sz w:val="24"/>
          <w:szCs w:val="24"/>
        </w:rPr>
      </w:pPr>
      <w:r w:rsidRPr="002F19C4">
        <w:rPr>
          <w:sz w:val="24"/>
          <w:szCs w:val="24"/>
        </w:rPr>
        <w:t>Таблица 7</w:t>
      </w:r>
    </w:p>
    <w:tbl>
      <w:tblPr>
        <w:tblW w:w="0" w:type="auto"/>
        <w:tblInd w:w="-244" w:type="dxa"/>
        <w:tblCellMar>
          <w:left w:w="40" w:type="dxa"/>
          <w:right w:w="40" w:type="dxa"/>
        </w:tblCellMar>
        <w:tblLook w:val="0000" w:firstRow="0" w:lastRow="0" w:firstColumn="0" w:lastColumn="0" w:noHBand="0" w:noVBand="0"/>
      </w:tblPr>
      <w:tblGrid>
        <w:gridCol w:w="584"/>
        <w:gridCol w:w="2610"/>
        <w:gridCol w:w="1968"/>
        <w:gridCol w:w="966"/>
        <w:gridCol w:w="1994"/>
        <w:gridCol w:w="1049"/>
        <w:gridCol w:w="791"/>
      </w:tblGrid>
      <w:tr w:rsidR="002F19C4" w:rsidRPr="002F19C4" w:rsidTr="00A45B1D">
        <w:trPr>
          <w:trHeight w:hRule="exact" w:val="84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F19C4" w:rsidRPr="002F19C4" w:rsidRDefault="002F19C4" w:rsidP="002F19C4">
            <w:pPr>
              <w:widowControl/>
              <w:snapToGrid/>
              <w:jc w:val="left"/>
            </w:pPr>
            <w:r w:rsidRPr="002F19C4">
              <w:t xml:space="preserve">№ </w:t>
            </w:r>
            <w:proofErr w:type="gramStart"/>
            <w:r w:rsidRPr="002F19C4">
              <w:t>П</w:t>
            </w:r>
            <w:proofErr w:type="gramEnd"/>
            <w:r w:rsidRPr="002F19C4">
              <w:t>/П</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F19C4" w:rsidRPr="002F19C4" w:rsidRDefault="002F19C4" w:rsidP="002F19C4">
            <w:pPr>
              <w:widowControl/>
              <w:snapToGrid/>
              <w:jc w:val="left"/>
            </w:pPr>
            <w:r w:rsidRPr="002F19C4">
              <w:t>местоположение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F19C4" w:rsidRPr="002F19C4" w:rsidRDefault="002F19C4" w:rsidP="002F19C4">
            <w:pPr>
              <w:widowControl/>
              <w:snapToGrid/>
              <w:jc w:val="left"/>
            </w:pPr>
            <w:r w:rsidRPr="002F19C4">
              <w:t>Год ввода в эксплуатацию</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F19C4" w:rsidRPr="002F19C4" w:rsidRDefault="002F19C4" w:rsidP="002F19C4">
            <w:pPr>
              <w:widowControl/>
              <w:snapToGrid/>
              <w:jc w:val="left"/>
            </w:pPr>
            <w:r w:rsidRPr="002F19C4">
              <w:t xml:space="preserve">Глубина, </w:t>
            </w:r>
            <w:proofErr w:type="gramStart"/>
            <w:r w:rsidRPr="002F19C4">
              <w:t>м</w:t>
            </w:r>
            <w:proofErr w:type="gramEnd"/>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F19C4" w:rsidRPr="002F19C4" w:rsidRDefault="002F19C4" w:rsidP="002F19C4">
            <w:pPr>
              <w:widowControl/>
              <w:snapToGrid/>
              <w:jc w:val="left"/>
            </w:pPr>
            <w:r w:rsidRPr="002F19C4">
              <w:t xml:space="preserve">Диаметр обсадной трубы, </w:t>
            </w:r>
            <w:proofErr w:type="gramStart"/>
            <w:r w:rsidRPr="002F19C4">
              <w:t>мм</w:t>
            </w:r>
            <w:proofErr w:type="gramEnd"/>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F19C4" w:rsidRPr="002F19C4" w:rsidRDefault="002F19C4" w:rsidP="002F19C4">
            <w:pPr>
              <w:widowControl/>
              <w:snapToGrid/>
              <w:jc w:val="left"/>
            </w:pPr>
            <w:r w:rsidRPr="002F19C4">
              <w:t>Дебит, м3/</w:t>
            </w:r>
            <w:proofErr w:type="spellStart"/>
            <w:r w:rsidRPr="002F19C4">
              <w:t>сут</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F19C4" w:rsidRPr="002F19C4" w:rsidRDefault="002F19C4" w:rsidP="002F19C4">
            <w:pPr>
              <w:widowControl/>
              <w:snapToGrid/>
              <w:jc w:val="left"/>
            </w:pPr>
            <w:r w:rsidRPr="002F19C4">
              <w:t>Износ, %</w:t>
            </w:r>
          </w:p>
        </w:tc>
      </w:tr>
      <w:tr w:rsidR="002F19C4" w:rsidRPr="002F19C4" w:rsidTr="00A45B1D">
        <w:trPr>
          <w:trHeight w:hRule="exact" w:val="407"/>
        </w:trPr>
        <w:tc>
          <w:tcPr>
            <w:tcW w:w="0" w:type="auto"/>
            <w:gridSpan w:val="7"/>
            <w:tcBorders>
              <w:top w:val="single" w:sz="6" w:space="0" w:color="auto"/>
              <w:left w:val="single" w:sz="6" w:space="0" w:color="auto"/>
              <w:bottom w:val="single" w:sz="6" w:space="0" w:color="auto"/>
              <w:right w:val="single" w:sz="6" w:space="0" w:color="auto"/>
            </w:tcBorders>
            <w:shd w:val="clear" w:color="auto" w:fill="FFFFFF"/>
          </w:tcPr>
          <w:p w:rsidR="002F19C4" w:rsidRPr="002F19C4" w:rsidRDefault="002F19C4" w:rsidP="002F19C4">
            <w:pPr>
              <w:widowControl/>
              <w:snapToGrid/>
              <w:jc w:val="left"/>
            </w:pPr>
            <w:proofErr w:type="gramStart"/>
            <w:r w:rsidRPr="002F19C4">
              <w:t>с</w:t>
            </w:r>
            <w:proofErr w:type="gramEnd"/>
            <w:r w:rsidRPr="002F19C4">
              <w:t>. Красная Поляна</w:t>
            </w:r>
          </w:p>
        </w:tc>
      </w:tr>
      <w:tr w:rsidR="002F19C4" w:rsidRPr="002F19C4" w:rsidTr="00A45B1D">
        <w:trPr>
          <w:trHeight w:hRule="exact" w:val="522"/>
        </w:trPr>
        <w:tc>
          <w:tcPr>
            <w:tcW w:w="0" w:type="auto"/>
            <w:tcBorders>
              <w:top w:val="single" w:sz="6" w:space="0" w:color="auto"/>
              <w:left w:val="single" w:sz="6" w:space="0" w:color="auto"/>
              <w:bottom w:val="nil"/>
              <w:right w:val="single" w:sz="6" w:space="0" w:color="auto"/>
            </w:tcBorders>
            <w:shd w:val="clear" w:color="auto" w:fill="FFFFFF"/>
          </w:tcPr>
          <w:p w:rsidR="002F19C4" w:rsidRPr="002F19C4" w:rsidRDefault="002F19C4" w:rsidP="002F19C4">
            <w:pPr>
              <w:widowControl/>
              <w:snapToGrid/>
              <w:jc w:val="left"/>
            </w:pPr>
            <w:r w:rsidRPr="002F19C4">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F19C4" w:rsidRPr="002F19C4" w:rsidRDefault="002F19C4" w:rsidP="002F19C4">
            <w:pPr>
              <w:widowControl/>
              <w:snapToGrid/>
              <w:jc w:val="left"/>
            </w:pPr>
            <w:r w:rsidRPr="002F19C4">
              <w:t>Скважина №42, ул. Крестьянская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F19C4" w:rsidRPr="002F19C4" w:rsidRDefault="002F19C4" w:rsidP="002F19C4">
            <w:pPr>
              <w:widowControl/>
              <w:snapToGrid/>
              <w:jc w:val="left"/>
            </w:pPr>
            <w:r w:rsidRPr="002F19C4">
              <w:t>1984г.</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F19C4" w:rsidRPr="002F19C4" w:rsidRDefault="002F19C4" w:rsidP="002F19C4">
            <w:pPr>
              <w:widowControl/>
              <w:snapToGrid/>
              <w:jc w:val="left"/>
            </w:pPr>
            <w:r w:rsidRPr="002F19C4">
              <w:t>95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F19C4" w:rsidRPr="002F19C4" w:rsidRDefault="002F19C4" w:rsidP="002F19C4">
            <w:pPr>
              <w:widowControl/>
              <w:snapToGrid/>
              <w:jc w:val="left"/>
            </w:pPr>
            <w:r w:rsidRPr="002F19C4">
              <w:t>219</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F19C4" w:rsidRPr="002F19C4" w:rsidRDefault="002F19C4" w:rsidP="002F19C4">
            <w:pPr>
              <w:widowControl/>
              <w:snapToGrid/>
              <w:jc w:val="left"/>
            </w:pPr>
            <w:r w:rsidRPr="002F19C4">
              <w:t>362,9</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F19C4" w:rsidRPr="002F19C4" w:rsidRDefault="002F19C4" w:rsidP="002F19C4">
            <w:pPr>
              <w:widowControl/>
              <w:snapToGrid/>
              <w:jc w:val="left"/>
            </w:pPr>
            <w:r w:rsidRPr="002F19C4">
              <w:t>47</w:t>
            </w:r>
          </w:p>
        </w:tc>
      </w:tr>
      <w:tr w:rsidR="002F19C4" w:rsidRPr="002F19C4" w:rsidTr="00A45B1D">
        <w:trPr>
          <w:trHeight w:hRule="exact" w:val="572"/>
        </w:trPr>
        <w:tc>
          <w:tcPr>
            <w:tcW w:w="0" w:type="auto"/>
            <w:tcBorders>
              <w:top w:val="single" w:sz="6" w:space="0" w:color="auto"/>
              <w:left w:val="single" w:sz="6" w:space="0" w:color="auto"/>
              <w:bottom w:val="nil"/>
              <w:right w:val="single" w:sz="6" w:space="0" w:color="auto"/>
            </w:tcBorders>
            <w:shd w:val="clear" w:color="auto" w:fill="FFFFFF"/>
          </w:tcPr>
          <w:p w:rsidR="002F19C4" w:rsidRPr="002F19C4" w:rsidRDefault="002F19C4" w:rsidP="002F19C4">
            <w:pPr>
              <w:widowControl/>
              <w:snapToGrid/>
              <w:jc w:val="left"/>
            </w:pPr>
            <w:r w:rsidRPr="002F19C4">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F19C4" w:rsidRPr="002F19C4" w:rsidRDefault="002F19C4" w:rsidP="002F19C4">
            <w:pPr>
              <w:widowControl/>
              <w:snapToGrid/>
              <w:jc w:val="left"/>
            </w:pPr>
            <w:r w:rsidRPr="002F19C4">
              <w:t>Скважина №2980, ул. Первомайская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F19C4" w:rsidRPr="002F19C4" w:rsidRDefault="002F19C4" w:rsidP="002F19C4">
            <w:pPr>
              <w:widowControl/>
              <w:snapToGrid/>
              <w:jc w:val="left"/>
            </w:pPr>
            <w:r w:rsidRPr="002F19C4">
              <w:t>1967г.</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F19C4" w:rsidRPr="002F19C4" w:rsidRDefault="002F19C4" w:rsidP="002F19C4">
            <w:pPr>
              <w:widowControl/>
              <w:snapToGrid/>
              <w:jc w:val="left"/>
            </w:pPr>
            <w:r w:rsidRPr="002F19C4">
              <w:t>98,8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F19C4" w:rsidRPr="002F19C4" w:rsidRDefault="002F19C4" w:rsidP="002F19C4">
            <w:pPr>
              <w:widowControl/>
              <w:snapToGrid/>
              <w:jc w:val="left"/>
            </w:pPr>
            <w:r w:rsidRPr="002F19C4">
              <w:t>219</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F19C4" w:rsidRPr="002F19C4" w:rsidRDefault="002F19C4" w:rsidP="002F19C4">
            <w:pPr>
              <w:widowControl/>
              <w:snapToGrid/>
              <w:jc w:val="left"/>
            </w:pPr>
            <w:r w:rsidRPr="002F19C4">
              <w:t>604,8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F19C4" w:rsidRPr="002F19C4" w:rsidRDefault="002F19C4" w:rsidP="002F19C4">
            <w:pPr>
              <w:widowControl/>
              <w:snapToGrid/>
              <w:jc w:val="left"/>
            </w:pPr>
            <w:r w:rsidRPr="002F19C4">
              <w:t>54</w:t>
            </w:r>
          </w:p>
        </w:tc>
      </w:tr>
      <w:tr w:rsidR="002F19C4" w:rsidRPr="002F19C4" w:rsidTr="00A45B1D">
        <w:trPr>
          <w:trHeight w:hRule="exact" w:val="566"/>
        </w:trPr>
        <w:tc>
          <w:tcPr>
            <w:tcW w:w="0" w:type="auto"/>
            <w:tcBorders>
              <w:top w:val="single" w:sz="6" w:space="0" w:color="auto"/>
              <w:left w:val="single" w:sz="6" w:space="0" w:color="auto"/>
              <w:bottom w:val="nil"/>
              <w:right w:val="single" w:sz="6" w:space="0" w:color="auto"/>
            </w:tcBorders>
            <w:shd w:val="clear" w:color="auto" w:fill="FFFFFF"/>
          </w:tcPr>
          <w:p w:rsidR="002F19C4" w:rsidRPr="002F19C4" w:rsidRDefault="002F19C4" w:rsidP="002F19C4">
            <w:pPr>
              <w:widowControl/>
              <w:snapToGrid/>
              <w:jc w:val="left"/>
            </w:pPr>
            <w:r w:rsidRPr="002F19C4">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F19C4" w:rsidRPr="002F19C4" w:rsidRDefault="002F19C4" w:rsidP="002F19C4">
            <w:pPr>
              <w:widowControl/>
              <w:snapToGrid/>
              <w:jc w:val="left"/>
            </w:pPr>
            <w:r w:rsidRPr="002F19C4">
              <w:t>Скважина №8518, ул. Западная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F19C4" w:rsidRPr="002F19C4" w:rsidRDefault="002F19C4" w:rsidP="002F19C4">
            <w:pPr>
              <w:widowControl/>
              <w:snapToGrid/>
              <w:jc w:val="left"/>
            </w:pPr>
            <w:r w:rsidRPr="002F19C4">
              <w:t>1989г.</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F19C4" w:rsidRPr="002F19C4" w:rsidRDefault="002F19C4" w:rsidP="002F19C4">
            <w:pPr>
              <w:widowControl/>
              <w:snapToGrid/>
              <w:jc w:val="left"/>
            </w:pPr>
            <w:r w:rsidRPr="002F19C4">
              <w:t>103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F19C4" w:rsidRPr="002F19C4" w:rsidRDefault="002F19C4" w:rsidP="002F19C4">
            <w:pPr>
              <w:widowControl/>
              <w:snapToGrid/>
              <w:jc w:val="left"/>
            </w:pPr>
            <w:r w:rsidRPr="002F19C4">
              <w:t>219</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F19C4" w:rsidRPr="002F19C4" w:rsidRDefault="002F19C4" w:rsidP="002F19C4">
            <w:pPr>
              <w:widowControl/>
              <w:snapToGrid/>
              <w:jc w:val="left"/>
            </w:pPr>
            <w:r w:rsidRPr="002F19C4">
              <w:t>207,4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F19C4" w:rsidRPr="002F19C4" w:rsidRDefault="002F19C4" w:rsidP="002F19C4">
            <w:pPr>
              <w:widowControl/>
              <w:snapToGrid/>
              <w:jc w:val="left"/>
            </w:pPr>
            <w:r w:rsidRPr="002F19C4">
              <w:t>47</w:t>
            </w:r>
          </w:p>
        </w:tc>
      </w:tr>
      <w:tr w:rsidR="002F19C4" w:rsidRPr="002F19C4" w:rsidTr="00A45B1D">
        <w:trPr>
          <w:trHeight w:hRule="exact" w:val="440"/>
        </w:trPr>
        <w:tc>
          <w:tcPr>
            <w:tcW w:w="0" w:type="auto"/>
            <w:tcBorders>
              <w:top w:val="single" w:sz="6" w:space="0" w:color="auto"/>
              <w:left w:val="single" w:sz="6" w:space="0" w:color="auto"/>
              <w:bottom w:val="nil"/>
              <w:right w:val="single" w:sz="6" w:space="0" w:color="auto"/>
            </w:tcBorders>
            <w:shd w:val="clear" w:color="auto" w:fill="FFFFFF"/>
          </w:tcPr>
          <w:p w:rsidR="002F19C4" w:rsidRPr="002F19C4" w:rsidRDefault="002F19C4" w:rsidP="002F19C4">
            <w:pPr>
              <w:widowControl/>
              <w:snapToGrid/>
              <w:jc w:val="left"/>
            </w:pPr>
            <w:r w:rsidRPr="002F19C4">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F19C4" w:rsidRPr="002F19C4" w:rsidRDefault="002F19C4" w:rsidP="002F19C4">
            <w:pPr>
              <w:widowControl/>
              <w:snapToGrid/>
              <w:jc w:val="left"/>
            </w:pPr>
            <w:r w:rsidRPr="002F19C4">
              <w:t>Скважина №6518, ул. Школьная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F19C4" w:rsidRPr="002F19C4" w:rsidRDefault="002F19C4" w:rsidP="002F19C4">
            <w:pPr>
              <w:widowControl/>
              <w:snapToGrid/>
              <w:jc w:val="left"/>
            </w:pPr>
            <w:r w:rsidRPr="002F19C4">
              <w:t>1977г.</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F19C4" w:rsidRPr="002F19C4" w:rsidRDefault="002F19C4" w:rsidP="002F19C4">
            <w:pPr>
              <w:widowControl/>
              <w:snapToGrid/>
              <w:jc w:val="left"/>
            </w:pPr>
            <w:r w:rsidRPr="002F19C4">
              <w:t>109</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F19C4" w:rsidRPr="002F19C4" w:rsidRDefault="002F19C4" w:rsidP="002F19C4">
            <w:pPr>
              <w:widowControl/>
              <w:snapToGrid/>
              <w:jc w:val="left"/>
            </w:pPr>
            <w:r w:rsidRPr="002F19C4">
              <w:t>273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F19C4" w:rsidRPr="002F19C4" w:rsidRDefault="002F19C4" w:rsidP="002F19C4">
            <w:pPr>
              <w:widowControl/>
              <w:snapToGrid/>
              <w:jc w:val="left"/>
            </w:pPr>
            <w:r w:rsidRPr="002F19C4">
              <w:t>578,9</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F19C4" w:rsidRPr="002F19C4" w:rsidRDefault="002F19C4" w:rsidP="002F19C4">
            <w:pPr>
              <w:widowControl/>
              <w:snapToGrid/>
              <w:jc w:val="left"/>
            </w:pPr>
            <w:r w:rsidRPr="002F19C4">
              <w:t>47</w:t>
            </w:r>
          </w:p>
        </w:tc>
      </w:tr>
      <w:tr w:rsidR="002F19C4" w:rsidRPr="002F19C4" w:rsidTr="00A45B1D">
        <w:trPr>
          <w:trHeight w:hRule="exact" w:val="573"/>
        </w:trPr>
        <w:tc>
          <w:tcPr>
            <w:tcW w:w="0" w:type="auto"/>
            <w:tcBorders>
              <w:top w:val="single" w:sz="6" w:space="0" w:color="auto"/>
              <w:left w:val="single" w:sz="6" w:space="0" w:color="auto"/>
              <w:bottom w:val="nil"/>
              <w:right w:val="single" w:sz="6" w:space="0" w:color="auto"/>
            </w:tcBorders>
            <w:shd w:val="clear" w:color="auto" w:fill="FFFFFF"/>
          </w:tcPr>
          <w:p w:rsidR="002F19C4" w:rsidRPr="002F19C4" w:rsidRDefault="002F19C4" w:rsidP="002F19C4">
            <w:pPr>
              <w:widowControl/>
              <w:snapToGrid/>
              <w:jc w:val="left"/>
            </w:pPr>
            <w:r w:rsidRPr="002F19C4">
              <w:lastRenderedPageBreak/>
              <w: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F19C4" w:rsidRPr="002F19C4" w:rsidRDefault="002F19C4" w:rsidP="002F19C4">
            <w:pPr>
              <w:widowControl/>
              <w:snapToGrid/>
              <w:jc w:val="left"/>
            </w:pPr>
            <w:r w:rsidRPr="002F19C4">
              <w:t>Скважина №5592, ул. Северная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F19C4" w:rsidRPr="002F19C4" w:rsidRDefault="002F19C4" w:rsidP="002F19C4">
            <w:pPr>
              <w:widowControl/>
              <w:snapToGrid/>
              <w:jc w:val="left"/>
            </w:pPr>
            <w:r w:rsidRPr="002F19C4">
              <w:t>1975г.</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F19C4" w:rsidRPr="002F19C4" w:rsidRDefault="002F19C4" w:rsidP="002F19C4">
            <w:pPr>
              <w:widowControl/>
              <w:snapToGrid/>
              <w:jc w:val="left"/>
            </w:pPr>
            <w:r w:rsidRPr="002F19C4">
              <w:t>103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F19C4" w:rsidRPr="002F19C4" w:rsidRDefault="002F19C4" w:rsidP="002F19C4">
            <w:pPr>
              <w:widowControl/>
              <w:snapToGrid/>
              <w:jc w:val="left"/>
            </w:pPr>
            <w:r w:rsidRPr="002F19C4">
              <w:t>273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F19C4" w:rsidRPr="002F19C4" w:rsidRDefault="002F19C4" w:rsidP="002F19C4">
            <w:pPr>
              <w:widowControl/>
              <w:snapToGrid/>
              <w:jc w:val="left"/>
            </w:pPr>
            <w:r w:rsidRPr="002F19C4">
              <w:t>432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F19C4" w:rsidRPr="002F19C4" w:rsidRDefault="002F19C4" w:rsidP="002F19C4">
            <w:pPr>
              <w:widowControl/>
              <w:snapToGrid/>
              <w:jc w:val="left"/>
            </w:pPr>
            <w:r w:rsidRPr="002F19C4">
              <w:t>48</w:t>
            </w:r>
          </w:p>
        </w:tc>
      </w:tr>
      <w:tr w:rsidR="002F19C4" w:rsidRPr="002F19C4" w:rsidTr="00A45B1D">
        <w:trPr>
          <w:trHeight w:hRule="exact" w:val="567"/>
        </w:trPr>
        <w:tc>
          <w:tcPr>
            <w:tcW w:w="0" w:type="auto"/>
            <w:tcBorders>
              <w:top w:val="single" w:sz="6" w:space="0" w:color="auto"/>
              <w:left w:val="single" w:sz="6" w:space="0" w:color="auto"/>
              <w:bottom w:val="nil"/>
              <w:right w:val="single" w:sz="6" w:space="0" w:color="auto"/>
            </w:tcBorders>
            <w:shd w:val="clear" w:color="auto" w:fill="FFFFFF"/>
          </w:tcPr>
          <w:p w:rsidR="002F19C4" w:rsidRPr="002F19C4" w:rsidRDefault="002F19C4" w:rsidP="002F19C4">
            <w:pPr>
              <w:widowControl/>
              <w:snapToGrid/>
              <w:jc w:val="left"/>
            </w:pPr>
            <w:r w:rsidRPr="002F19C4">
              <w:t>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F19C4" w:rsidRPr="002F19C4" w:rsidRDefault="002F19C4" w:rsidP="002F19C4">
            <w:pPr>
              <w:widowControl/>
              <w:snapToGrid/>
              <w:jc w:val="left"/>
            </w:pPr>
            <w:r w:rsidRPr="002F19C4">
              <w:t>Скважина №7541, ул. Школьная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F19C4" w:rsidRPr="002F19C4" w:rsidRDefault="002F19C4" w:rsidP="002F19C4">
            <w:pPr>
              <w:widowControl/>
              <w:snapToGrid/>
              <w:jc w:val="left"/>
            </w:pPr>
            <w:r w:rsidRPr="002F19C4">
              <w:t>1979г.</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F19C4" w:rsidRPr="002F19C4" w:rsidRDefault="002F19C4" w:rsidP="002F19C4">
            <w:pPr>
              <w:widowControl/>
              <w:snapToGrid/>
              <w:jc w:val="left"/>
            </w:pPr>
            <w:r w:rsidRPr="002F19C4">
              <w:t>106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F19C4" w:rsidRPr="002F19C4" w:rsidRDefault="002F19C4" w:rsidP="002F19C4">
            <w:pPr>
              <w:widowControl/>
              <w:snapToGrid/>
              <w:jc w:val="left"/>
            </w:pPr>
            <w:r w:rsidRPr="002F19C4">
              <w:t>273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F19C4" w:rsidRPr="002F19C4" w:rsidRDefault="002F19C4" w:rsidP="002F19C4">
            <w:pPr>
              <w:widowControl/>
              <w:snapToGrid/>
              <w:jc w:val="left"/>
            </w:pPr>
            <w:r w:rsidRPr="002F19C4">
              <w:t>432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F19C4" w:rsidRPr="002F19C4" w:rsidRDefault="002F19C4" w:rsidP="002F19C4">
            <w:pPr>
              <w:widowControl/>
              <w:snapToGrid/>
              <w:jc w:val="left"/>
            </w:pPr>
            <w:r w:rsidRPr="002F19C4">
              <w:t>47</w:t>
            </w:r>
          </w:p>
        </w:tc>
      </w:tr>
      <w:tr w:rsidR="002F19C4" w:rsidRPr="002F19C4" w:rsidTr="00A45B1D">
        <w:trPr>
          <w:trHeight w:hRule="exact" w:val="560"/>
        </w:trPr>
        <w:tc>
          <w:tcPr>
            <w:tcW w:w="0" w:type="auto"/>
            <w:tcBorders>
              <w:top w:val="single" w:sz="6" w:space="0" w:color="auto"/>
              <w:left w:val="single" w:sz="6" w:space="0" w:color="auto"/>
              <w:bottom w:val="nil"/>
              <w:right w:val="single" w:sz="6" w:space="0" w:color="auto"/>
            </w:tcBorders>
            <w:shd w:val="clear" w:color="auto" w:fill="FFFFFF"/>
          </w:tcPr>
          <w:p w:rsidR="002F19C4" w:rsidRPr="002F19C4" w:rsidRDefault="002F19C4" w:rsidP="002F19C4">
            <w:pPr>
              <w:widowControl/>
              <w:snapToGrid/>
              <w:jc w:val="left"/>
            </w:pPr>
            <w:r w:rsidRPr="002F19C4">
              <w:t>7</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F19C4" w:rsidRPr="002F19C4" w:rsidRDefault="002F19C4" w:rsidP="002F19C4">
            <w:pPr>
              <w:widowControl/>
              <w:snapToGrid/>
              <w:jc w:val="left"/>
            </w:pPr>
            <w:r w:rsidRPr="002F19C4">
              <w:t>Скважина №7951, ул. Заречная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F19C4" w:rsidRPr="002F19C4" w:rsidRDefault="002F19C4" w:rsidP="002F19C4">
            <w:pPr>
              <w:widowControl/>
              <w:snapToGrid/>
              <w:jc w:val="left"/>
            </w:pPr>
            <w:r w:rsidRPr="002F19C4">
              <w:t>1980г.</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F19C4" w:rsidRPr="002F19C4" w:rsidRDefault="002F19C4" w:rsidP="002F19C4">
            <w:pPr>
              <w:widowControl/>
              <w:snapToGrid/>
              <w:jc w:val="left"/>
            </w:pPr>
            <w:r w:rsidRPr="002F19C4">
              <w:t>100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F19C4" w:rsidRPr="002F19C4" w:rsidRDefault="002F19C4" w:rsidP="002F19C4">
            <w:pPr>
              <w:widowControl/>
              <w:snapToGrid/>
              <w:jc w:val="left"/>
            </w:pPr>
            <w:r w:rsidRPr="002F19C4">
              <w:t>273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F19C4" w:rsidRPr="002F19C4" w:rsidRDefault="002F19C4" w:rsidP="002F19C4">
            <w:pPr>
              <w:widowControl/>
              <w:snapToGrid/>
              <w:jc w:val="left"/>
            </w:pPr>
            <w:r w:rsidRPr="002F19C4">
              <w:t>483,8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F19C4" w:rsidRPr="002F19C4" w:rsidRDefault="002F19C4" w:rsidP="002F19C4">
            <w:pPr>
              <w:widowControl/>
              <w:snapToGrid/>
              <w:jc w:val="left"/>
            </w:pPr>
            <w:r w:rsidRPr="002F19C4">
              <w:t>47</w:t>
            </w:r>
          </w:p>
        </w:tc>
      </w:tr>
      <w:tr w:rsidR="002F19C4" w:rsidRPr="002F19C4" w:rsidTr="00A45B1D">
        <w:trPr>
          <w:trHeight w:hRule="exact" w:val="55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F19C4" w:rsidRPr="002F19C4" w:rsidRDefault="002F19C4" w:rsidP="002F19C4">
            <w:pPr>
              <w:widowControl/>
              <w:snapToGrid/>
              <w:jc w:val="left"/>
            </w:pPr>
            <w:r w:rsidRPr="002F19C4">
              <w:t>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F19C4" w:rsidRPr="002F19C4" w:rsidRDefault="002F19C4" w:rsidP="002F19C4">
            <w:pPr>
              <w:widowControl/>
              <w:snapToGrid/>
              <w:jc w:val="left"/>
            </w:pPr>
            <w:r w:rsidRPr="002F19C4">
              <w:t>Скважина №8517, ул. Садовая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F19C4" w:rsidRPr="002F19C4" w:rsidRDefault="002F19C4" w:rsidP="002F19C4">
            <w:pPr>
              <w:widowControl/>
              <w:snapToGrid/>
              <w:jc w:val="left"/>
            </w:pPr>
            <w:r w:rsidRPr="002F19C4">
              <w:t>1989г.</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F19C4" w:rsidRPr="002F19C4" w:rsidRDefault="002F19C4" w:rsidP="002F19C4">
            <w:pPr>
              <w:widowControl/>
              <w:snapToGrid/>
              <w:jc w:val="left"/>
            </w:pPr>
            <w:r w:rsidRPr="002F19C4">
              <w:t>128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F19C4" w:rsidRPr="002F19C4" w:rsidRDefault="002F19C4" w:rsidP="002F19C4">
            <w:pPr>
              <w:widowControl/>
              <w:snapToGrid/>
              <w:jc w:val="left"/>
            </w:pPr>
            <w:r w:rsidRPr="002F19C4">
              <w:t>219</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F19C4" w:rsidRPr="002F19C4" w:rsidRDefault="002F19C4" w:rsidP="002F19C4">
            <w:pPr>
              <w:widowControl/>
              <w:snapToGrid/>
              <w:jc w:val="left"/>
            </w:pPr>
            <w:r w:rsidRPr="002F19C4">
              <w:t>86,4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F19C4" w:rsidRPr="002F19C4" w:rsidRDefault="002F19C4" w:rsidP="002F19C4">
            <w:pPr>
              <w:widowControl/>
              <w:snapToGrid/>
              <w:jc w:val="left"/>
            </w:pPr>
            <w:r w:rsidRPr="002F19C4">
              <w:t>47</w:t>
            </w:r>
          </w:p>
        </w:tc>
      </w:tr>
    </w:tbl>
    <w:p w:rsidR="002F19C4" w:rsidRPr="002F19C4" w:rsidRDefault="002F19C4" w:rsidP="002F19C4">
      <w:pPr>
        <w:widowControl/>
        <w:shd w:val="clear" w:color="auto" w:fill="FFFFFF"/>
        <w:snapToGrid/>
        <w:ind w:right="5" w:firstLine="706"/>
        <w:rPr>
          <w:sz w:val="24"/>
          <w:szCs w:val="24"/>
        </w:rPr>
      </w:pPr>
    </w:p>
    <w:p w:rsidR="002F19C4" w:rsidRPr="002F19C4" w:rsidRDefault="002F19C4" w:rsidP="002F19C4">
      <w:pPr>
        <w:widowControl/>
        <w:shd w:val="clear" w:color="auto" w:fill="FFFFFF"/>
        <w:snapToGrid/>
        <w:ind w:right="5" w:firstLine="706"/>
        <w:rPr>
          <w:sz w:val="24"/>
          <w:szCs w:val="24"/>
        </w:rPr>
      </w:pPr>
      <w:r w:rsidRPr="002F19C4">
        <w:rPr>
          <w:sz w:val="24"/>
          <w:szCs w:val="24"/>
        </w:rPr>
        <w:t>Характеристика насосного оборудования представлена в таблице 8.</w:t>
      </w:r>
    </w:p>
    <w:p w:rsidR="002F19C4" w:rsidRPr="002F19C4" w:rsidRDefault="002F19C4" w:rsidP="002F19C4">
      <w:pPr>
        <w:widowControl/>
        <w:shd w:val="clear" w:color="auto" w:fill="FFFFFF"/>
        <w:snapToGrid/>
        <w:ind w:right="5" w:firstLine="706"/>
        <w:jc w:val="right"/>
        <w:rPr>
          <w:sz w:val="24"/>
          <w:szCs w:val="24"/>
        </w:rPr>
      </w:pPr>
      <w:r w:rsidRPr="002F19C4">
        <w:rPr>
          <w:sz w:val="24"/>
          <w:szCs w:val="24"/>
        </w:rPr>
        <w:t>Таблица 8</w:t>
      </w:r>
    </w:p>
    <w:tbl>
      <w:tblPr>
        <w:tblStyle w:val="22"/>
        <w:tblW w:w="0" w:type="auto"/>
        <w:tblLook w:val="04A0" w:firstRow="1" w:lastRow="0" w:firstColumn="1" w:lastColumn="0" w:noHBand="0" w:noVBand="1"/>
      </w:tblPr>
      <w:tblGrid>
        <w:gridCol w:w="858"/>
        <w:gridCol w:w="1874"/>
        <w:gridCol w:w="1032"/>
        <w:gridCol w:w="1164"/>
        <w:gridCol w:w="1857"/>
        <w:gridCol w:w="1023"/>
        <w:gridCol w:w="1763"/>
      </w:tblGrid>
      <w:tr w:rsidR="002F19C4" w:rsidRPr="002F19C4" w:rsidTr="00A45B1D">
        <w:tc>
          <w:tcPr>
            <w:tcW w:w="858" w:type="dxa"/>
          </w:tcPr>
          <w:p w:rsidR="002F19C4" w:rsidRPr="002F19C4" w:rsidRDefault="002F19C4" w:rsidP="002F19C4">
            <w:pPr>
              <w:widowControl/>
              <w:snapToGrid/>
              <w:jc w:val="center"/>
            </w:pPr>
            <w:r w:rsidRPr="002F19C4">
              <w:t xml:space="preserve">№ </w:t>
            </w:r>
            <w:proofErr w:type="gramStart"/>
            <w:r w:rsidRPr="002F19C4">
              <w:t>П</w:t>
            </w:r>
            <w:proofErr w:type="gramEnd"/>
            <w:r w:rsidRPr="002F19C4">
              <w:t>/П</w:t>
            </w:r>
          </w:p>
        </w:tc>
        <w:tc>
          <w:tcPr>
            <w:tcW w:w="1874" w:type="dxa"/>
          </w:tcPr>
          <w:p w:rsidR="002F19C4" w:rsidRPr="002F19C4" w:rsidRDefault="002F19C4" w:rsidP="002F19C4">
            <w:pPr>
              <w:widowControl/>
              <w:snapToGrid/>
              <w:jc w:val="center"/>
            </w:pPr>
            <w:r w:rsidRPr="002F19C4">
              <w:t>Местоположение</w:t>
            </w:r>
          </w:p>
        </w:tc>
        <w:tc>
          <w:tcPr>
            <w:tcW w:w="1032" w:type="dxa"/>
          </w:tcPr>
          <w:p w:rsidR="002F19C4" w:rsidRPr="002F19C4" w:rsidRDefault="002F19C4" w:rsidP="002F19C4">
            <w:pPr>
              <w:widowControl/>
              <w:snapToGrid/>
              <w:jc w:val="center"/>
            </w:pPr>
            <w:r w:rsidRPr="002F19C4">
              <w:t>Марка насоса</w:t>
            </w:r>
          </w:p>
        </w:tc>
        <w:tc>
          <w:tcPr>
            <w:tcW w:w="1164" w:type="dxa"/>
          </w:tcPr>
          <w:p w:rsidR="002F19C4" w:rsidRPr="002F19C4" w:rsidRDefault="002F19C4" w:rsidP="002F19C4">
            <w:pPr>
              <w:widowControl/>
              <w:snapToGrid/>
              <w:jc w:val="center"/>
            </w:pPr>
            <w:r w:rsidRPr="002F19C4">
              <w:t>Год установки</w:t>
            </w:r>
          </w:p>
        </w:tc>
        <w:tc>
          <w:tcPr>
            <w:tcW w:w="1857" w:type="dxa"/>
          </w:tcPr>
          <w:p w:rsidR="002F19C4" w:rsidRPr="002F19C4" w:rsidRDefault="002F19C4" w:rsidP="002F19C4">
            <w:pPr>
              <w:widowControl/>
              <w:snapToGrid/>
              <w:jc w:val="center"/>
            </w:pPr>
            <w:r w:rsidRPr="002F19C4">
              <w:t>Управление насосами (ручное/ автоматическое)</w:t>
            </w:r>
          </w:p>
        </w:tc>
        <w:tc>
          <w:tcPr>
            <w:tcW w:w="1023" w:type="dxa"/>
          </w:tcPr>
          <w:p w:rsidR="002F19C4" w:rsidRPr="002F19C4" w:rsidRDefault="002F19C4" w:rsidP="002F19C4">
            <w:pPr>
              <w:widowControl/>
              <w:snapToGrid/>
              <w:jc w:val="center"/>
            </w:pPr>
            <w:r w:rsidRPr="002F19C4">
              <w:t>Износ, %</w:t>
            </w:r>
          </w:p>
        </w:tc>
        <w:tc>
          <w:tcPr>
            <w:tcW w:w="1763" w:type="dxa"/>
          </w:tcPr>
          <w:p w:rsidR="002F19C4" w:rsidRPr="002F19C4" w:rsidRDefault="002F19C4" w:rsidP="002F19C4">
            <w:pPr>
              <w:widowControl/>
              <w:snapToGrid/>
              <w:jc w:val="center"/>
            </w:pPr>
            <w:r w:rsidRPr="002F19C4">
              <w:t>Удельное потребление электроэнергии, кВт/м</w:t>
            </w:r>
            <w:r w:rsidRPr="002F19C4">
              <w:rPr>
                <w:vertAlign w:val="superscript"/>
              </w:rPr>
              <w:t>3</w:t>
            </w:r>
          </w:p>
        </w:tc>
      </w:tr>
      <w:tr w:rsidR="002F19C4" w:rsidRPr="002F19C4" w:rsidTr="00A45B1D">
        <w:tc>
          <w:tcPr>
            <w:tcW w:w="858" w:type="dxa"/>
          </w:tcPr>
          <w:p w:rsidR="002F19C4" w:rsidRPr="002F19C4" w:rsidRDefault="002F19C4" w:rsidP="002F19C4">
            <w:pPr>
              <w:widowControl/>
              <w:snapToGrid/>
              <w:jc w:val="left"/>
            </w:pPr>
            <w:r w:rsidRPr="002F19C4">
              <w:t>1</w:t>
            </w:r>
          </w:p>
        </w:tc>
        <w:tc>
          <w:tcPr>
            <w:tcW w:w="1874" w:type="dxa"/>
          </w:tcPr>
          <w:p w:rsidR="002F19C4" w:rsidRPr="002F19C4" w:rsidRDefault="002F19C4" w:rsidP="002F19C4">
            <w:pPr>
              <w:widowControl/>
              <w:snapToGrid/>
              <w:jc w:val="left"/>
            </w:pPr>
            <w:r w:rsidRPr="002F19C4">
              <w:t>Скважина №42, ул. Крестьянская</w:t>
            </w:r>
          </w:p>
        </w:tc>
        <w:tc>
          <w:tcPr>
            <w:tcW w:w="1032" w:type="dxa"/>
          </w:tcPr>
          <w:p w:rsidR="002F19C4" w:rsidRPr="002F19C4" w:rsidRDefault="002F19C4" w:rsidP="002F19C4">
            <w:pPr>
              <w:widowControl/>
              <w:snapToGrid/>
              <w:jc w:val="center"/>
            </w:pPr>
            <w:r w:rsidRPr="002F19C4">
              <w:t>ЭЦВ 6-10-110</w:t>
            </w:r>
          </w:p>
        </w:tc>
        <w:tc>
          <w:tcPr>
            <w:tcW w:w="1164" w:type="dxa"/>
          </w:tcPr>
          <w:p w:rsidR="002F19C4" w:rsidRPr="002F19C4" w:rsidRDefault="002F19C4" w:rsidP="002F19C4">
            <w:pPr>
              <w:widowControl/>
              <w:snapToGrid/>
              <w:jc w:val="center"/>
            </w:pPr>
            <w:r w:rsidRPr="002F19C4">
              <w:t>2022г.</w:t>
            </w:r>
          </w:p>
        </w:tc>
        <w:tc>
          <w:tcPr>
            <w:tcW w:w="1857" w:type="dxa"/>
          </w:tcPr>
          <w:p w:rsidR="002F19C4" w:rsidRPr="002F19C4" w:rsidRDefault="002F19C4" w:rsidP="002F19C4">
            <w:pPr>
              <w:widowControl/>
              <w:snapToGrid/>
              <w:jc w:val="center"/>
            </w:pPr>
            <w:r w:rsidRPr="002F19C4">
              <w:t>автоматическое</w:t>
            </w:r>
          </w:p>
        </w:tc>
        <w:tc>
          <w:tcPr>
            <w:tcW w:w="1023" w:type="dxa"/>
          </w:tcPr>
          <w:p w:rsidR="002F19C4" w:rsidRPr="002F19C4" w:rsidRDefault="002F19C4" w:rsidP="002F19C4">
            <w:pPr>
              <w:widowControl/>
              <w:snapToGrid/>
              <w:jc w:val="center"/>
            </w:pPr>
            <w:r w:rsidRPr="002F19C4">
              <w:t>50</w:t>
            </w:r>
          </w:p>
        </w:tc>
        <w:tc>
          <w:tcPr>
            <w:tcW w:w="1763" w:type="dxa"/>
          </w:tcPr>
          <w:p w:rsidR="002F19C4" w:rsidRPr="002F19C4" w:rsidRDefault="002F19C4" w:rsidP="002F19C4">
            <w:pPr>
              <w:widowControl/>
              <w:snapToGrid/>
              <w:jc w:val="center"/>
            </w:pPr>
            <w:r w:rsidRPr="002F19C4">
              <w:t>0,68</w:t>
            </w:r>
          </w:p>
        </w:tc>
      </w:tr>
      <w:tr w:rsidR="002F19C4" w:rsidRPr="002F19C4" w:rsidTr="00A45B1D">
        <w:tc>
          <w:tcPr>
            <w:tcW w:w="858" w:type="dxa"/>
          </w:tcPr>
          <w:p w:rsidR="002F19C4" w:rsidRPr="002F19C4" w:rsidRDefault="002F19C4" w:rsidP="002F19C4">
            <w:pPr>
              <w:widowControl/>
              <w:snapToGrid/>
              <w:jc w:val="left"/>
            </w:pPr>
            <w:r w:rsidRPr="002F19C4">
              <w:t>2</w:t>
            </w:r>
          </w:p>
        </w:tc>
        <w:tc>
          <w:tcPr>
            <w:tcW w:w="1874" w:type="dxa"/>
          </w:tcPr>
          <w:p w:rsidR="002F19C4" w:rsidRPr="002F19C4" w:rsidRDefault="002F19C4" w:rsidP="002F19C4">
            <w:pPr>
              <w:widowControl/>
              <w:snapToGrid/>
              <w:jc w:val="left"/>
            </w:pPr>
            <w:r w:rsidRPr="002F19C4">
              <w:t>Скважина №2980, ул. Первомайская</w:t>
            </w:r>
          </w:p>
        </w:tc>
        <w:tc>
          <w:tcPr>
            <w:tcW w:w="1032" w:type="dxa"/>
          </w:tcPr>
          <w:p w:rsidR="002F19C4" w:rsidRPr="002F19C4" w:rsidRDefault="002F19C4" w:rsidP="002F19C4">
            <w:pPr>
              <w:widowControl/>
              <w:snapToGrid/>
              <w:jc w:val="center"/>
            </w:pPr>
            <w:r w:rsidRPr="002F19C4">
              <w:t>ЭЦВ 6-10-80</w:t>
            </w:r>
          </w:p>
        </w:tc>
        <w:tc>
          <w:tcPr>
            <w:tcW w:w="1164" w:type="dxa"/>
          </w:tcPr>
          <w:p w:rsidR="002F19C4" w:rsidRPr="002F19C4" w:rsidRDefault="002F19C4" w:rsidP="002F19C4">
            <w:pPr>
              <w:widowControl/>
              <w:snapToGrid/>
              <w:jc w:val="center"/>
            </w:pPr>
            <w:r w:rsidRPr="002F19C4">
              <w:t>2022г.</w:t>
            </w:r>
          </w:p>
        </w:tc>
        <w:tc>
          <w:tcPr>
            <w:tcW w:w="1857" w:type="dxa"/>
          </w:tcPr>
          <w:p w:rsidR="002F19C4" w:rsidRPr="002F19C4" w:rsidRDefault="002F19C4" w:rsidP="002F19C4">
            <w:pPr>
              <w:widowControl/>
              <w:snapToGrid/>
              <w:jc w:val="center"/>
            </w:pPr>
            <w:r w:rsidRPr="002F19C4">
              <w:t>автоматическое</w:t>
            </w:r>
          </w:p>
        </w:tc>
        <w:tc>
          <w:tcPr>
            <w:tcW w:w="1023" w:type="dxa"/>
          </w:tcPr>
          <w:p w:rsidR="002F19C4" w:rsidRPr="002F19C4" w:rsidRDefault="002F19C4" w:rsidP="002F19C4">
            <w:pPr>
              <w:widowControl/>
              <w:snapToGrid/>
              <w:jc w:val="center"/>
            </w:pPr>
            <w:r w:rsidRPr="002F19C4">
              <w:t>50</w:t>
            </w:r>
          </w:p>
        </w:tc>
        <w:tc>
          <w:tcPr>
            <w:tcW w:w="1763" w:type="dxa"/>
          </w:tcPr>
          <w:p w:rsidR="002F19C4" w:rsidRPr="002F19C4" w:rsidRDefault="002F19C4" w:rsidP="002F19C4">
            <w:pPr>
              <w:widowControl/>
              <w:snapToGrid/>
              <w:jc w:val="center"/>
            </w:pPr>
            <w:r w:rsidRPr="002F19C4">
              <w:t>0,52</w:t>
            </w:r>
          </w:p>
        </w:tc>
      </w:tr>
      <w:tr w:rsidR="002F19C4" w:rsidRPr="002F19C4" w:rsidTr="00A45B1D">
        <w:tc>
          <w:tcPr>
            <w:tcW w:w="858" w:type="dxa"/>
          </w:tcPr>
          <w:p w:rsidR="002F19C4" w:rsidRPr="002F19C4" w:rsidRDefault="002F19C4" w:rsidP="002F19C4">
            <w:pPr>
              <w:widowControl/>
              <w:snapToGrid/>
              <w:jc w:val="left"/>
            </w:pPr>
            <w:r w:rsidRPr="002F19C4">
              <w:t>3</w:t>
            </w:r>
          </w:p>
        </w:tc>
        <w:tc>
          <w:tcPr>
            <w:tcW w:w="1874" w:type="dxa"/>
          </w:tcPr>
          <w:p w:rsidR="002F19C4" w:rsidRPr="002F19C4" w:rsidRDefault="002F19C4" w:rsidP="002F19C4">
            <w:pPr>
              <w:widowControl/>
              <w:snapToGrid/>
              <w:jc w:val="left"/>
            </w:pPr>
            <w:r w:rsidRPr="002F19C4">
              <w:t>Скважина №8518, ул. Западная</w:t>
            </w:r>
          </w:p>
        </w:tc>
        <w:tc>
          <w:tcPr>
            <w:tcW w:w="1032" w:type="dxa"/>
          </w:tcPr>
          <w:p w:rsidR="002F19C4" w:rsidRPr="002F19C4" w:rsidRDefault="002F19C4" w:rsidP="002F19C4">
            <w:pPr>
              <w:widowControl/>
              <w:snapToGrid/>
              <w:jc w:val="center"/>
            </w:pPr>
            <w:r w:rsidRPr="002F19C4">
              <w:t>ЭЦВ 6-10-110</w:t>
            </w:r>
          </w:p>
        </w:tc>
        <w:tc>
          <w:tcPr>
            <w:tcW w:w="1164" w:type="dxa"/>
          </w:tcPr>
          <w:p w:rsidR="002F19C4" w:rsidRPr="002F19C4" w:rsidRDefault="002F19C4" w:rsidP="002F19C4">
            <w:pPr>
              <w:widowControl/>
              <w:snapToGrid/>
              <w:jc w:val="center"/>
            </w:pPr>
            <w:r w:rsidRPr="002F19C4">
              <w:t>2021г.</w:t>
            </w:r>
          </w:p>
        </w:tc>
        <w:tc>
          <w:tcPr>
            <w:tcW w:w="1857" w:type="dxa"/>
          </w:tcPr>
          <w:p w:rsidR="002F19C4" w:rsidRPr="002F19C4" w:rsidRDefault="002F19C4" w:rsidP="002F19C4">
            <w:pPr>
              <w:widowControl/>
              <w:snapToGrid/>
              <w:jc w:val="center"/>
            </w:pPr>
            <w:r w:rsidRPr="002F19C4">
              <w:t>автоматическое</w:t>
            </w:r>
          </w:p>
        </w:tc>
        <w:tc>
          <w:tcPr>
            <w:tcW w:w="1023" w:type="dxa"/>
          </w:tcPr>
          <w:p w:rsidR="002F19C4" w:rsidRPr="002F19C4" w:rsidRDefault="002F19C4" w:rsidP="002F19C4">
            <w:pPr>
              <w:widowControl/>
              <w:snapToGrid/>
              <w:jc w:val="center"/>
            </w:pPr>
            <w:r w:rsidRPr="002F19C4">
              <w:t>60</w:t>
            </w:r>
          </w:p>
        </w:tc>
        <w:tc>
          <w:tcPr>
            <w:tcW w:w="1763" w:type="dxa"/>
          </w:tcPr>
          <w:p w:rsidR="002F19C4" w:rsidRPr="002F19C4" w:rsidRDefault="002F19C4" w:rsidP="002F19C4">
            <w:pPr>
              <w:widowControl/>
              <w:snapToGrid/>
              <w:jc w:val="center"/>
            </w:pPr>
            <w:r w:rsidRPr="002F19C4">
              <w:t>0,68</w:t>
            </w:r>
          </w:p>
        </w:tc>
      </w:tr>
      <w:tr w:rsidR="002F19C4" w:rsidRPr="002F19C4" w:rsidTr="00A45B1D">
        <w:tc>
          <w:tcPr>
            <w:tcW w:w="858" w:type="dxa"/>
          </w:tcPr>
          <w:p w:rsidR="002F19C4" w:rsidRPr="002F19C4" w:rsidRDefault="002F19C4" w:rsidP="002F19C4">
            <w:pPr>
              <w:widowControl/>
              <w:snapToGrid/>
              <w:jc w:val="left"/>
            </w:pPr>
            <w:r w:rsidRPr="002F19C4">
              <w:t>4</w:t>
            </w:r>
          </w:p>
        </w:tc>
        <w:tc>
          <w:tcPr>
            <w:tcW w:w="1874" w:type="dxa"/>
          </w:tcPr>
          <w:p w:rsidR="002F19C4" w:rsidRPr="002F19C4" w:rsidRDefault="002F19C4" w:rsidP="002F19C4">
            <w:pPr>
              <w:widowControl/>
              <w:snapToGrid/>
              <w:jc w:val="left"/>
            </w:pPr>
            <w:r w:rsidRPr="002F19C4">
              <w:t>Скважина №6518, ул. Школьная</w:t>
            </w:r>
          </w:p>
        </w:tc>
        <w:tc>
          <w:tcPr>
            <w:tcW w:w="1032" w:type="dxa"/>
          </w:tcPr>
          <w:p w:rsidR="002F19C4" w:rsidRPr="002F19C4" w:rsidRDefault="002F19C4" w:rsidP="002F19C4">
            <w:pPr>
              <w:widowControl/>
              <w:snapToGrid/>
              <w:jc w:val="center"/>
            </w:pPr>
            <w:r w:rsidRPr="002F19C4">
              <w:t>ЭЦВ 6-10-110</w:t>
            </w:r>
          </w:p>
        </w:tc>
        <w:tc>
          <w:tcPr>
            <w:tcW w:w="1164" w:type="dxa"/>
          </w:tcPr>
          <w:p w:rsidR="002F19C4" w:rsidRPr="002F19C4" w:rsidRDefault="002F19C4" w:rsidP="002F19C4">
            <w:pPr>
              <w:widowControl/>
              <w:snapToGrid/>
              <w:jc w:val="center"/>
            </w:pPr>
            <w:r w:rsidRPr="002F19C4">
              <w:t>2021г.</w:t>
            </w:r>
          </w:p>
        </w:tc>
        <w:tc>
          <w:tcPr>
            <w:tcW w:w="1857" w:type="dxa"/>
          </w:tcPr>
          <w:p w:rsidR="002F19C4" w:rsidRPr="002F19C4" w:rsidRDefault="002F19C4" w:rsidP="002F19C4">
            <w:pPr>
              <w:widowControl/>
              <w:snapToGrid/>
              <w:jc w:val="center"/>
            </w:pPr>
            <w:r w:rsidRPr="002F19C4">
              <w:t>автоматическое</w:t>
            </w:r>
          </w:p>
        </w:tc>
        <w:tc>
          <w:tcPr>
            <w:tcW w:w="1023" w:type="dxa"/>
          </w:tcPr>
          <w:p w:rsidR="002F19C4" w:rsidRPr="002F19C4" w:rsidRDefault="002F19C4" w:rsidP="002F19C4">
            <w:pPr>
              <w:widowControl/>
              <w:snapToGrid/>
              <w:jc w:val="center"/>
            </w:pPr>
            <w:r w:rsidRPr="002F19C4">
              <w:t>60</w:t>
            </w:r>
          </w:p>
        </w:tc>
        <w:tc>
          <w:tcPr>
            <w:tcW w:w="1763" w:type="dxa"/>
          </w:tcPr>
          <w:p w:rsidR="002F19C4" w:rsidRPr="002F19C4" w:rsidRDefault="002F19C4" w:rsidP="002F19C4">
            <w:pPr>
              <w:widowControl/>
              <w:snapToGrid/>
              <w:jc w:val="center"/>
            </w:pPr>
            <w:r w:rsidRPr="002F19C4">
              <w:t>0,68</w:t>
            </w:r>
          </w:p>
        </w:tc>
      </w:tr>
      <w:tr w:rsidR="002F19C4" w:rsidRPr="002F19C4" w:rsidTr="00A45B1D">
        <w:tc>
          <w:tcPr>
            <w:tcW w:w="858" w:type="dxa"/>
          </w:tcPr>
          <w:p w:rsidR="002F19C4" w:rsidRPr="002F19C4" w:rsidRDefault="002F19C4" w:rsidP="002F19C4">
            <w:pPr>
              <w:widowControl/>
              <w:snapToGrid/>
              <w:jc w:val="left"/>
            </w:pPr>
            <w:r w:rsidRPr="002F19C4">
              <w:t>5</w:t>
            </w:r>
          </w:p>
        </w:tc>
        <w:tc>
          <w:tcPr>
            <w:tcW w:w="1874" w:type="dxa"/>
          </w:tcPr>
          <w:p w:rsidR="002F19C4" w:rsidRPr="002F19C4" w:rsidRDefault="002F19C4" w:rsidP="002F19C4">
            <w:pPr>
              <w:widowControl/>
              <w:snapToGrid/>
              <w:jc w:val="left"/>
            </w:pPr>
            <w:r w:rsidRPr="002F19C4">
              <w:t>Скважина №5592, ул. Северная</w:t>
            </w:r>
          </w:p>
        </w:tc>
        <w:tc>
          <w:tcPr>
            <w:tcW w:w="1032" w:type="dxa"/>
          </w:tcPr>
          <w:p w:rsidR="002F19C4" w:rsidRPr="002F19C4" w:rsidRDefault="002F19C4" w:rsidP="002F19C4">
            <w:pPr>
              <w:widowControl/>
              <w:snapToGrid/>
              <w:jc w:val="center"/>
            </w:pPr>
            <w:r w:rsidRPr="002F19C4">
              <w:t>ЭЦВ 6-10-110</w:t>
            </w:r>
          </w:p>
        </w:tc>
        <w:tc>
          <w:tcPr>
            <w:tcW w:w="1164" w:type="dxa"/>
          </w:tcPr>
          <w:p w:rsidR="002F19C4" w:rsidRPr="002F19C4" w:rsidRDefault="002F19C4" w:rsidP="002F19C4">
            <w:pPr>
              <w:widowControl/>
              <w:snapToGrid/>
              <w:jc w:val="center"/>
            </w:pPr>
            <w:r w:rsidRPr="002F19C4">
              <w:t>2022г.</w:t>
            </w:r>
          </w:p>
        </w:tc>
        <w:tc>
          <w:tcPr>
            <w:tcW w:w="1857" w:type="dxa"/>
          </w:tcPr>
          <w:p w:rsidR="002F19C4" w:rsidRPr="002F19C4" w:rsidRDefault="002F19C4" w:rsidP="002F19C4">
            <w:pPr>
              <w:widowControl/>
              <w:snapToGrid/>
              <w:jc w:val="center"/>
            </w:pPr>
            <w:r w:rsidRPr="002F19C4">
              <w:t>автоматическое</w:t>
            </w:r>
          </w:p>
        </w:tc>
        <w:tc>
          <w:tcPr>
            <w:tcW w:w="1023" w:type="dxa"/>
          </w:tcPr>
          <w:p w:rsidR="002F19C4" w:rsidRPr="002F19C4" w:rsidRDefault="002F19C4" w:rsidP="002F19C4">
            <w:pPr>
              <w:widowControl/>
              <w:snapToGrid/>
              <w:jc w:val="center"/>
            </w:pPr>
            <w:r w:rsidRPr="002F19C4">
              <w:t>50</w:t>
            </w:r>
          </w:p>
        </w:tc>
        <w:tc>
          <w:tcPr>
            <w:tcW w:w="1763" w:type="dxa"/>
          </w:tcPr>
          <w:p w:rsidR="002F19C4" w:rsidRPr="002F19C4" w:rsidRDefault="002F19C4" w:rsidP="002F19C4">
            <w:pPr>
              <w:widowControl/>
              <w:snapToGrid/>
              <w:jc w:val="center"/>
            </w:pPr>
            <w:r w:rsidRPr="002F19C4">
              <w:t>0,68</w:t>
            </w:r>
          </w:p>
        </w:tc>
      </w:tr>
      <w:tr w:rsidR="002F19C4" w:rsidRPr="002F19C4" w:rsidTr="00A45B1D">
        <w:tc>
          <w:tcPr>
            <w:tcW w:w="858" w:type="dxa"/>
          </w:tcPr>
          <w:p w:rsidR="002F19C4" w:rsidRPr="002F19C4" w:rsidRDefault="002F19C4" w:rsidP="002F19C4">
            <w:pPr>
              <w:widowControl/>
              <w:snapToGrid/>
              <w:jc w:val="left"/>
            </w:pPr>
            <w:r w:rsidRPr="002F19C4">
              <w:t>6</w:t>
            </w:r>
          </w:p>
        </w:tc>
        <w:tc>
          <w:tcPr>
            <w:tcW w:w="1874" w:type="dxa"/>
          </w:tcPr>
          <w:p w:rsidR="002F19C4" w:rsidRPr="002F19C4" w:rsidRDefault="002F19C4" w:rsidP="002F19C4">
            <w:pPr>
              <w:widowControl/>
              <w:snapToGrid/>
              <w:jc w:val="left"/>
            </w:pPr>
            <w:r w:rsidRPr="002F19C4">
              <w:t>Скважина №7541, ул. Школьная</w:t>
            </w:r>
          </w:p>
        </w:tc>
        <w:tc>
          <w:tcPr>
            <w:tcW w:w="1032" w:type="dxa"/>
          </w:tcPr>
          <w:p w:rsidR="002F19C4" w:rsidRPr="002F19C4" w:rsidRDefault="002F19C4" w:rsidP="002F19C4">
            <w:pPr>
              <w:widowControl/>
              <w:snapToGrid/>
              <w:jc w:val="center"/>
            </w:pPr>
            <w:r w:rsidRPr="002F19C4">
              <w:t>ЭЦВ 6-10-110</w:t>
            </w:r>
          </w:p>
        </w:tc>
        <w:tc>
          <w:tcPr>
            <w:tcW w:w="1164" w:type="dxa"/>
          </w:tcPr>
          <w:p w:rsidR="002F19C4" w:rsidRPr="002F19C4" w:rsidRDefault="002F19C4" w:rsidP="002F19C4">
            <w:pPr>
              <w:widowControl/>
              <w:snapToGrid/>
              <w:jc w:val="center"/>
            </w:pPr>
            <w:r w:rsidRPr="002F19C4">
              <w:t>2021г.</w:t>
            </w:r>
          </w:p>
        </w:tc>
        <w:tc>
          <w:tcPr>
            <w:tcW w:w="1857" w:type="dxa"/>
          </w:tcPr>
          <w:p w:rsidR="002F19C4" w:rsidRPr="002F19C4" w:rsidRDefault="002F19C4" w:rsidP="002F19C4">
            <w:pPr>
              <w:widowControl/>
              <w:snapToGrid/>
              <w:jc w:val="center"/>
            </w:pPr>
            <w:r w:rsidRPr="002F19C4">
              <w:t>автоматическое</w:t>
            </w:r>
          </w:p>
        </w:tc>
        <w:tc>
          <w:tcPr>
            <w:tcW w:w="1023" w:type="dxa"/>
          </w:tcPr>
          <w:p w:rsidR="002F19C4" w:rsidRPr="002F19C4" w:rsidRDefault="002F19C4" w:rsidP="002F19C4">
            <w:pPr>
              <w:widowControl/>
              <w:snapToGrid/>
              <w:jc w:val="center"/>
            </w:pPr>
            <w:r w:rsidRPr="002F19C4">
              <w:t>60</w:t>
            </w:r>
          </w:p>
        </w:tc>
        <w:tc>
          <w:tcPr>
            <w:tcW w:w="1763" w:type="dxa"/>
          </w:tcPr>
          <w:p w:rsidR="002F19C4" w:rsidRPr="002F19C4" w:rsidRDefault="002F19C4" w:rsidP="002F19C4">
            <w:pPr>
              <w:widowControl/>
              <w:snapToGrid/>
              <w:jc w:val="center"/>
            </w:pPr>
            <w:r w:rsidRPr="002F19C4">
              <w:t>0,68</w:t>
            </w:r>
          </w:p>
        </w:tc>
      </w:tr>
      <w:tr w:rsidR="002F19C4" w:rsidRPr="002F19C4" w:rsidTr="00A45B1D">
        <w:tc>
          <w:tcPr>
            <w:tcW w:w="858" w:type="dxa"/>
          </w:tcPr>
          <w:p w:rsidR="002F19C4" w:rsidRPr="002F19C4" w:rsidRDefault="002F19C4" w:rsidP="002F19C4">
            <w:pPr>
              <w:widowControl/>
              <w:snapToGrid/>
              <w:jc w:val="left"/>
            </w:pPr>
            <w:r w:rsidRPr="002F19C4">
              <w:t>7</w:t>
            </w:r>
          </w:p>
        </w:tc>
        <w:tc>
          <w:tcPr>
            <w:tcW w:w="1874" w:type="dxa"/>
          </w:tcPr>
          <w:p w:rsidR="002F19C4" w:rsidRPr="002F19C4" w:rsidRDefault="002F19C4" w:rsidP="002F19C4">
            <w:pPr>
              <w:widowControl/>
              <w:snapToGrid/>
              <w:jc w:val="left"/>
            </w:pPr>
            <w:r w:rsidRPr="002F19C4">
              <w:t>Скважина №7951, ул. Заречная</w:t>
            </w:r>
          </w:p>
        </w:tc>
        <w:tc>
          <w:tcPr>
            <w:tcW w:w="1032" w:type="dxa"/>
          </w:tcPr>
          <w:p w:rsidR="002F19C4" w:rsidRPr="002F19C4" w:rsidRDefault="002F19C4" w:rsidP="002F19C4">
            <w:pPr>
              <w:widowControl/>
              <w:snapToGrid/>
              <w:jc w:val="left"/>
            </w:pPr>
            <w:r w:rsidRPr="002F19C4">
              <w:t>ЭЦВ 6-10-110</w:t>
            </w:r>
          </w:p>
        </w:tc>
        <w:tc>
          <w:tcPr>
            <w:tcW w:w="1164" w:type="dxa"/>
          </w:tcPr>
          <w:p w:rsidR="002F19C4" w:rsidRPr="002F19C4" w:rsidRDefault="002F19C4" w:rsidP="002F19C4">
            <w:pPr>
              <w:widowControl/>
              <w:snapToGrid/>
              <w:jc w:val="center"/>
            </w:pPr>
            <w:r w:rsidRPr="002F19C4">
              <w:t>2012г.</w:t>
            </w:r>
          </w:p>
        </w:tc>
        <w:tc>
          <w:tcPr>
            <w:tcW w:w="1857" w:type="dxa"/>
          </w:tcPr>
          <w:p w:rsidR="002F19C4" w:rsidRPr="002F19C4" w:rsidRDefault="002F19C4" w:rsidP="002F19C4">
            <w:pPr>
              <w:widowControl/>
              <w:snapToGrid/>
              <w:jc w:val="left"/>
            </w:pPr>
            <w:r w:rsidRPr="002F19C4">
              <w:t>автоматическое</w:t>
            </w:r>
          </w:p>
        </w:tc>
        <w:tc>
          <w:tcPr>
            <w:tcW w:w="1023" w:type="dxa"/>
          </w:tcPr>
          <w:p w:rsidR="002F19C4" w:rsidRPr="002F19C4" w:rsidRDefault="002F19C4" w:rsidP="002F19C4">
            <w:pPr>
              <w:widowControl/>
              <w:snapToGrid/>
              <w:jc w:val="center"/>
            </w:pPr>
            <w:r w:rsidRPr="002F19C4">
              <w:t>100</w:t>
            </w:r>
          </w:p>
        </w:tc>
        <w:tc>
          <w:tcPr>
            <w:tcW w:w="1763" w:type="dxa"/>
          </w:tcPr>
          <w:p w:rsidR="002F19C4" w:rsidRPr="002F19C4" w:rsidRDefault="002F19C4" w:rsidP="002F19C4">
            <w:pPr>
              <w:widowControl/>
              <w:snapToGrid/>
              <w:jc w:val="center"/>
            </w:pPr>
            <w:r w:rsidRPr="002F19C4">
              <w:t>0,68</w:t>
            </w:r>
          </w:p>
        </w:tc>
      </w:tr>
      <w:tr w:rsidR="002F19C4" w:rsidRPr="002F19C4" w:rsidTr="00A45B1D">
        <w:tc>
          <w:tcPr>
            <w:tcW w:w="858" w:type="dxa"/>
          </w:tcPr>
          <w:p w:rsidR="002F19C4" w:rsidRPr="002F19C4" w:rsidRDefault="002F19C4" w:rsidP="002F19C4">
            <w:pPr>
              <w:widowControl/>
              <w:snapToGrid/>
              <w:jc w:val="left"/>
            </w:pPr>
            <w:r w:rsidRPr="002F19C4">
              <w:t>8</w:t>
            </w:r>
          </w:p>
        </w:tc>
        <w:tc>
          <w:tcPr>
            <w:tcW w:w="1874" w:type="dxa"/>
          </w:tcPr>
          <w:p w:rsidR="002F19C4" w:rsidRPr="002F19C4" w:rsidRDefault="002F19C4" w:rsidP="002F19C4">
            <w:pPr>
              <w:widowControl/>
              <w:snapToGrid/>
              <w:jc w:val="left"/>
            </w:pPr>
            <w:r w:rsidRPr="002F19C4">
              <w:t>Скважина №8517, ул. Садовая</w:t>
            </w:r>
          </w:p>
        </w:tc>
        <w:tc>
          <w:tcPr>
            <w:tcW w:w="1032" w:type="dxa"/>
          </w:tcPr>
          <w:p w:rsidR="002F19C4" w:rsidRPr="002F19C4" w:rsidRDefault="002F19C4" w:rsidP="002F19C4">
            <w:pPr>
              <w:widowControl/>
              <w:snapToGrid/>
              <w:jc w:val="left"/>
            </w:pPr>
            <w:r w:rsidRPr="002F19C4">
              <w:t>ЭЦВ 6-10-110</w:t>
            </w:r>
          </w:p>
        </w:tc>
        <w:tc>
          <w:tcPr>
            <w:tcW w:w="1164" w:type="dxa"/>
          </w:tcPr>
          <w:p w:rsidR="002F19C4" w:rsidRPr="002F19C4" w:rsidRDefault="002F19C4" w:rsidP="002F19C4">
            <w:pPr>
              <w:widowControl/>
              <w:snapToGrid/>
              <w:jc w:val="center"/>
            </w:pPr>
            <w:r w:rsidRPr="002F19C4">
              <w:t>2021г.</w:t>
            </w:r>
          </w:p>
        </w:tc>
        <w:tc>
          <w:tcPr>
            <w:tcW w:w="1857" w:type="dxa"/>
          </w:tcPr>
          <w:p w:rsidR="002F19C4" w:rsidRPr="002F19C4" w:rsidRDefault="002F19C4" w:rsidP="002F19C4">
            <w:pPr>
              <w:widowControl/>
              <w:snapToGrid/>
              <w:jc w:val="left"/>
            </w:pPr>
            <w:r w:rsidRPr="002F19C4">
              <w:t>автоматическое</w:t>
            </w:r>
          </w:p>
        </w:tc>
        <w:tc>
          <w:tcPr>
            <w:tcW w:w="1023" w:type="dxa"/>
          </w:tcPr>
          <w:p w:rsidR="002F19C4" w:rsidRPr="002F19C4" w:rsidRDefault="002F19C4" w:rsidP="002F19C4">
            <w:pPr>
              <w:widowControl/>
              <w:snapToGrid/>
              <w:jc w:val="center"/>
            </w:pPr>
            <w:r w:rsidRPr="002F19C4">
              <w:t>60</w:t>
            </w:r>
          </w:p>
        </w:tc>
        <w:tc>
          <w:tcPr>
            <w:tcW w:w="1763" w:type="dxa"/>
          </w:tcPr>
          <w:p w:rsidR="002F19C4" w:rsidRPr="002F19C4" w:rsidRDefault="002F19C4" w:rsidP="002F19C4">
            <w:pPr>
              <w:widowControl/>
              <w:snapToGrid/>
              <w:jc w:val="center"/>
            </w:pPr>
            <w:r w:rsidRPr="002F19C4">
              <w:t>0,68</w:t>
            </w:r>
          </w:p>
        </w:tc>
      </w:tr>
    </w:tbl>
    <w:p w:rsidR="002F19C4" w:rsidRPr="002F19C4" w:rsidRDefault="002F19C4" w:rsidP="002F19C4">
      <w:pPr>
        <w:widowControl/>
        <w:shd w:val="clear" w:color="auto" w:fill="FFFFFF"/>
        <w:snapToGrid/>
        <w:ind w:left="115" w:right="29" w:firstLine="706"/>
        <w:rPr>
          <w:sz w:val="24"/>
          <w:szCs w:val="24"/>
        </w:rPr>
      </w:pPr>
    </w:p>
    <w:p w:rsidR="002F19C4" w:rsidRPr="002F19C4" w:rsidRDefault="002F19C4" w:rsidP="002F19C4">
      <w:pPr>
        <w:widowControl/>
        <w:shd w:val="clear" w:color="auto" w:fill="FFFFFF"/>
        <w:snapToGrid/>
        <w:ind w:left="115" w:right="29"/>
        <w:rPr>
          <w:sz w:val="24"/>
          <w:szCs w:val="24"/>
        </w:rPr>
      </w:pPr>
      <w:r w:rsidRPr="002F19C4">
        <w:rPr>
          <w:sz w:val="24"/>
          <w:szCs w:val="24"/>
        </w:rPr>
        <w:t>Все насосы, установленные в скважинах, типа ЭЦВ управляются авто</w:t>
      </w:r>
      <w:r w:rsidRPr="002F19C4">
        <w:rPr>
          <w:sz w:val="24"/>
          <w:szCs w:val="24"/>
        </w:rPr>
        <w:softHyphen/>
        <w:t>матически по уровню воды в водонапорных башнях. Система централизованного водоснабже</w:t>
      </w:r>
      <w:r w:rsidRPr="002F19C4">
        <w:rPr>
          <w:sz w:val="24"/>
          <w:szCs w:val="24"/>
        </w:rPr>
        <w:softHyphen/>
        <w:t xml:space="preserve">ния поселения  имеет по оценке очень низкое значение </w:t>
      </w:r>
      <w:proofErr w:type="spellStart"/>
      <w:r w:rsidRPr="002F19C4">
        <w:rPr>
          <w:sz w:val="24"/>
          <w:szCs w:val="24"/>
        </w:rPr>
        <w:t>энергоэффективности</w:t>
      </w:r>
      <w:proofErr w:type="spellEnd"/>
      <w:r w:rsidRPr="002F19C4">
        <w:rPr>
          <w:sz w:val="24"/>
          <w:szCs w:val="24"/>
        </w:rPr>
        <w:t>.</w:t>
      </w:r>
    </w:p>
    <w:p w:rsidR="002F19C4" w:rsidRPr="002F19C4" w:rsidRDefault="002F19C4" w:rsidP="002F19C4">
      <w:pPr>
        <w:widowControl/>
        <w:autoSpaceDE w:val="0"/>
        <w:autoSpaceDN w:val="0"/>
        <w:adjustRightInd w:val="0"/>
        <w:snapToGrid/>
        <w:rPr>
          <w:rFonts w:eastAsia="Times-Roman"/>
          <w:sz w:val="24"/>
          <w:szCs w:val="24"/>
        </w:rPr>
      </w:pPr>
    </w:p>
    <w:p w:rsidR="002F19C4" w:rsidRPr="002F19C4" w:rsidRDefault="002F19C4" w:rsidP="002F19C4">
      <w:pPr>
        <w:widowControl/>
        <w:autoSpaceDE w:val="0"/>
        <w:autoSpaceDN w:val="0"/>
        <w:adjustRightInd w:val="0"/>
        <w:snapToGrid/>
        <w:rPr>
          <w:rFonts w:eastAsia="Times-Roman"/>
          <w:sz w:val="24"/>
          <w:szCs w:val="24"/>
        </w:rPr>
      </w:pPr>
      <w:r w:rsidRPr="002F19C4">
        <w:rPr>
          <w:rFonts w:eastAsia="Times-Roman"/>
          <w:sz w:val="24"/>
          <w:szCs w:val="24"/>
        </w:rPr>
        <w:t xml:space="preserve">           Таким образом, система водоснабжения Краснополянского сельского поселения характеризуется высоким  физическим и моральным износом оборудования по водозаборным сооружениям и водопроводной сети. Длительная эксплуатация артезианских скважин, коррозия обсадных труб и фильтрующих элементов привела к ухудшению органолептических показателей качества воды. Отсутствие фильтрующих элементов у многих водозаборных скважин привела к снижению удельного дебита скважин, обусловленного неэффективной работой водоносных пластов в зоне </w:t>
      </w:r>
      <w:proofErr w:type="spellStart"/>
      <w:r w:rsidRPr="002F19C4">
        <w:rPr>
          <w:rFonts w:eastAsia="Times-Roman"/>
          <w:sz w:val="24"/>
          <w:szCs w:val="24"/>
        </w:rPr>
        <w:t>водоотбора</w:t>
      </w:r>
      <w:proofErr w:type="spellEnd"/>
      <w:r w:rsidRPr="002F19C4">
        <w:rPr>
          <w:rFonts w:eastAsia="Times-Roman"/>
          <w:sz w:val="24"/>
          <w:szCs w:val="24"/>
        </w:rPr>
        <w:t xml:space="preserve"> в результате заиления, засорения и </w:t>
      </w:r>
      <w:proofErr w:type="spellStart"/>
      <w:r w:rsidRPr="002F19C4">
        <w:rPr>
          <w:rFonts w:eastAsia="Times-Roman"/>
          <w:sz w:val="24"/>
          <w:szCs w:val="24"/>
        </w:rPr>
        <w:t>пескования</w:t>
      </w:r>
      <w:proofErr w:type="spellEnd"/>
      <w:r w:rsidRPr="002F19C4">
        <w:rPr>
          <w:rFonts w:eastAsia="Times-Roman"/>
          <w:sz w:val="24"/>
          <w:szCs w:val="24"/>
        </w:rPr>
        <w:t>.</w:t>
      </w:r>
    </w:p>
    <w:p w:rsidR="002F19C4" w:rsidRPr="002F19C4" w:rsidRDefault="002F19C4" w:rsidP="002F19C4">
      <w:pPr>
        <w:widowControl/>
        <w:autoSpaceDE w:val="0"/>
        <w:autoSpaceDN w:val="0"/>
        <w:adjustRightInd w:val="0"/>
        <w:snapToGrid/>
        <w:rPr>
          <w:rFonts w:eastAsia="Times-Roman"/>
          <w:sz w:val="24"/>
          <w:szCs w:val="24"/>
        </w:rPr>
      </w:pPr>
    </w:p>
    <w:p w:rsidR="002F19C4" w:rsidRPr="002F19C4" w:rsidRDefault="002F19C4" w:rsidP="002F19C4">
      <w:pPr>
        <w:widowControl/>
        <w:autoSpaceDE w:val="0"/>
        <w:autoSpaceDN w:val="0"/>
        <w:adjustRightInd w:val="0"/>
        <w:snapToGrid/>
        <w:rPr>
          <w:rFonts w:eastAsia="Times-Roman"/>
          <w:sz w:val="24"/>
          <w:szCs w:val="24"/>
        </w:rPr>
      </w:pPr>
      <w:r w:rsidRPr="002F19C4">
        <w:rPr>
          <w:i/>
          <w:iCs/>
          <w:sz w:val="24"/>
          <w:szCs w:val="24"/>
        </w:rPr>
        <w:t>Имеющиеся проблемы и направления их решения:</w:t>
      </w:r>
    </w:p>
    <w:p w:rsidR="002F19C4" w:rsidRPr="002F19C4" w:rsidRDefault="002F19C4" w:rsidP="002F19C4">
      <w:pPr>
        <w:widowControl/>
        <w:shd w:val="clear" w:color="auto" w:fill="FFFFFF"/>
        <w:snapToGrid/>
        <w:ind w:left="878"/>
        <w:jc w:val="left"/>
        <w:rPr>
          <w:sz w:val="24"/>
          <w:szCs w:val="24"/>
        </w:rPr>
      </w:pPr>
    </w:p>
    <w:p w:rsidR="002F19C4" w:rsidRPr="002F19C4" w:rsidRDefault="002F19C4" w:rsidP="002F19C4">
      <w:pPr>
        <w:widowControl/>
        <w:numPr>
          <w:ilvl w:val="0"/>
          <w:numId w:val="33"/>
        </w:numPr>
        <w:shd w:val="clear" w:color="auto" w:fill="FFFFFF"/>
        <w:tabs>
          <w:tab w:val="left" w:pos="307"/>
        </w:tabs>
        <w:autoSpaceDE w:val="0"/>
        <w:autoSpaceDN w:val="0"/>
        <w:adjustRightInd w:val="0"/>
        <w:snapToGrid/>
        <w:ind w:right="34"/>
        <w:jc w:val="left"/>
        <w:rPr>
          <w:spacing w:val="-1"/>
          <w:sz w:val="24"/>
          <w:szCs w:val="24"/>
        </w:rPr>
      </w:pPr>
      <w:r w:rsidRPr="002F19C4">
        <w:rPr>
          <w:sz w:val="24"/>
          <w:szCs w:val="24"/>
        </w:rPr>
        <w:t>На некоторых скважинах невозможно обеспечить со</w:t>
      </w:r>
      <w:r w:rsidRPr="002F19C4">
        <w:rPr>
          <w:sz w:val="24"/>
          <w:szCs w:val="24"/>
        </w:rPr>
        <w:softHyphen/>
        <w:t>блюдение требований зон санитарной охраны, так как в непосредственной близости находятся объекты недвижимости, находящиеся в частной соб</w:t>
      </w:r>
      <w:r w:rsidRPr="002F19C4">
        <w:rPr>
          <w:sz w:val="24"/>
          <w:szCs w:val="24"/>
        </w:rPr>
        <w:softHyphen/>
        <w:t>ственности.</w:t>
      </w:r>
    </w:p>
    <w:p w:rsidR="002F19C4" w:rsidRPr="002F19C4" w:rsidRDefault="002F19C4" w:rsidP="002F19C4">
      <w:pPr>
        <w:widowControl/>
        <w:numPr>
          <w:ilvl w:val="0"/>
          <w:numId w:val="33"/>
        </w:numPr>
        <w:shd w:val="clear" w:color="auto" w:fill="FFFFFF"/>
        <w:tabs>
          <w:tab w:val="left" w:pos="312"/>
        </w:tabs>
        <w:autoSpaceDE w:val="0"/>
        <w:autoSpaceDN w:val="0"/>
        <w:adjustRightInd w:val="0"/>
        <w:snapToGrid/>
        <w:ind w:right="43"/>
        <w:jc w:val="left"/>
        <w:rPr>
          <w:spacing w:val="-1"/>
          <w:sz w:val="24"/>
          <w:szCs w:val="24"/>
        </w:rPr>
      </w:pPr>
      <w:r w:rsidRPr="002F19C4">
        <w:rPr>
          <w:sz w:val="24"/>
          <w:szCs w:val="24"/>
        </w:rPr>
        <w:t>Сооружения на водопроводной сети имеют существенный износ, что тре</w:t>
      </w:r>
      <w:r w:rsidRPr="002F19C4">
        <w:rPr>
          <w:sz w:val="24"/>
          <w:szCs w:val="24"/>
        </w:rPr>
        <w:softHyphen/>
        <w:t>бует их замены или капитального ремонта.</w:t>
      </w:r>
    </w:p>
    <w:p w:rsidR="002F19C4" w:rsidRPr="002F19C4" w:rsidRDefault="002F19C4" w:rsidP="002F19C4">
      <w:pPr>
        <w:shd w:val="clear" w:color="auto" w:fill="FFFFFF"/>
        <w:tabs>
          <w:tab w:val="left" w:pos="312"/>
        </w:tabs>
        <w:autoSpaceDE w:val="0"/>
        <w:autoSpaceDN w:val="0"/>
        <w:adjustRightInd w:val="0"/>
        <w:snapToGrid/>
        <w:ind w:left="360" w:right="34"/>
        <w:rPr>
          <w:sz w:val="24"/>
          <w:szCs w:val="24"/>
        </w:rPr>
      </w:pPr>
    </w:p>
    <w:p w:rsidR="002F19C4" w:rsidRPr="002F19C4" w:rsidRDefault="002F19C4" w:rsidP="002F19C4">
      <w:pPr>
        <w:widowControl/>
        <w:autoSpaceDE w:val="0"/>
        <w:autoSpaceDN w:val="0"/>
        <w:adjustRightInd w:val="0"/>
        <w:snapToGrid/>
        <w:jc w:val="left"/>
        <w:rPr>
          <w:color w:val="000000"/>
          <w:sz w:val="24"/>
          <w:szCs w:val="24"/>
        </w:rPr>
      </w:pPr>
      <w:r w:rsidRPr="002F19C4">
        <w:rPr>
          <w:i/>
          <w:iCs/>
          <w:color w:val="000000"/>
          <w:sz w:val="24"/>
          <w:szCs w:val="24"/>
        </w:rPr>
        <w:t xml:space="preserve">Требуемые мероприятия: </w:t>
      </w:r>
    </w:p>
    <w:p w:rsidR="002F19C4" w:rsidRPr="002F19C4" w:rsidRDefault="002F19C4" w:rsidP="002F19C4">
      <w:pPr>
        <w:widowControl/>
        <w:autoSpaceDE w:val="0"/>
        <w:autoSpaceDN w:val="0"/>
        <w:adjustRightInd w:val="0"/>
        <w:snapToGrid/>
        <w:jc w:val="left"/>
        <w:rPr>
          <w:rFonts w:ascii="Symbol" w:hAnsi="Symbol" w:cs="Symbol"/>
          <w:color w:val="000000"/>
          <w:sz w:val="24"/>
          <w:szCs w:val="24"/>
        </w:rPr>
      </w:pPr>
    </w:p>
    <w:p w:rsidR="002F19C4" w:rsidRPr="002F19C4" w:rsidRDefault="002F19C4" w:rsidP="002F19C4">
      <w:pPr>
        <w:widowControl/>
        <w:numPr>
          <w:ilvl w:val="0"/>
          <w:numId w:val="34"/>
        </w:numPr>
        <w:autoSpaceDE w:val="0"/>
        <w:autoSpaceDN w:val="0"/>
        <w:adjustRightInd w:val="0"/>
        <w:snapToGrid/>
        <w:contextualSpacing/>
        <w:jc w:val="left"/>
        <w:rPr>
          <w:color w:val="000000"/>
          <w:sz w:val="24"/>
          <w:szCs w:val="24"/>
        </w:rPr>
      </w:pPr>
      <w:r w:rsidRPr="002F19C4">
        <w:rPr>
          <w:color w:val="000000"/>
          <w:sz w:val="24"/>
          <w:szCs w:val="24"/>
        </w:rPr>
        <w:lastRenderedPageBreak/>
        <w:t>реконструкция водопроводной сети;</w:t>
      </w:r>
    </w:p>
    <w:p w:rsidR="002F19C4" w:rsidRPr="002F19C4" w:rsidRDefault="002F19C4" w:rsidP="002F19C4">
      <w:pPr>
        <w:widowControl/>
        <w:numPr>
          <w:ilvl w:val="0"/>
          <w:numId w:val="34"/>
        </w:numPr>
        <w:autoSpaceDE w:val="0"/>
        <w:autoSpaceDN w:val="0"/>
        <w:adjustRightInd w:val="0"/>
        <w:snapToGrid/>
        <w:contextualSpacing/>
        <w:jc w:val="left"/>
        <w:rPr>
          <w:color w:val="000000"/>
          <w:sz w:val="24"/>
          <w:szCs w:val="24"/>
        </w:rPr>
      </w:pPr>
      <w:r w:rsidRPr="002F19C4">
        <w:rPr>
          <w:color w:val="000000"/>
          <w:sz w:val="24"/>
          <w:szCs w:val="24"/>
        </w:rPr>
        <w:t>реконструкция насосного оборудования в скважинах;</w:t>
      </w:r>
    </w:p>
    <w:p w:rsidR="002F19C4" w:rsidRPr="002F19C4" w:rsidRDefault="002F19C4" w:rsidP="002F19C4">
      <w:pPr>
        <w:widowControl/>
        <w:numPr>
          <w:ilvl w:val="0"/>
          <w:numId w:val="34"/>
        </w:numPr>
        <w:autoSpaceDE w:val="0"/>
        <w:autoSpaceDN w:val="0"/>
        <w:adjustRightInd w:val="0"/>
        <w:snapToGrid/>
        <w:contextualSpacing/>
        <w:jc w:val="left"/>
        <w:rPr>
          <w:color w:val="000000"/>
          <w:sz w:val="24"/>
          <w:szCs w:val="24"/>
        </w:rPr>
      </w:pPr>
      <w:r w:rsidRPr="002F19C4">
        <w:rPr>
          <w:color w:val="000000"/>
          <w:sz w:val="24"/>
          <w:szCs w:val="24"/>
        </w:rPr>
        <w:t>реконструкция электрооборудования;</w:t>
      </w:r>
    </w:p>
    <w:p w:rsidR="002F19C4" w:rsidRPr="002F19C4" w:rsidRDefault="002F19C4" w:rsidP="002F19C4">
      <w:pPr>
        <w:widowControl/>
        <w:numPr>
          <w:ilvl w:val="0"/>
          <w:numId w:val="34"/>
        </w:numPr>
        <w:autoSpaceDE w:val="0"/>
        <w:autoSpaceDN w:val="0"/>
        <w:adjustRightInd w:val="0"/>
        <w:snapToGrid/>
        <w:contextualSpacing/>
        <w:jc w:val="left"/>
        <w:rPr>
          <w:color w:val="000000"/>
          <w:sz w:val="24"/>
          <w:szCs w:val="24"/>
        </w:rPr>
      </w:pPr>
      <w:r w:rsidRPr="002F19C4">
        <w:rPr>
          <w:color w:val="000000"/>
          <w:sz w:val="24"/>
          <w:szCs w:val="24"/>
        </w:rPr>
        <w:t xml:space="preserve">внедрение телемеханизации и автоматизации на всех стадиях производства. </w:t>
      </w:r>
    </w:p>
    <w:p w:rsidR="002F19C4" w:rsidRPr="002F19C4" w:rsidRDefault="002F19C4" w:rsidP="002F19C4">
      <w:pPr>
        <w:widowControl/>
        <w:snapToGrid/>
        <w:rPr>
          <w:sz w:val="24"/>
          <w:szCs w:val="24"/>
        </w:rPr>
      </w:pPr>
    </w:p>
    <w:p w:rsidR="002F19C4" w:rsidRPr="002F19C4" w:rsidRDefault="002F19C4" w:rsidP="002F19C4">
      <w:pPr>
        <w:widowControl/>
        <w:snapToGrid/>
        <w:jc w:val="center"/>
        <w:rPr>
          <w:i/>
          <w:sz w:val="28"/>
          <w:szCs w:val="28"/>
        </w:rPr>
      </w:pPr>
      <w:r w:rsidRPr="002F19C4">
        <w:rPr>
          <w:i/>
          <w:sz w:val="28"/>
          <w:szCs w:val="28"/>
        </w:rPr>
        <w:t>Электроснабжение</w:t>
      </w:r>
    </w:p>
    <w:p w:rsidR="002F19C4" w:rsidRPr="002F19C4" w:rsidRDefault="002F19C4" w:rsidP="002F19C4">
      <w:pPr>
        <w:widowControl/>
        <w:snapToGrid/>
        <w:jc w:val="center"/>
        <w:rPr>
          <w:i/>
          <w:sz w:val="28"/>
          <w:szCs w:val="28"/>
        </w:rPr>
      </w:pPr>
    </w:p>
    <w:p w:rsidR="002F19C4" w:rsidRPr="002F19C4" w:rsidRDefault="002F19C4" w:rsidP="002F19C4">
      <w:pPr>
        <w:widowControl/>
        <w:autoSpaceDE w:val="0"/>
        <w:autoSpaceDN w:val="0"/>
        <w:adjustRightInd w:val="0"/>
        <w:snapToGrid/>
        <w:rPr>
          <w:rFonts w:eastAsia="Times-Roman"/>
          <w:sz w:val="24"/>
          <w:szCs w:val="24"/>
        </w:rPr>
      </w:pPr>
      <w:r w:rsidRPr="002F19C4">
        <w:rPr>
          <w:rFonts w:eastAsia="Times-Roman"/>
          <w:sz w:val="24"/>
          <w:szCs w:val="24"/>
        </w:rPr>
        <w:t xml:space="preserve">        Источником электроснабжения Краснополянского сельского поселения является трансформаторная подстанция филиала ПАО «</w:t>
      </w:r>
      <w:proofErr w:type="spellStart"/>
      <w:r w:rsidRPr="002F19C4">
        <w:rPr>
          <w:rFonts w:eastAsia="Times-Roman"/>
          <w:sz w:val="24"/>
          <w:szCs w:val="24"/>
        </w:rPr>
        <w:t>Россети</w:t>
      </w:r>
      <w:proofErr w:type="spellEnd"/>
      <w:r w:rsidRPr="002F19C4">
        <w:rPr>
          <w:rFonts w:eastAsia="Times-Roman"/>
          <w:sz w:val="24"/>
          <w:szCs w:val="24"/>
        </w:rPr>
        <w:t xml:space="preserve"> Юг» - «Ростовэнерго». Подстанция 35/10кВ «</w:t>
      </w:r>
      <w:proofErr w:type="spellStart"/>
      <w:r w:rsidRPr="002F19C4">
        <w:rPr>
          <w:rFonts w:eastAsia="Times-Roman"/>
          <w:sz w:val="24"/>
          <w:szCs w:val="24"/>
        </w:rPr>
        <w:t>Краснополянская</w:t>
      </w:r>
      <w:proofErr w:type="spellEnd"/>
      <w:r w:rsidRPr="002F19C4">
        <w:rPr>
          <w:rFonts w:eastAsia="Times-Roman"/>
          <w:sz w:val="24"/>
          <w:szCs w:val="24"/>
        </w:rPr>
        <w:t xml:space="preserve">» находятся в границах поселения. </w:t>
      </w:r>
    </w:p>
    <w:p w:rsidR="002F19C4" w:rsidRPr="002F19C4" w:rsidRDefault="002F19C4" w:rsidP="002F19C4">
      <w:pPr>
        <w:widowControl/>
        <w:autoSpaceDE w:val="0"/>
        <w:autoSpaceDN w:val="0"/>
        <w:adjustRightInd w:val="0"/>
        <w:snapToGrid/>
        <w:rPr>
          <w:rFonts w:eastAsia="Times-Roman"/>
          <w:sz w:val="24"/>
          <w:szCs w:val="24"/>
        </w:rPr>
      </w:pPr>
      <w:r w:rsidRPr="002F19C4">
        <w:rPr>
          <w:rFonts w:eastAsia="Times-Roman"/>
          <w:sz w:val="24"/>
          <w:szCs w:val="24"/>
        </w:rPr>
        <w:t xml:space="preserve">         Подстанция «</w:t>
      </w:r>
      <w:proofErr w:type="spellStart"/>
      <w:r w:rsidRPr="002F19C4">
        <w:rPr>
          <w:rFonts w:eastAsia="Times-Roman"/>
          <w:sz w:val="24"/>
          <w:szCs w:val="24"/>
        </w:rPr>
        <w:t>Краснополянская</w:t>
      </w:r>
      <w:proofErr w:type="spellEnd"/>
      <w:r w:rsidRPr="002F19C4">
        <w:rPr>
          <w:rFonts w:eastAsia="Times-Roman"/>
          <w:sz w:val="24"/>
          <w:szCs w:val="24"/>
        </w:rPr>
        <w:t xml:space="preserve">» расположена на </w:t>
      </w:r>
      <w:proofErr w:type="spellStart"/>
      <w:r w:rsidRPr="002F19C4">
        <w:rPr>
          <w:rFonts w:eastAsia="Times-Roman"/>
          <w:sz w:val="24"/>
          <w:szCs w:val="24"/>
        </w:rPr>
        <w:t>северовосточной</w:t>
      </w:r>
      <w:proofErr w:type="spellEnd"/>
      <w:r w:rsidRPr="002F19C4">
        <w:rPr>
          <w:rFonts w:eastAsia="Times-Roman"/>
          <w:sz w:val="24"/>
          <w:szCs w:val="24"/>
        </w:rPr>
        <w:t xml:space="preserve"> окраине  </w:t>
      </w:r>
      <w:proofErr w:type="gramStart"/>
      <w:r w:rsidRPr="002F19C4">
        <w:rPr>
          <w:rFonts w:eastAsia="Times-Roman"/>
          <w:sz w:val="24"/>
          <w:szCs w:val="24"/>
        </w:rPr>
        <w:t>с</w:t>
      </w:r>
      <w:proofErr w:type="gramEnd"/>
      <w:r w:rsidRPr="002F19C4">
        <w:rPr>
          <w:rFonts w:eastAsia="Times-Roman"/>
          <w:sz w:val="24"/>
          <w:szCs w:val="24"/>
        </w:rPr>
        <w:t xml:space="preserve">. Красная Поляна. На подстанции установлено два трансформатора  мощностью   по    750 КВА.  В настоящее время установленная мощность трансформаторного оборудования на подстанциях достаточна для покрытия существующих электрических нагрузок. </w:t>
      </w:r>
      <w:r w:rsidRPr="002F19C4">
        <w:rPr>
          <w:sz w:val="24"/>
          <w:szCs w:val="24"/>
        </w:rPr>
        <w:t xml:space="preserve"> От трансформаторных подстанций получают электроэнергию потребители. Состояние системы электроснабжения  удовлетворительное. Степень износа сетей- 37%, трансформаторов-40%.</w:t>
      </w:r>
    </w:p>
    <w:p w:rsidR="002F19C4" w:rsidRPr="002F19C4" w:rsidRDefault="002F19C4" w:rsidP="002F19C4">
      <w:pPr>
        <w:widowControl/>
        <w:snapToGrid/>
        <w:jc w:val="center"/>
        <w:rPr>
          <w:sz w:val="24"/>
          <w:szCs w:val="24"/>
        </w:rPr>
      </w:pPr>
    </w:p>
    <w:p w:rsidR="002F19C4" w:rsidRPr="002F19C4" w:rsidRDefault="002F19C4" w:rsidP="002F19C4">
      <w:pPr>
        <w:widowControl/>
        <w:autoSpaceDE w:val="0"/>
        <w:autoSpaceDN w:val="0"/>
        <w:adjustRightInd w:val="0"/>
        <w:snapToGrid/>
        <w:jc w:val="left"/>
        <w:rPr>
          <w:i/>
          <w:iCs/>
          <w:color w:val="000000"/>
          <w:sz w:val="24"/>
          <w:szCs w:val="24"/>
        </w:rPr>
      </w:pPr>
      <w:r w:rsidRPr="002F19C4">
        <w:rPr>
          <w:i/>
          <w:iCs/>
          <w:color w:val="000000"/>
          <w:sz w:val="24"/>
          <w:szCs w:val="24"/>
        </w:rPr>
        <w:t>Проблемы эксплуатации источников электроснабжения:</w:t>
      </w:r>
    </w:p>
    <w:p w:rsidR="002F19C4" w:rsidRPr="002F19C4" w:rsidRDefault="002F19C4" w:rsidP="002F19C4">
      <w:pPr>
        <w:widowControl/>
        <w:autoSpaceDE w:val="0"/>
        <w:autoSpaceDN w:val="0"/>
        <w:adjustRightInd w:val="0"/>
        <w:snapToGrid/>
        <w:jc w:val="left"/>
        <w:rPr>
          <w:color w:val="000000"/>
          <w:sz w:val="24"/>
          <w:szCs w:val="24"/>
        </w:rPr>
      </w:pPr>
    </w:p>
    <w:p w:rsidR="002F19C4" w:rsidRPr="002F19C4" w:rsidRDefault="002F19C4" w:rsidP="002F19C4">
      <w:pPr>
        <w:widowControl/>
        <w:autoSpaceDE w:val="0"/>
        <w:autoSpaceDN w:val="0"/>
        <w:adjustRightInd w:val="0"/>
        <w:snapToGrid/>
        <w:jc w:val="left"/>
        <w:rPr>
          <w:color w:val="000000"/>
          <w:sz w:val="24"/>
          <w:szCs w:val="24"/>
        </w:rPr>
      </w:pPr>
      <w:r w:rsidRPr="002F19C4">
        <w:rPr>
          <w:color w:val="000000"/>
          <w:sz w:val="24"/>
          <w:szCs w:val="24"/>
        </w:rPr>
        <w:t xml:space="preserve">• высокий процент износа оборудования; </w:t>
      </w:r>
    </w:p>
    <w:p w:rsidR="002F19C4" w:rsidRPr="002F19C4" w:rsidRDefault="002F19C4" w:rsidP="002F19C4">
      <w:pPr>
        <w:widowControl/>
        <w:autoSpaceDE w:val="0"/>
        <w:autoSpaceDN w:val="0"/>
        <w:adjustRightInd w:val="0"/>
        <w:snapToGrid/>
        <w:jc w:val="left"/>
        <w:rPr>
          <w:color w:val="000000"/>
          <w:sz w:val="24"/>
          <w:szCs w:val="24"/>
        </w:rPr>
      </w:pPr>
      <w:r w:rsidRPr="002F19C4">
        <w:rPr>
          <w:color w:val="000000"/>
          <w:sz w:val="24"/>
          <w:szCs w:val="24"/>
        </w:rPr>
        <w:t xml:space="preserve">• перегруженность трансформаторов в послеаварийном и ремонтном режимах; </w:t>
      </w:r>
    </w:p>
    <w:p w:rsidR="002F19C4" w:rsidRPr="002F19C4" w:rsidRDefault="002F19C4" w:rsidP="002F19C4">
      <w:pPr>
        <w:widowControl/>
        <w:autoSpaceDE w:val="0"/>
        <w:autoSpaceDN w:val="0"/>
        <w:adjustRightInd w:val="0"/>
        <w:snapToGrid/>
        <w:jc w:val="left"/>
        <w:rPr>
          <w:color w:val="000000"/>
          <w:sz w:val="24"/>
          <w:szCs w:val="24"/>
        </w:rPr>
      </w:pPr>
      <w:r w:rsidRPr="002F19C4">
        <w:rPr>
          <w:color w:val="000000"/>
          <w:sz w:val="24"/>
          <w:szCs w:val="24"/>
        </w:rPr>
        <w:t xml:space="preserve">• использование трансформаторов сверх нормативного срока эксплуатации; </w:t>
      </w:r>
    </w:p>
    <w:p w:rsidR="002F19C4" w:rsidRPr="002F19C4" w:rsidRDefault="002F19C4" w:rsidP="002F19C4">
      <w:pPr>
        <w:widowControl/>
        <w:autoSpaceDE w:val="0"/>
        <w:autoSpaceDN w:val="0"/>
        <w:adjustRightInd w:val="0"/>
        <w:snapToGrid/>
        <w:jc w:val="left"/>
        <w:rPr>
          <w:color w:val="000000"/>
          <w:sz w:val="24"/>
          <w:szCs w:val="24"/>
        </w:rPr>
      </w:pPr>
      <w:r w:rsidRPr="002F19C4">
        <w:rPr>
          <w:color w:val="000000"/>
          <w:sz w:val="24"/>
          <w:szCs w:val="24"/>
        </w:rPr>
        <w:t xml:space="preserve">• низкая надежность релейной защиты и автоматики; </w:t>
      </w:r>
    </w:p>
    <w:p w:rsidR="002F19C4" w:rsidRPr="002F19C4" w:rsidRDefault="002F19C4" w:rsidP="002F19C4">
      <w:pPr>
        <w:widowControl/>
        <w:autoSpaceDE w:val="0"/>
        <w:autoSpaceDN w:val="0"/>
        <w:adjustRightInd w:val="0"/>
        <w:snapToGrid/>
        <w:jc w:val="left"/>
        <w:rPr>
          <w:color w:val="000000"/>
          <w:sz w:val="24"/>
          <w:szCs w:val="24"/>
        </w:rPr>
      </w:pPr>
    </w:p>
    <w:p w:rsidR="002F19C4" w:rsidRPr="002F19C4" w:rsidRDefault="002F19C4" w:rsidP="002F19C4">
      <w:pPr>
        <w:widowControl/>
        <w:autoSpaceDE w:val="0"/>
        <w:autoSpaceDN w:val="0"/>
        <w:adjustRightInd w:val="0"/>
        <w:snapToGrid/>
        <w:jc w:val="left"/>
        <w:rPr>
          <w:i/>
          <w:iCs/>
          <w:color w:val="000000"/>
          <w:sz w:val="24"/>
          <w:szCs w:val="24"/>
        </w:rPr>
      </w:pPr>
      <w:r w:rsidRPr="002F19C4">
        <w:rPr>
          <w:i/>
          <w:iCs/>
          <w:color w:val="000000"/>
          <w:sz w:val="24"/>
          <w:szCs w:val="24"/>
        </w:rPr>
        <w:t xml:space="preserve">Проблемы эксплуатации электрических сетей </w:t>
      </w:r>
    </w:p>
    <w:p w:rsidR="002F19C4" w:rsidRPr="002F19C4" w:rsidRDefault="002F19C4" w:rsidP="002F19C4">
      <w:pPr>
        <w:widowControl/>
        <w:autoSpaceDE w:val="0"/>
        <w:autoSpaceDN w:val="0"/>
        <w:adjustRightInd w:val="0"/>
        <w:snapToGrid/>
        <w:jc w:val="left"/>
        <w:rPr>
          <w:color w:val="000000"/>
          <w:sz w:val="24"/>
          <w:szCs w:val="24"/>
        </w:rPr>
      </w:pPr>
    </w:p>
    <w:p w:rsidR="002F19C4" w:rsidRPr="002F19C4" w:rsidRDefault="002F19C4" w:rsidP="002F19C4">
      <w:pPr>
        <w:widowControl/>
        <w:autoSpaceDE w:val="0"/>
        <w:autoSpaceDN w:val="0"/>
        <w:adjustRightInd w:val="0"/>
        <w:snapToGrid/>
        <w:jc w:val="left"/>
        <w:rPr>
          <w:color w:val="000000"/>
          <w:sz w:val="24"/>
          <w:szCs w:val="24"/>
        </w:rPr>
      </w:pPr>
      <w:r w:rsidRPr="002F19C4">
        <w:rPr>
          <w:color w:val="000000"/>
          <w:sz w:val="24"/>
          <w:szCs w:val="24"/>
        </w:rPr>
        <w:t xml:space="preserve">• высокая степень износа электрических сетей; </w:t>
      </w:r>
    </w:p>
    <w:p w:rsidR="002F19C4" w:rsidRPr="002F19C4" w:rsidRDefault="002F19C4" w:rsidP="002F19C4">
      <w:pPr>
        <w:widowControl/>
        <w:autoSpaceDE w:val="0"/>
        <w:autoSpaceDN w:val="0"/>
        <w:adjustRightInd w:val="0"/>
        <w:snapToGrid/>
        <w:jc w:val="left"/>
        <w:rPr>
          <w:color w:val="000000"/>
          <w:sz w:val="24"/>
          <w:szCs w:val="24"/>
        </w:rPr>
      </w:pPr>
      <w:r w:rsidRPr="002F19C4">
        <w:rPr>
          <w:color w:val="000000"/>
          <w:sz w:val="24"/>
          <w:szCs w:val="24"/>
        </w:rPr>
        <w:t>• низкая пропускная способность электрических сетей;</w:t>
      </w:r>
    </w:p>
    <w:p w:rsidR="002F19C4" w:rsidRPr="002F19C4" w:rsidRDefault="002F19C4" w:rsidP="002F19C4">
      <w:pPr>
        <w:widowControl/>
        <w:autoSpaceDE w:val="0"/>
        <w:autoSpaceDN w:val="0"/>
        <w:adjustRightInd w:val="0"/>
        <w:snapToGrid/>
        <w:jc w:val="left"/>
        <w:rPr>
          <w:color w:val="000000"/>
          <w:sz w:val="24"/>
          <w:szCs w:val="24"/>
        </w:rPr>
      </w:pPr>
      <w:r w:rsidRPr="002F19C4">
        <w:rPr>
          <w:color w:val="000000"/>
          <w:sz w:val="24"/>
          <w:szCs w:val="24"/>
        </w:rPr>
        <w:t xml:space="preserve">• отсутствие автоматизированной системы управления уличным освещением; </w:t>
      </w:r>
    </w:p>
    <w:p w:rsidR="002F19C4" w:rsidRPr="002F19C4" w:rsidRDefault="002F19C4" w:rsidP="002F19C4">
      <w:pPr>
        <w:widowControl/>
        <w:autoSpaceDE w:val="0"/>
        <w:autoSpaceDN w:val="0"/>
        <w:adjustRightInd w:val="0"/>
        <w:snapToGrid/>
        <w:jc w:val="left"/>
        <w:rPr>
          <w:color w:val="000000"/>
          <w:sz w:val="24"/>
          <w:szCs w:val="24"/>
        </w:rPr>
      </w:pPr>
    </w:p>
    <w:p w:rsidR="002F19C4" w:rsidRPr="002F19C4" w:rsidRDefault="002F19C4" w:rsidP="002F19C4">
      <w:pPr>
        <w:widowControl/>
        <w:autoSpaceDE w:val="0"/>
        <w:autoSpaceDN w:val="0"/>
        <w:adjustRightInd w:val="0"/>
        <w:snapToGrid/>
        <w:jc w:val="left"/>
        <w:rPr>
          <w:i/>
          <w:iCs/>
          <w:color w:val="000000"/>
          <w:sz w:val="24"/>
          <w:szCs w:val="24"/>
        </w:rPr>
      </w:pPr>
      <w:r w:rsidRPr="002F19C4">
        <w:rPr>
          <w:i/>
          <w:iCs/>
          <w:color w:val="000000"/>
          <w:sz w:val="24"/>
          <w:szCs w:val="24"/>
        </w:rPr>
        <w:t xml:space="preserve">Требуемые мероприятия: </w:t>
      </w:r>
    </w:p>
    <w:p w:rsidR="002F19C4" w:rsidRPr="002F19C4" w:rsidRDefault="002F19C4" w:rsidP="002F19C4">
      <w:pPr>
        <w:widowControl/>
        <w:numPr>
          <w:ilvl w:val="0"/>
          <w:numId w:val="36"/>
        </w:numPr>
        <w:autoSpaceDE w:val="0"/>
        <w:autoSpaceDN w:val="0"/>
        <w:adjustRightInd w:val="0"/>
        <w:snapToGrid/>
        <w:ind w:left="0" w:firstLine="0"/>
        <w:jc w:val="left"/>
        <w:rPr>
          <w:color w:val="000000"/>
          <w:sz w:val="24"/>
          <w:szCs w:val="24"/>
        </w:rPr>
      </w:pPr>
      <w:r w:rsidRPr="002F19C4">
        <w:rPr>
          <w:sz w:val="24"/>
          <w:szCs w:val="24"/>
          <w:shd w:val="clear" w:color="auto" w:fill="FFFFFF"/>
        </w:rPr>
        <w:t xml:space="preserve">усиленный контроль технического состояния, капитальный ремонт </w:t>
      </w:r>
      <w:r w:rsidRPr="002F19C4">
        <w:rPr>
          <w:color w:val="000000"/>
          <w:sz w:val="24"/>
          <w:szCs w:val="24"/>
        </w:rPr>
        <w:t>установленного на подстанциях оборудования и электрических сетей;</w:t>
      </w:r>
    </w:p>
    <w:p w:rsidR="002F19C4" w:rsidRPr="002F19C4" w:rsidRDefault="002F19C4" w:rsidP="002F19C4">
      <w:pPr>
        <w:widowControl/>
        <w:numPr>
          <w:ilvl w:val="0"/>
          <w:numId w:val="36"/>
        </w:numPr>
        <w:autoSpaceDE w:val="0"/>
        <w:autoSpaceDN w:val="0"/>
        <w:adjustRightInd w:val="0"/>
        <w:snapToGrid/>
        <w:ind w:left="0" w:firstLine="0"/>
        <w:jc w:val="left"/>
        <w:rPr>
          <w:color w:val="000000"/>
          <w:sz w:val="24"/>
          <w:szCs w:val="24"/>
        </w:rPr>
      </w:pPr>
      <w:r w:rsidRPr="002F19C4">
        <w:rPr>
          <w:color w:val="000000"/>
          <w:sz w:val="24"/>
          <w:szCs w:val="24"/>
        </w:rPr>
        <w:t>установка новых подстанций 10/0,4кВ</w:t>
      </w:r>
    </w:p>
    <w:p w:rsidR="002F19C4" w:rsidRPr="002F19C4" w:rsidRDefault="002F19C4" w:rsidP="002F19C4">
      <w:pPr>
        <w:widowControl/>
        <w:autoSpaceDE w:val="0"/>
        <w:autoSpaceDN w:val="0"/>
        <w:adjustRightInd w:val="0"/>
        <w:snapToGrid/>
        <w:jc w:val="left"/>
        <w:rPr>
          <w:color w:val="000000"/>
          <w:sz w:val="24"/>
          <w:szCs w:val="24"/>
        </w:rPr>
      </w:pPr>
    </w:p>
    <w:p w:rsidR="002F19C4" w:rsidRPr="002F19C4" w:rsidRDefault="002F19C4" w:rsidP="002F19C4">
      <w:pPr>
        <w:widowControl/>
        <w:snapToGrid/>
        <w:jc w:val="center"/>
        <w:rPr>
          <w:i/>
          <w:sz w:val="28"/>
          <w:szCs w:val="28"/>
        </w:rPr>
      </w:pPr>
      <w:r w:rsidRPr="002F19C4">
        <w:rPr>
          <w:i/>
          <w:sz w:val="28"/>
          <w:szCs w:val="28"/>
        </w:rPr>
        <w:t>Газоснабжение</w:t>
      </w:r>
    </w:p>
    <w:p w:rsidR="002F19C4" w:rsidRPr="002F19C4" w:rsidRDefault="002F19C4" w:rsidP="002F19C4">
      <w:pPr>
        <w:widowControl/>
        <w:snapToGrid/>
        <w:jc w:val="center"/>
        <w:rPr>
          <w:i/>
          <w:sz w:val="28"/>
          <w:szCs w:val="28"/>
        </w:rPr>
      </w:pPr>
    </w:p>
    <w:p w:rsidR="002F19C4" w:rsidRPr="002F19C4" w:rsidRDefault="002F19C4" w:rsidP="002F19C4">
      <w:pPr>
        <w:widowControl/>
        <w:snapToGrid/>
        <w:rPr>
          <w:b/>
          <w:sz w:val="24"/>
          <w:szCs w:val="24"/>
        </w:rPr>
      </w:pPr>
      <w:r w:rsidRPr="002F19C4">
        <w:rPr>
          <w:sz w:val="24"/>
          <w:szCs w:val="24"/>
        </w:rPr>
        <w:t xml:space="preserve">        На момент разработки Программы в </w:t>
      </w:r>
      <w:proofErr w:type="spellStart"/>
      <w:r w:rsidRPr="002F19C4">
        <w:rPr>
          <w:sz w:val="24"/>
          <w:szCs w:val="24"/>
        </w:rPr>
        <w:t>Краснополянском</w:t>
      </w:r>
      <w:proofErr w:type="spellEnd"/>
      <w:r w:rsidRPr="002F19C4">
        <w:rPr>
          <w:sz w:val="24"/>
          <w:szCs w:val="24"/>
        </w:rPr>
        <w:t xml:space="preserve"> сельском поселении имеется сетевой газ. Степень газификации составляет 73,1%. Состояние газовых сетей хорошее. </w:t>
      </w:r>
    </w:p>
    <w:p w:rsidR="002F19C4" w:rsidRPr="002F19C4" w:rsidRDefault="002F19C4" w:rsidP="002F19C4">
      <w:pPr>
        <w:widowControl/>
        <w:autoSpaceDE w:val="0"/>
        <w:autoSpaceDN w:val="0"/>
        <w:adjustRightInd w:val="0"/>
        <w:snapToGrid/>
        <w:jc w:val="left"/>
        <w:rPr>
          <w:i/>
          <w:iCs/>
          <w:color w:val="000000"/>
          <w:sz w:val="24"/>
          <w:szCs w:val="24"/>
        </w:rPr>
      </w:pPr>
    </w:p>
    <w:p w:rsidR="002F19C4" w:rsidRPr="002F19C4" w:rsidRDefault="002F19C4" w:rsidP="002F19C4">
      <w:pPr>
        <w:widowControl/>
        <w:autoSpaceDE w:val="0"/>
        <w:autoSpaceDN w:val="0"/>
        <w:adjustRightInd w:val="0"/>
        <w:snapToGrid/>
        <w:jc w:val="left"/>
        <w:rPr>
          <w:i/>
          <w:iCs/>
          <w:color w:val="000000"/>
          <w:sz w:val="24"/>
          <w:szCs w:val="24"/>
        </w:rPr>
      </w:pPr>
      <w:r w:rsidRPr="002F19C4">
        <w:rPr>
          <w:i/>
          <w:iCs/>
          <w:color w:val="000000"/>
          <w:sz w:val="24"/>
          <w:szCs w:val="24"/>
        </w:rPr>
        <w:t>Имеющиеся проблемы и направления их решения:</w:t>
      </w:r>
    </w:p>
    <w:p w:rsidR="002F19C4" w:rsidRPr="002F19C4" w:rsidRDefault="002F19C4" w:rsidP="002F19C4">
      <w:pPr>
        <w:widowControl/>
        <w:autoSpaceDE w:val="0"/>
        <w:autoSpaceDN w:val="0"/>
        <w:adjustRightInd w:val="0"/>
        <w:snapToGrid/>
        <w:jc w:val="left"/>
        <w:rPr>
          <w:color w:val="000000"/>
          <w:sz w:val="24"/>
          <w:szCs w:val="24"/>
        </w:rPr>
      </w:pPr>
    </w:p>
    <w:p w:rsidR="002F19C4" w:rsidRPr="002F19C4" w:rsidRDefault="002F19C4" w:rsidP="002F19C4">
      <w:pPr>
        <w:widowControl/>
        <w:numPr>
          <w:ilvl w:val="0"/>
          <w:numId w:val="31"/>
        </w:numPr>
        <w:autoSpaceDE w:val="0"/>
        <w:autoSpaceDN w:val="0"/>
        <w:adjustRightInd w:val="0"/>
        <w:snapToGrid/>
        <w:jc w:val="left"/>
        <w:rPr>
          <w:color w:val="000000"/>
          <w:sz w:val="24"/>
          <w:szCs w:val="24"/>
        </w:rPr>
      </w:pPr>
      <w:r w:rsidRPr="002F19C4">
        <w:rPr>
          <w:color w:val="000000"/>
          <w:sz w:val="24"/>
          <w:szCs w:val="24"/>
        </w:rPr>
        <w:t xml:space="preserve">большие расходы по закупке, транспортировке, доставке сжиженного газа. </w:t>
      </w:r>
    </w:p>
    <w:p w:rsidR="002F19C4" w:rsidRPr="002F19C4" w:rsidRDefault="002F19C4" w:rsidP="002F19C4">
      <w:pPr>
        <w:widowControl/>
        <w:autoSpaceDE w:val="0"/>
        <w:autoSpaceDN w:val="0"/>
        <w:adjustRightInd w:val="0"/>
        <w:snapToGrid/>
        <w:jc w:val="left"/>
        <w:rPr>
          <w:color w:val="000000"/>
          <w:sz w:val="24"/>
          <w:szCs w:val="24"/>
        </w:rPr>
      </w:pPr>
    </w:p>
    <w:p w:rsidR="002F19C4" w:rsidRPr="002F19C4" w:rsidRDefault="002F19C4" w:rsidP="002F19C4">
      <w:pPr>
        <w:widowControl/>
        <w:autoSpaceDE w:val="0"/>
        <w:autoSpaceDN w:val="0"/>
        <w:adjustRightInd w:val="0"/>
        <w:snapToGrid/>
        <w:jc w:val="left"/>
        <w:rPr>
          <w:color w:val="000000"/>
          <w:sz w:val="24"/>
          <w:szCs w:val="24"/>
        </w:rPr>
      </w:pPr>
      <w:r w:rsidRPr="002F19C4">
        <w:rPr>
          <w:i/>
          <w:iCs/>
          <w:color w:val="000000"/>
          <w:sz w:val="24"/>
          <w:szCs w:val="24"/>
        </w:rPr>
        <w:t xml:space="preserve">Требуемые мероприятия: </w:t>
      </w:r>
    </w:p>
    <w:p w:rsidR="002F19C4" w:rsidRPr="002F19C4" w:rsidRDefault="002F19C4" w:rsidP="002F19C4">
      <w:pPr>
        <w:widowControl/>
        <w:numPr>
          <w:ilvl w:val="0"/>
          <w:numId w:val="31"/>
        </w:numPr>
        <w:autoSpaceDE w:val="0"/>
        <w:autoSpaceDN w:val="0"/>
        <w:adjustRightInd w:val="0"/>
        <w:snapToGrid/>
        <w:jc w:val="left"/>
        <w:rPr>
          <w:color w:val="000000"/>
          <w:sz w:val="24"/>
          <w:szCs w:val="24"/>
        </w:rPr>
      </w:pPr>
      <w:r w:rsidRPr="002F19C4">
        <w:rPr>
          <w:color w:val="000000"/>
          <w:sz w:val="24"/>
          <w:szCs w:val="24"/>
        </w:rPr>
        <w:t>строительство распределительных газопроводов среднего и низкого давлений;</w:t>
      </w:r>
    </w:p>
    <w:p w:rsidR="002F19C4" w:rsidRPr="002F19C4" w:rsidRDefault="002F19C4" w:rsidP="002F19C4">
      <w:pPr>
        <w:widowControl/>
        <w:numPr>
          <w:ilvl w:val="0"/>
          <w:numId w:val="31"/>
        </w:numPr>
        <w:autoSpaceDE w:val="0"/>
        <w:autoSpaceDN w:val="0"/>
        <w:adjustRightInd w:val="0"/>
        <w:snapToGrid/>
        <w:jc w:val="left"/>
        <w:rPr>
          <w:color w:val="000000"/>
          <w:sz w:val="24"/>
          <w:szCs w:val="24"/>
        </w:rPr>
      </w:pPr>
      <w:r w:rsidRPr="002F19C4">
        <w:rPr>
          <w:color w:val="000000"/>
          <w:sz w:val="24"/>
          <w:szCs w:val="24"/>
        </w:rPr>
        <w:t>строительство межпоселкового газопровода высокого давления;</w:t>
      </w:r>
    </w:p>
    <w:p w:rsidR="002F19C4" w:rsidRPr="002F19C4" w:rsidRDefault="002F19C4" w:rsidP="002F19C4">
      <w:pPr>
        <w:widowControl/>
        <w:numPr>
          <w:ilvl w:val="0"/>
          <w:numId w:val="32"/>
        </w:numPr>
        <w:autoSpaceDE w:val="0"/>
        <w:autoSpaceDN w:val="0"/>
        <w:adjustRightInd w:val="0"/>
        <w:snapToGrid/>
        <w:jc w:val="left"/>
        <w:rPr>
          <w:color w:val="000000"/>
          <w:sz w:val="24"/>
          <w:szCs w:val="24"/>
        </w:rPr>
      </w:pPr>
      <w:proofErr w:type="spellStart"/>
      <w:r w:rsidRPr="002F19C4">
        <w:rPr>
          <w:color w:val="000000"/>
          <w:sz w:val="24"/>
          <w:szCs w:val="24"/>
        </w:rPr>
        <w:t>догазификация</w:t>
      </w:r>
      <w:proofErr w:type="spellEnd"/>
      <w:r w:rsidRPr="002F19C4">
        <w:rPr>
          <w:color w:val="000000"/>
          <w:sz w:val="24"/>
          <w:szCs w:val="24"/>
        </w:rPr>
        <w:t xml:space="preserve"> населенных пунктов.</w:t>
      </w:r>
    </w:p>
    <w:p w:rsidR="002F19C4" w:rsidRPr="002F19C4" w:rsidRDefault="002F19C4" w:rsidP="002F19C4">
      <w:pPr>
        <w:widowControl/>
        <w:snapToGrid/>
        <w:jc w:val="left"/>
        <w:rPr>
          <w:sz w:val="24"/>
          <w:szCs w:val="24"/>
        </w:rPr>
      </w:pPr>
    </w:p>
    <w:p w:rsidR="002F19C4" w:rsidRPr="002F19C4" w:rsidRDefault="002F19C4" w:rsidP="002F19C4">
      <w:pPr>
        <w:widowControl/>
        <w:snapToGrid/>
        <w:jc w:val="center"/>
        <w:rPr>
          <w:i/>
          <w:sz w:val="28"/>
          <w:szCs w:val="28"/>
        </w:rPr>
      </w:pPr>
      <w:r w:rsidRPr="002F19C4">
        <w:rPr>
          <w:i/>
          <w:sz w:val="28"/>
          <w:szCs w:val="28"/>
        </w:rPr>
        <w:t>Обращение с твердыми коммунальными отходами</w:t>
      </w:r>
    </w:p>
    <w:p w:rsidR="002F19C4" w:rsidRPr="002F19C4" w:rsidRDefault="002F19C4" w:rsidP="002F19C4">
      <w:pPr>
        <w:widowControl/>
        <w:snapToGrid/>
        <w:jc w:val="center"/>
        <w:rPr>
          <w:i/>
          <w:sz w:val="28"/>
          <w:szCs w:val="28"/>
        </w:rPr>
      </w:pPr>
    </w:p>
    <w:p w:rsidR="002F19C4" w:rsidRPr="002F19C4" w:rsidRDefault="002F19C4" w:rsidP="002F19C4">
      <w:pPr>
        <w:widowControl/>
        <w:snapToGrid/>
        <w:rPr>
          <w:sz w:val="24"/>
          <w:szCs w:val="24"/>
        </w:rPr>
      </w:pPr>
      <w:r w:rsidRPr="002F19C4">
        <w:rPr>
          <w:sz w:val="24"/>
          <w:szCs w:val="24"/>
        </w:rPr>
        <w:lastRenderedPageBreak/>
        <w:t xml:space="preserve">      Действующим региональным оператором </w:t>
      </w:r>
      <w:proofErr w:type="gramStart"/>
      <w:r w:rsidRPr="002F19C4">
        <w:rPr>
          <w:sz w:val="24"/>
          <w:szCs w:val="24"/>
        </w:rPr>
        <w:t>на территории Песчанокопского района в соответствии с соглашением об организации деятельности по обращению</w:t>
      </w:r>
      <w:proofErr w:type="gramEnd"/>
      <w:r w:rsidRPr="002F19C4">
        <w:rPr>
          <w:sz w:val="24"/>
          <w:szCs w:val="24"/>
        </w:rPr>
        <w:t xml:space="preserve"> с ТКО в зоне деятельности </w:t>
      </w:r>
      <w:proofErr w:type="spellStart"/>
      <w:r w:rsidRPr="002F19C4">
        <w:rPr>
          <w:sz w:val="24"/>
          <w:szCs w:val="24"/>
        </w:rPr>
        <w:t>Волгодонского</w:t>
      </w:r>
      <w:proofErr w:type="spellEnd"/>
      <w:r w:rsidRPr="002F19C4">
        <w:rPr>
          <w:sz w:val="24"/>
          <w:szCs w:val="24"/>
        </w:rPr>
        <w:t xml:space="preserve"> </w:t>
      </w:r>
      <w:proofErr w:type="spellStart"/>
      <w:r w:rsidRPr="002F19C4">
        <w:rPr>
          <w:sz w:val="24"/>
          <w:szCs w:val="24"/>
        </w:rPr>
        <w:t>МЭОКа</w:t>
      </w:r>
      <w:proofErr w:type="spellEnd"/>
      <w:r w:rsidRPr="002F19C4">
        <w:rPr>
          <w:sz w:val="24"/>
          <w:szCs w:val="24"/>
        </w:rPr>
        <w:t xml:space="preserve"> является ООО «</w:t>
      </w:r>
      <w:proofErr w:type="spellStart"/>
      <w:r w:rsidRPr="002F19C4">
        <w:rPr>
          <w:sz w:val="24"/>
          <w:szCs w:val="24"/>
        </w:rPr>
        <w:t>ЭкоЦентр</w:t>
      </w:r>
      <w:proofErr w:type="spellEnd"/>
      <w:r w:rsidRPr="002F19C4">
        <w:rPr>
          <w:sz w:val="24"/>
          <w:szCs w:val="24"/>
        </w:rPr>
        <w:t xml:space="preserve">». Способ складирования ТКО  на территории Краснополянского сельского поселения определен региональным оператором и осуществляется бестарным методом в пакеты и другие емкости. Вывоз КГО включен региональным оператором в тариф по вывозу отходов. Для сбора твёрдых коммунальных отходов на территории Краснополянского сельского поселения оборудована 1 площадка для накопления отходов. </w:t>
      </w:r>
    </w:p>
    <w:p w:rsidR="002F19C4" w:rsidRPr="002F19C4" w:rsidRDefault="002F19C4" w:rsidP="002F19C4">
      <w:pPr>
        <w:widowControl/>
        <w:snapToGrid/>
        <w:rPr>
          <w:sz w:val="24"/>
          <w:szCs w:val="24"/>
        </w:rPr>
      </w:pPr>
      <w:r w:rsidRPr="002F19C4">
        <w:rPr>
          <w:sz w:val="24"/>
          <w:szCs w:val="24"/>
        </w:rPr>
        <w:t xml:space="preserve">       В соответствии с утвержденным постановлением Министерства ЖКХ Ростовской области от 03.07.2020г №6 нормативом накопления твердых коммунальных отходов в отношении отдельных категорий и объектов образования отходов на территории Ростовской области,  объемы накопления отходов в каждом населенном пункте Краснополянского сельского поселения составляют:</w:t>
      </w:r>
    </w:p>
    <w:p w:rsidR="002F19C4" w:rsidRPr="002F19C4" w:rsidRDefault="002F19C4" w:rsidP="002F19C4">
      <w:pPr>
        <w:widowControl/>
        <w:snapToGrid/>
        <w:rPr>
          <w:sz w:val="24"/>
          <w:szCs w:val="24"/>
        </w:rPr>
      </w:pPr>
      <w:r w:rsidRPr="002F19C4">
        <w:rPr>
          <w:sz w:val="24"/>
          <w:szCs w:val="24"/>
        </w:rPr>
        <w:t>В соответствии с утвержденным графиком вывоза ТКО с территории Песчанокопского района планируемый объем  вывоза твердых коммунальных отходов с территории Краснополянского сельского поселения составляет:</w:t>
      </w:r>
    </w:p>
    <w:p w:rsidR="002F19C4" w:rsidRPr="002F19C4" w:rsidRDefault="002F19C4" w:rsidP="002F19C4">
      <w:pPr>
        <w:widowControl/>
        <w:autoSpaceDE w:val="0"/>
        <w:autoSpaceDN w:val="0"/>
        <w:adjustRightInd w:val="0"/>
        <w:snapToGrid/>
        <w:rPr>
          <w:color w:val="000000"/>
          <w:sz w:val="24"/>
          <w:szCs w:val="24"/>
        </w:rPr>
      </w:pPr>
      <w:r w:rsidRPr="002F19C4">
        <w:rPr>
          <w:color w:val="000000"/>
          <w:sz w:val="24"/>
          <w:szCs w:val="24"/>
        </w:rPr>
        <w:t xml:space="preserve">       Несмотря на начатую в 2019 году реформу обращения с твердыми коммунальными отходами, ситуация в этой сфере остается напряженной. Охват услугой населения в разрезе населенных пунктов за 2021 год представлен в таблице:</w:t>
      </w:r>
    </w:p>
    <w:p w:rsidR="002F19C4" w:rsidRPr="002F19C4" w:rsidRDefault="002F19C4" w:rsidP="002F19C4">
      <w:pPr>
        <w:widowControl/>
        <w:autoSpaceDE w:val="0"/>
        <w:autoSpaceDN w:val="0"/>
        <w:adjustRightInd w:val="0"/>
        <w:snapToGrid/>
        <w:jc w:val="right"/>
        <w:rPr>
          <w:color w:val="000000"/>
          <w:sz w:val="24"/>
          <w:szCs w:val="24"/>
        </w:rPr>
      </w:pPr>
      <w:r w:rsidRPr="002F19C4">
        <w:rPr>
          <w:color w:val="000000"/>
          <w:sz w:val="24"/>
          <w:szCs w:val="24"/>
        </w:rPr>
        <w:t>Таблица 12</w:t>
      </w:r>
    </w:p>
    <w:tbl>
      <w:tblPr>
        <w:tblStyle w:val="22"/>
        <w:tblW w:w="0" w:type="auto"/>
        <w:tblInd w:w="108" w:type="dxa"/>
        <w:tblLook w:val="04A0" w:firstRow="1" w:lastRow="0" w:firstColumn="1" w:lastColumn="0" w:noHBand="0" w:noVBand="1"/>
      </w:tblPr>
      <w:tblGrid>
        <w:gridCol w:w="540"/>
        <w:gridCol w:w="2672"/>
        <w:gridCol w:w="1836"/>
        <w:gridCol w:w="2354"/>
        <w:gridCol w:w="2237"/>
      </w:tblGrid>
      <w:tr w:rsidR="002F19C4" w:rsidRPr="002F19C4" w:rsidTr="00A45B1D">
        <w:tc>
          <w:tcPr>
            <w:tcW w:w="540" w:type="dxa"/>
          </w:tcPr>
          <w:p w:rsidR="002F19C4" w:rsidRPr="002F19C4" w:rsidRDefault="002F19C4" w:rsidP="002F19C4">
            <w:pPr>
              <w:widowControl/>
              <w:autoSpaceDE w:val="0"/>
              <w:autoSpaceDN w:val="0"/>
              <w:adjustRightInd w:val="0"/>
              <w:snapToGrid/>
              <w:jc w:val="left"/>
              <w:rPr>
                <w:color w:val="000000"/>
                <w:sz w:val="24"/>
                <w:szCs w:val="24"/>
              </w:rPr>
            </w:pPr>
            <w:r w:rsidRPr="002F19C4">
              <w:rPr>
                <w:color w:val="000000"/>
                <w:sz w:val="24"/>
                <w:szCs w:val="24"/>
              </w:rPr>
              <w:t xml:space="preserve">№ </w:t>
            </w:r>
            <w:proofErr w:type="gramStart"/>
            <w:r w:rsidRPr="002F19C4">
              <w:rPr>
                <w:color w:val="000000"/>
                <w:sz w:val="24"/>
                <w:szCs w:val="24"/>
              </w:rPr>
              <w:t>п</w:t>
            </w:r>
            <w:proofErr w:type="gramEnd"/>
            <w:r w:rsidRPr="002F19C4">
              <w:rPr>
                <w:color w:val="000000"/>
                <w:sz w:val="24"/>
                <w:szCs w:val="24"/>
              </w:rPr>
              <w:t>/п</w:t>
            </w:r>
          </w:p>
        </w:tc>
        <w:tc>
          <w:tcPr>
            <w:tcW w:w="2672" w:type="dxa"/>
          </w:tcPr>
          <w:p w:rsidR="002F19C4" w:rsidRPr="002F19C4" w:rsidRDefault="002F19C4" w:rsidP="002F19C4">
            <w:pPr>
              <w:widowControl/>
              <w:autoSpaceDE w:val="0"/>
              <w:autoSpaceDN w:val="0"/>
              <w:adjustRightInd w:val="0"/>
              <w:snapToGrid/>
              <w:jc w:val="left"/>
              <w:rPr>
                <w:color w:val="000000"/>
                <w:sz w:val="24"/>
                <w:szCs w:val="24"/>
              </w:rPr>
            </w:pPr>
            <w:r w:rsidRPr="002F19C4">
              <w:rPr>
                <w:color w:val="000000"/>
                <w:sz w:val="24"/>
                <w:szCs w:val="24"/>
              </w:rPr>
              <w:t>Населенный пункт</w:t>
            </w:r>
          </w:p>
        </w:tc>
        <w:tc>
          <w:tcPr>
            <w:tcW w:w="1836" w:type="dxa"/>
          </w:tcPr>
          <w:p w:rsidR="002F19C4" w:rsidRPr="002F19C4" w:rsidRDefault="002F19C4" w:rsidP="002F19C4">
            <w:pPr>
              <w:widowControl/>
              <w:autoSpaceDE w:val="0"/>
              <w:autoSpaceDN w:val="0"/>
              <w:adjustRightInd w:val="0"/>
              <w:snapToGrid/>
              <w:jc w:val="left"/>
              <w:rPr>
                <w:color w:val="000000"/>
                <w:sz w:val="24"/>
                <w:szCs w:val="24"/>
              </w:rPr>
            </w:pPr>
            <w:r w:rsidRPr="002F19C4">
              <w:rPr>
                <w:color w:val="000000"/>
                <w:sz w:val="24"/>
                <w:szCs w:val="24"/>
              </w:rPr>
              <w:t>Всего домовладений (квартир)</w:t>
            </w:r>
          </w:p>
        </w:tc>
        <w:tc>
          <w:tcPr>
            <w:tcW w:w="2354" w:type="dxa"/>
          </w:tcPr>
          <w:p w:rsidR="002F19C4" w:rsidRPr="002F19C4" w:rsidRDefault="002F19C4" w:rsidP="002F19C4">
            <w:pPr>
              <w:widowControl/>
              <w:autoSpaceDE w:val="0"/>
              <w:autoSpaceDN w:val="0"/>
              <w:adjustRightInd w:val="0"/>
              <w:snapToGrid/>
              <w:jc w:val="left"/>
              <w:rPr>
                <w:color w:val="000000"/>
                <w:sz w:val="24"/>
                <w:szCs w:val="24"/>
              </w:rPr>
            </w:pPr>
            <w:r w:rsidRPr="002F19C4">
              <w:rPr>
                <w:color w:val="000000"/>
                <w:sz w:val="24"/>
                <w:szCs w:val="24"/>
              </w:rPr>
              <w:t>Охвачено услугой</w:t>
            </w:r>
          </w:p>
        </w:tc>
        <w:tc>
          <w:tcPr>
            <w:tcW w:w="2237" w:type="dxa"/>
          </w:tcPr>
          <w:p w:rsidR="002F19C4" w:rsidRPr="002F19C4" w:rsidRDefault="002F19C4" w:rsidP="002F19C4">
            <w:pPr>
              <w:widowControl/>
              <w:snapToGrid/>
              <w:jc w:val="left"/>
              <w:rPr>
                <w:color w:val="000000"/>
                <w:sz w:val="24"/>
                <w:szCs w:val="24"/>
              </w:rPr>
            </w:pPr>
            <w:r w:rsidRPr="002F19C4">
              <w:rPr>
                <w:sz w:val="24"/>
                <w:szCs w:val="24"/>
              </w:rPr>
              <w:t>Услуга не предоставляется</w:t>
            </w:r>
          </w:p>
          <w:p w:rsidR="002F19C4" w:rsidRPr="002F19C4" w:rsidRDefault="002F19C4" w:rsidP="002F19C4">
            <w:pPr>
              <w:widowControl/>
              <w:autoSpaceDE w:val="0"/>
              <w:autoSpaceDN w:val="0"/>
              <w:adjustRightInd w:val="0"/>
              <w:snapToGrid/>
              <w:jc w:val="left"/>
              <w:rPr>
                <w:color w:val="000000"/>
                <w:sz w:val="24"/>
                <w:szCs w:val="24"/>
              </w:rPr>
            </w:pPr>
          </w:p>
        </w:tc>
      </w:tr>
      <w:tr w:rsidR="002F19C4" w:rsidRPr="002F19C4" w:rsidTr="00A45B1D">
        <w:tc>
          <w:tcPr>
            <w:tcW w:w="540" w:type="dxa"/>
          </w:tcPr>
          <w:p w:rsidR="002F19C4" w:rsidRPr="002F19C4" w:rsidRDefault="002F19C4" w:rsidP="002F19C4">
            <w:pPr>
              <w:widowControl/>
              <w:autoSpaceDE w:val="0"/>
              <w:autoSpaceDN w:val="0"/>
              <w:adjustRightInd w:val="0"/>
              <w:snapToGrid/>
              <w:jc w:val="right"/>
              <w:rPr>
                <w:color w:val="000000"/>
                <w:sz w:val="24"/>
                <w:szCs w:val="24"/>
              </w:rPr>
            </w:pPr>
            <w:r w:rsidRPr="002F19C4">
              <w:rPr>
                <w:color w:val="000000"/>
                <w:sz w:val="24"/>
                <w:szCs w:val="24"/>
              </w:rPr>
              <w:t>1</w:t>
            </w:r>
          </w:p>
        </w:tc>
        <w:tc>
          <w:tcPr>
            <w:tcW w:w="2672" w:type="dxa"/>
          </w:tcPr>
          <w:p w:rsidR="002F19C4" w:rsidRPr="002F19C4" w:rsidRDefault="002F19C4" w:rsidP="002F19C4">
            <w:pPr>
              <w:widowControl/>
              <w:snapToGrid/>
              <w:jc w:val="left"/>
              <w:rPr>
                <w:sz w:val="24"/>
                <w:szCs w:val="24"/>
              </w:rPr>
            </w:pPr>
            <w:r w:rsidRPr="002F19C4">
              <w:rPr>
                <w:sz w:val="24"/>
                <w:szCs w:val="24"/>
              </w:rPr>
              <w:t>С. Красная Поляна</w:t>
            </w:r>
          </w:p>
        </w:tc>
        <w:tc>
          <w:tcPr>
            <w:tcW w:w="1836" w:type="dxa"/>
            <w:vAlign w:val="center"/>
          </w:tcPr>
          <w:p w:rsidR="002F19C4" w:rsidRPr="002F19C4" w:rsidRDefault="002F19C4" w:rsidP="002F19C4">
            <w:pPr>
              <w:widowControl/>
              <w:snapToGrid/>
              <w:jc w:val="center"/>
              <w:rPr>
                <w:color w:val="000000"/>
                <w:sz w:val="24"/>
                <w:szCs w:val="24"/>
              </w:rPr>
            </w:pPr>
            <w:r w:rsidRPr="002F19C4">
              <w:rPr>
                <w:color w:val="000000"/>
                <w:sz w:val="24"/>
                <w:szCs w:val="24"/>
              </w:rPr>
              <w:t xml:space="preserve"> 1344</w:t>
            </w:r>
          </w:p>
        </w:tc>
        <w:tc>
          <w:tcPr>
            <w:tcW w:w="2354" w:type="dxa"/>
          </w:tcPr>
          <w:p w:rsidR="002F19C4" w:rsidRPr="002F19C4" w:rsidRDefault="002F19C4" w:rsidP="002F19C4">
            <w:pPr>
              <w:widowControl/>
              <w:autoSpaceDE w:val="0"/>
              <w:autoSpaceDN w:val="0"/>
              <w:adjustRightInd w:val="0"/>
              <w:snapToGrid/>
              <w:jc w:val="right"/>
              <w:rPr>
                <w:color w:val="000000"/>
                <w:sz w:val="24"/>
                <w:szCs w:val="24"/>
              </w:rPr>
            </w:pPr>
            <w:r w:rsidRPr="002F19C4">
              <w:rPr>
                <w:color w:val="000000"/>
                <w:sz w:val="24"/>
                <w:szCs w:val="24"/>
              </w:rPr>
              <w:t>1075(80%)</w:t>
            </w:r>
          </w:p>
        </w:tc>
        <w:tc>
          <w:tcPr>
            <w:tcW w:w="2237" w:type="dxa"/>
          </w:tcPr>
          <w:p w:rsidR="002F19C4" w:rsidRPr="002F19C4" w:rsidRDefault="002F19C4" w:rsidP="002F19C4">
            <w:pPr>
              <w:widowControl/>
              <w:autoSpaceDE w:val="0"/>
              <w:autoSpaceDN w:val="0"/>
              <w:adjustRightInd w:val="0"/>
              <w:snapToGrid/>
              <w:jc w:val="right"/>
              <w:rPr>
                <w:color w:val="000000"/>
                <w:sz w:val="24"/>
                <w:szCs w:val="24"/>
              </w:rPr>
            </w:pPr>
            <w:r w:rsidRPr="002F19C4">
              <w:rPr>
                <w:color w:val="000000"/>
                <w:sz w:val="24"/>
                <w:szCs w:val="24"/>
              </w:rPr>
              <w:t>269(20%)</w:t>
            </w:r>
          </w:p>
        </w:tc>
      </w:tr>
    </w:tbl>
    <w:p w:rsidR="002F19C4" w:rsidRPr="002F19C4" w:rsidRDefault="002F19C4" w:rsidP="002F19C4">
      <w:pPr>
        <w:widowControl/>
        <w:autoSpaceDE w:val="0"/>
        <w:autoSpaceDN w:val="0"/>
        <w:adjustRightInd w:val="0"/>
        <w:snapToGrid/>
        <w:rPr>
          <w:color w:val="000000"/>
          <w:sz w:val="24"/>
          <w:szCs w:val="24"/>
        </w:rPr>
      </w:pPr>
    </w:p>
    <w:p w:rsidR="002F19C4" w:rsidRPr="002F19C4" w:rsidRDefault="002F19C4" w:rsidP="002F19C4">
      <w:pPr>
        <w:widowControl/>
        <w:autoSpaceDE w:val="0"/>
        <w:autoSpaceDN w:val="0"/>
        <w:adjustRightInd w:val="0"/>
        <w:snapToGrid/>
        <w:rPr>
          <w:color w:val="000000"/>
          <w:sz w:val="24"/>
          <w:szCs w:val="24"/>
        </w:rPr>
      </w:pPr>
      <w:r w:rsidRPr="002F19C4">
        <w:rPr>
          <w:color w:val="000000"/>
          <w:sz w:val="24"/>
          <w:szCs w:val="24"/>
        </w:rPr>
        <w:t xml:space="preserve">        Основной причиной не предоставления услуги по обращению с твердыми коммунальными отходами является нежелание населения пользоваться данной услугой. Основные причины: тяжелое финансовое положение, не проживание по месту оказания услуги и прочие. Эта ситуация приводит к возникновению стихийных свалок в балках, лесополосах и других несанкционированных местах. Свалки являются объектом, потенциально опасным для окружающей среды. Основными видами загрязнения являются: </w:t>
      </w:r>
    </w:p>
    <w:p w:rsidR="002F19C4" w:rsidRPr="002F19C4" w:rsidRDefault="002F19C4" w:rsidP="002F19C4">
      <w:pPr>
        <w:widowControl/>
        <w:autoSpaceDE w:val="0"/>
        <w:autoSpaceDN w:val="0"/>
        <w:adjustRightInd w:val="0"/>
        <w:snapToGrid/>
        <w:jc w:val="left"/>
        <w:rPr>
          <w:color w:val="000000"/>
          <w:sz w:val="24"/>
          <w:szCs w:val="24"/>
        </w:rPr>
      </w:pPr>
      <w:r w:rsidRPr="002F19C4">
        <w:rPr>
          <w:color w:val="000000"/>
          <w:sz w:val="24"/>
          <w:szCs w:val="24"/>
        </w:rPr>
        <w:t xml:space="preserve">• загрязнение атмосферного воздуха; </w:t>
      </w:r>
    </w:p>
    <w:p w:rsidR="002F19C4" w:rsidRPr="002F19C4" w:rsidRDefault="002F19C4" w:rsidP="002F19C4">
      <w:pPr>
        <w:widowControl/>
        <w:autoSpaceDE w:val="0"/>
        <w:autoSpaceDN w:val="0"/>
        <w:adjustRightInd w:val="0"/>
        <w:snapToGrid/>
        <w:jc w:val="left"/>
        <w:rPr>
          <w:color w:val="000000"/>
          <w:sz w:val="24"/>
          <w:szCs w:val="24"/>
        </w:rPr>
      </w:pPr>
      <w:r w:rsidRPr="002F19C4">
        <w:rPr>
          <w:color w:val="000000"/>
          <w:sz w:val="24"/>
          <w:szCs w:val="24"/>
        </w:rPr>
        <w:t xml:space="preserve">• загрязнение почвы; </w:t>
      </w:r>
    </w:p>
    <w:p w:rsidR="002F19C4" w:rsidRPr="002F19C4" w:rsidRDefault="002F19C4" w:rsidP="002F19C4">
      <w:pPr>
        <w:widowControl/>
        <w:autoSpaceDE w:val="0"/>
        <w:autoSpaceDN w:val="0"/>
        <w:adjustRightInd w:val="0"/>
        <w:snapToGrid/>
        <w:jc w:val="left"/>
        <w:rPr>
          <w:color w:val="000000"/>
          <w:sz w:val="24"/>
          <w:szCs w:val="24"/>
        </w:rPr>
      </w:pPr>
      <w:r w:rsidRPr="002F19C4">
        <w:rPr>
          <w:color w:val="000000"/>
          <w:sz w:val="24"/>
          <w:szCs w:val="24"/>
        </w:rPr>
        <w:t xml:space="preserve">• загрязнение водного бассейна. </w:t>
      </w:r>
    </w:p>
    <w:p w:rsidR="002F19C4" w:rsidRPr="002F19C4" w:rsidRDefault="002F19C4" w:rsidP="002F19C4">
      <w:pPr>
        <w:widowControl/>
        <w:autoSpaceDE w:val="0"/>
        <w:autoSpaceDN w:val="0"/>
        <w:adjustRightInd w:val="0"/>
        <w:snapToGrid/>
        <w:jc w:val="left"/>
        <w:rPr>
          <w:color w:val="000000"/>
          <w:sz w:val="24"/>
          <w:szCs w:val="24"/>
        </w:rPr>
      </w:pPr>
      <w:r w:rsidRPr="002F19C4">
        <w:rPr>
          <w:i/>
          <w:iCs/>
          <w:color w:val="000000"/>
          <w:sz w:val="24"/>
          <w:szCs w:val="24"/>
        </w:rPr>
        <w:t>Имеющиеся проблемы и направления их решения:</w:t>
      </w:r>
    </w:p>
    <w:p w:rsidR="002F19C4" w:rsidRPr="002F19C4" w:rsidRDefault="002F19C4" w:rsidP="002F19C4">
      <w:pPr>
        <w:widowControl/>
        <w:numPr>
          <w:ilvl w:val="0"/>
          <w:numId w:val="32"/>
        </w:numPr>
        <w:autoSpaceDE w:val="0"/>
        <w:autoSpaceDN w:val="0"/>
        <w:adjustRightInd w:val="0"/>
        <w:snapToGrid/>
        <w:jc w:val="left"/>
        <w:rPr>
          <w:color w:val="000000"/>
          <w:sz w:val="24"/>
          <w:szCs w:val="24"/>
        </w:rPr>
      </w:pPr>
      <w:r w:rsidRPr="002F19C4">
        <w:rPr>
          <w:color w:val="000000"/>
          <w:sz w:val="24"/>
          <w:szCs w:val="24"/>
        </w:rPr>
        <w:t xml:space="preserve">ежегодное возникновение несанкционированных свалок на территории муниципального образования; </w:t>
      </w:r>
    </w:p>
    <w:p w:rsidR="002F19C4" w:rsidRPr="002F19C4" w:rsidRDefault="002F19C4" w:rsidP="002F19C4">
      <w:pPr>
        <w:widowControl/>
        <w:numPr>
          <w:ilvl w:val="0"/>
          <w:numId w:val="32"/>
        </w:numPr>
        <w:autoSpaceDE w:val="0"/>
        <w:autoSpaceDN w:val="0"/>
        <w:adjustRightInd w:val="0"/>
        <w:snapToGrid/>
        <w:jc w:val="left"/>
        <w:rPr>
          <w:color w:val="000000"/>
          <w:sz w:val="24"/>
          <w:szCs w:val="24"/>
        </w:rPr>
      </w:pPr>
      <w:r w:rsidRPr="002F19C4">
        <w:rPr>
          <w:color w:val="000000"/>
          <w:sz w:val="24"/>
          <w:szCs w:val="24"/>
        </w:rPr>
        <w:t>загрязнение окружающей среды;</w:t>
      </w:r>
    </w:p>
    <w:p w:rsidR="002F19C4" w:rsidRPr="002F19C4" w:rsidRDefault="002F19C4" w:rsidP="002F19C4">
      <w:pPr>
        <w:widowControl/>
        <w:numPr>
          <w:ilvl w:val="0"/>
          <w:numId w:val="32"/>
        </w:numPr>
        <w:autoSpaceDE w:val="0"/>
        <w:autoSpaceDN w:val="0"/>
        <w:adjustRightInd w:val="0"/>
        <w:snapToGrid/>
        <w:jc w:val="left"/>
        <w:rPr>
          <w:color w:val="000000"/>
          <w:sz w:val="24"/>
          <w:szCs w:val="24"/>
        </w:rPr>
      </w:pPr>
      <w:r w:rsidRPr="002F19C4">
        <w:rPr>
          <w:color w:val="000000"/>
          <w:sz w:val="24"/>
          <w:szCs w:val="24"/>
        </w:rPr>
        <w:t>нежелание населения пользоваться  услугой по вывозу твердых коммунальных отходов;</w:t>
      </w:r>
    </w:p>
    <w:p w:rsidR="002F19C4" w:rsidRPr="002F19C4" w:rsidRDefault="002F19C4" w:rsidP="002F19C4">
      <w:pPr>
        <w:widowControl/>
        <w:numPr>
          <w:ilvl w:val="0"/>
          <w:numId w:val="32"/>
        </w:numPr>
        <w:autoSpaceDE w:val="0"/>
        <w:autoSpaceDN w:val="0"/>
        <w:adjustRightInd w:val="0"/>
        <w:snapToGrid/>
        <w:jc w:val="left"/>
        <w:rPr>
          <w:color w:val="000000"/>
          <w:sz w:val="24"/>
          <w:szCs w:val="24"/>
        </w:rPr>
      </w:pPr>
      <w:r w:rsidRPr="002F19C4">
        <w:rPr>
          <w:color w:val="000000"/>
          <w:sz w:val="24"/>
          <w:szCs w:val="24"/>
        </w:rPr>
        <w:t>отсутствие площадок по накоплению (в том числе раздельному накоплению) отходов в большинстве населенных пунктов;</w:t>
      </w:r>
    </w:p>
    <w:p w:rsidR="002F19C4" w:rsidRPr="002F19C4" w:rsidRDefault="002F19C4" w:rsidP="002F19C4">
      <w:pPr>
        <w:widowControl/>
        <w:autoSpaceDE w:val="0"/>
        <w:autoSpaceDN w:val="0"/>
        <w:adjustRightInd w:val="0"/>
        <w:snapToGrid/>
        <w:jc w:val="left"/>
        <w:rPr>
          <w:i/>
          <w:iCs/>
          <w:color w:val="000000"/>
          <w:sz w:val="24"/>
          <w:szCs w:val="24"/>
        </w:rPr>
      </w:pPr>
      <w:r w:rsidRPr="002F19C4">
        <w:rPr>
          <w:i/>
          <w:iCs/>
          <w:color w:val="000000"/>
          <w:sz w:val="24"/>
          <w:szCs w:val="24"/>
        </w:rPr>
        <w:t xml:space="preserve">Требуемые мероприятия: </w:t>
      </w:r>
    </w:p>
    <w:p w:rsidR="002F19C4" w:rsidRPr="002F19C4" w:rsidRDefault="002F19C4" w:rsidP="002F19C4">
      <w:pPr>
        <w:widowControl/>
        <w:numPr>
          <w:ilvl w:val="0"/>
          <w:numId w:val="35"/>
        </w:numPr>
        <w:autoSpaceDE w:val="0"/>
        <w:autoSpaceDN w:val="0"/>
        <w:adjustRightInd w:val="0"/>
        <w:snapToGrid/>
        <w:jc w:val="left"/>
        <w:rPr>
          <w:color w:val="000000"/>
          <w:sz w:val="24"/>
          <w:szCs w:val="24"/>
        </w:rPr>
      </w:pPr>
      <w:r w:rsidRPr="002F19C4">
        <w:rPr>
          <w:color w:val="000000"/>
          <w:sz w:val="24"/>
          <w:szCs w:val="24"/>
        </w:rPr>
        <w:t>обустройство на территории поселения площадок временного накопления ТКО (КГО);</w:t>
      </w:r>
    </w:p>
    <w:p w:rsidR="002F19C4" w:rsidRPr="002F19C4" w:rsidRDefault="002F19C4" w:rsidP="002F19C4">
      <w:pPr>
        <w:widowControl/>
        <w:numPr>
          <w:ilvl w:val="0"/>
          <w:numId w:val="35"/>
        </w:numPr>
        <w:autoSpaceDE w:val="0"/>
        <w:autoSpaceDN w:val="0"/>
        <w:adjustRightInd w:val="0"/>
        <w:snapToGrid/>
        <w:jc w:val="left"/>
        <w:rPr>
          <w:color w:val="000000"/>
          <w:sz w:val="24"/>
          <w:szCs w:val="24"/>
        </w:rPr>
      </w:pPr>
      <w:r w:rsidRPr="002F19C4">
        <w:rPr>
          <w:color w:val="000000"/>
          <w:sz w:val="24"/>
          <w:szCs w:val="24"/>
        </w:rPr>
        <w:t>информационно-разъяснительная работа с населением;</w:t>
      </w:r>
    </w:p>
    <w:p w:rsidR="002F19C4" w:rsidRPr="002F19C4" w:rsidRDefault="002F19C4" w:rsidP="002F19C4">
      <w:pPr>
        <w:widowControl/>
        <w:numPr>
          <w:ilvl w:val="0"/>
          <w:numId w:val="35"/>
        </w:numPr>
        <w:autoSpaceDE w:val="0"/>
        <w:autoSpaceDN w:val="0"/>
        <w:adjustRightInd w:val="0"/>
        <w:snapToGrid/>
        <w:jc w:val="left"/>
        <w:rPr>
          <w:color w:val="000000"/>
          <w:sz w:val="24"/>
          <w:szCs w:val="24"/>
        </w:rPr>
      </w:pPr>
      <w:r w:rsidRPr="002F19C4">
        <w:rPr>
          <w:color w:val="000000"/>
          <w:sz w:val="24"/>
          <w:szCs w:val="24"/>
        </w:rPr>
        <w:t>улучшение материальной базы предприятий коммунальной сферы</w:t>
      </w:r>
    </w:p>
    <w:p w:rsidR="002F19C4" w:rsidRPr="002F19C4" w:rsidRDefault="002F19C4" w:rsidP="002F19C4">
      <w:pPr>
        <w:widowControl/>
        <w:snapToGrid/>
        <w:jc w:val="center"/>
        <w:rPr>
          <w:b/>
          <w:sz w:val="28"/>
          <w:szCs w:val="28"/>
        </w:rPr>
      </w:pPr>
    </w:p>
    <w:p w:rsidR="002F19C4" w:rsidRPr="002F19C4" w:rsidRDefault="002F19C4" w:rsidP="002F19C4">
      <w:pPr>
        <w:widowControl/>
        <w:snapToGrid/>
        <w:jc w:val="center"/>
        <w:rPr>
          <w:b/>
          <w:sz w:val="28"/>
          <w:szCs w:val="28"/>
        </w:rPr>
      </w:pPr>
      <w:r w:rsidRPr="002F19C4">
        <w:rPr>
          <w:b/>
          <w:sz w:val="28"/>
          <w:szCs w:val="28"/>
        </w:rPr>
        <w:t xml:space="preserve">Раздел 4 </w:t>
      </w:r>
    </w:p>
    <w:p w:rsidR="002F19C4" w:rsidRPr="002F19C4" w:rsidRDefault="002F19C4" w:rsidP="002F19C4">
      <w:pPr>
        <w:widowControl/>
        <w:snapToGrid/>
        <w:jc w:val="center"/>
        <w:rPr>
          <w:b/>
          <w:sz w:val="28"/>
          <w:szCs w:val="28"/>
        </w:rPr>
      </w:pPr>
      <w:r w:rsidRPr="002F19C4">
        <w:rPr>
          <w:b/>
          <w:sz w:val="28"/>
          <w:szCs w:val="28"/>
        </w:rPr>
        <w:t xml:space="preserve">Характеристика состояния и проблемы в реализации </w:t>
      </w:r>
      <w:proofErr w:type="spellStart"/>
      <w:r w:rsidRPr="002F19C4">
        <w:rPr>
          <w:b/>
          <w:sz w:val="28"/>
          <w:szCs w:val="28"/>
        </w:rPr>
        <w:t>энерго</w:t>
      </w:r>
      <w:proofErr w:type="spellEnd"/>
      <w:r w:rsidRPr="002F19C4">
        <w:rPr>
          <w:b/>
          <w:sz w:val="28"/>
          <w:szCs w:val="28"/>
        </w:rPr>
        <w:t>- и ресурсосбережения и учёта и сбора информации</w:t>
      </w:r>
    </w:p>
    <w:p w:rsidR="002F19C4" w:rsidRPr="002F19C4" w:rsidRDefault="002F19C4" w:rsidP="002F19C4">
      <w:pPr>
        <w:widowControl/>
        <w:snapToGrid/>
        <w:rPr>
          <w:sz w:val="28"/>
          <w:szCs w:val="28"/>
        </w:rPr>
      </w:pPr>
    </w:p>
    <w:p w:rsidR="002F19C4" w:rsidRPr="002F19C4" w:rsidRDefault="002F19C4" w:rsidP="002F19C4">
      <w:pPr>
        <w:widowControl/>
        <w:snapToGrid/>
        <w:jc w:val="center"/>
        <w:rPr>
          <w:i/>
          <w:sz w:val="28"/>
          <w:szCs w:val="28"/>
        </w:rPr>
      </w:pPr>
      <w:r w:rsidRPr="002F19C4">
        <w:rPr>
          <w:i/>
          <w:sz w:val="28"/>
          <w:szCs w:val="28"/>
        </w:rPr>
        <w:t>Укомплектованность приборами учёта энергоресурсов</w:t>
      </w:r>
    </w:p>
    <w:p w:rsidR="002F19C4" w:rsidRPr="002F19C4" w:rsidRDefault="002F19C4" w:rsidP="002F19C4">
      <w:pPr>
        <w:widowControl/>
        <w:snapToGrid/>
        <w:jc w:val="right"/>
        <w:rPr>
          <w:sz w:val="24"/>
          <w:szCs w:val="24"/>
        </w:rPr>
      </w:pPr>
      <w:r w:rsidRPr="002F19C4">
        <w:rPr>
          <w:sz w:val="24"/>
          <w:szCs w:val="24"/>
        </w:rPr>
        <w:t>Таблица 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2"/>
        <w:gridCol w:w="1405"/>
        <w:gridCol w:w="1624"/>
        <w:gridCol w:w="1931"/>
        <w:gridCol w:w="2722"/>
      </w:tblGrid>
      <w:tr w:rsidR="002F19C4" w:rsidRPr="002F19C4" w:rsidTr="00A45B1D">
        <w:tc>
          <w:tcPr>
            <w:tcW w:w="1102" w:type="pct"/>
            <w:vMerge w:val="restart"/>
            <w:shd w:val="clear" w:color="auto" w:fill="auto"/>
            <w:vAlign w:val="center"/>
          </w:tcPr>
          <w:p w:rsidR="002F19C4" w:rsidRPr="002F19C4" w:rsidRDefault="002F19C4" w:rsidP="002F19C4">
            <w:pPr>
              <w:widowControl/>
              <w:snapToGrid/>
              <w:jc w:val="center"/>
              <w:rPr>
                <w:sz w:val="24"/>
                <w:szCs w:val="24"/>
              </w:rPr>
            </w:pPr>
            <w:r w:rsidRPr="002F19C4">
              <w:rPr>
                <w:sz w:val="24"/>
                <w:szCs w:val="24"/>
              </w:rPr>
              <w:t>Наименование сельского поселения</w:t>
            </w:r>
          </w:p>
        </w:tc>
        <w:tc>
          <w:tcPr>
            <w:tcW w:w="2517" w:type="pct"/>
            <w:gridSpan w:val="3"/>
            <w:shd w:val="clear" w:color="auto" w:fill="auto"/>
            <w:vAlign w:val="center"/>
          </w:tcPr>
          <w:p w:rsidR="002F19C4" w:rsidRPr="002F19C4" w:rsidRDefault="002F19C4" w:rsidP="002F19C4">
            <w:pPr>
              <w:widowControl/>
              <w:snapToGrid/>
              <w:jc w:val="center"/>
              <w:rPr>
                <w:sz w:val="24"/>
                <w:szCs w:val="24"/>
              </w:rPr>
            </w:pPr>
            <w:r w:rsidRPr="002F19C4">
              <w:rPr>
                <w:bCs/>
                <w:sz w:val="24"/>
                <w:szCs w:val="24"/>
              </w:rPr>
              <w:t>Установлено (укомплектованность), %</w:t>
            </w:r>
          </w:p>
        </w:tc>
        <w:tc>
          <w:tcPr>
            <w:tcW w:w="1381" w:type="pct"/>
            <w:vMerge w:val="restart"/>
            <w:shd w:val="clear" w:color="auto" w:fill="auto"/>
            <w:vAlign w:val="center"/>
          </w:tcPr>
          <w:p w:rsidR="002F19C4" w:rsidRPr="002F19C4" w:rsidRDefault="002F19C4" w:rsidP="002F19C4">
            <w:pPr>
              <w:widowControl/>
              <w:snapToGrid/>
              <w:jc w:val="center"/>
              <w:rPr>
                <w:sz w:val="24"/>
                <w:szCs w:val="24"/>
              </w:rPr>
            </w:pPr>
            <w:r w:rsidRPr="002F19C4">
              <w:rPr>
                <w:sz w:val="24"/>
                <w:szCs w:val="24"/>
              </w:rPr>
              <w:t>Средний процент укомплектованности</w:t>
            </w:r>
          </w:p>
        </w:tc>
      </w:tr>
      <w:tr w:rsidR="002F19C4" w:rsidRPr="002F19C4" w:rsidTr="00A45B1D">
        <w:tc>
          <w:tcPr>
            <w:tcW w:w="1102" w:type="pct"/>
            <w:vMerge/>
            <w:shd w:val="clear" w:color="auto" w:fill="auto"/>
            <w:vAlign w:val="center"/>
          </w:tcPr>
          <w:p w:rsidR="002F19C4" w:rsidRPr="002F19C4" w:rsidRDefault="002F19C4" w:rsidP="002F19C4">
            <w:pPr>
              <w:widowControl/>
              <w:snapToGrid/>
              <w:jc w:val="center"/>
              <w:rPr>
                <w:sz w:val="24"/>
                <w:szCs w:val="24"/>
              </w:rPr>
            </w:pPr>
          </w:p>
        </w:tc>
        <w:tc>
          <w:tcPr>
            <w:tcW w:w="713" w:type="pct"/>
            <w:shd w:val="clear" w:color="auto" w:fill="auto"/>
            <w:vAlign w:val="center"/>
          </w:tcPr>
          <w:p w:rsidR="002F19C4" w:rsidRPr="002F19C4" w:rsidRDefault="002F19C4" w:rsidP="002F19C4">
            <w:pPr>
              <w:widowControl/>
              <w:snapToGrid/>
              <w:jc w:val="center"/>
              <w:rPr>
                <w:bCs/>
                <w:sz w:val="24"/>
                <w:szCs w:val="24"/>
              </w:rPr>
            </w:pPr>
            <w:r w:rsidRPr="002F19C4">
              <w:rPr>
                <w:bCs/>
                <w:sz w:val="24"/>
                <w:szCs w:val="24"/>
              </w:rPr>
              <w:t>Приборов учета</w:t>
            </w:r>
          </w:p>
          <w:p w:rsidR="002F19C4" w:rsidRPr="002F19C4" w:rsidRDefault="002F19C4" w:rsidP="002F19C4">
            <w:pPr>
              <w:widowControl/>
              <w:snapToGrid/>
              <w:jc w:val="center"/>
              <w:rPr>
                <w:sz w:val="24"/>
                <w:szCs w:val="24"/>
              </w:rPr>
            </w:pPr>
            <w:r w:rsidRPr="002F19C4">
              <w:rPr>
                <w:bCs/>
                <w:sz w:val="24"/>
                <w:szCs w:val="24"/>
              </w:rPr>
              <w:t>воды</w:t>
            </w:r>
          </w:p>
        </w:tc>
        <w:tc>
          <w:tcPr>
            <w:tcW w:w="824" w:type="pct"/>
            <w:shd w:val="clear" w:color="auto" w:fill="auto"/>
            <w:vAlign w:val="center"/>
          </w:tcPr>
          <w:p w:rsidR="002F19C4" w:rsidRPr="002F19C4" w:rsidRDefault="002F19C4" w:rsidP="002F19C4">
            <w:pPr>
              <w:widowControl/>
              <w:snapToGrid/>
              <w:jc w:val="center"/>
              <w:rPr>
                <w:sz w:val="24"/>
                <w:szCs w:val="24"/>
              </w:rPr>
            </w:pPr>
            <w:r w:rsidRPr="002F19C4">
              <w:rPr>
                <w:bCs/>
                <w:sz w:val="24"/>
                <w:szCs w:val="24"/>
              </w:rPr>
              <w:t>Приборов учета природного газа</w:t>
            </w:r>
          </w:p>
        </w:tc>
        <w:tc>
          <w:tcPr>
            <w:tcW w:w="980" w:type="pct"/>
            <w:shd w:val="clear" w:color="auto" w:fill="auto"/>
            <w:vAlign w:val="center"/>
          </w:tcPr>
          <w:p w:rsidR="002F19C4" w:rsidRPr="002F19C4" w:rsidRDefault="002F19C4" w:rsidP="002F19C4">
            <w:pPr>
              <w:widowControl/>
              <w:snapToGrid/>
              <w:jc w:val="center"/>
              <w:rPr>
                <w:sz w:val="24"/>
                <w:szCs w:val="24"/>
              </w:rPr>
            </w:pPr>
            <w:r w:rsidRPr="002F19C4">
              <w:rPr>
                <w:bCs/>
                <w:sz w:val="24"/>
                <w:szCs w:val="24"/>
              </w:rPr>
              <w:t>Приборов учета электрической энергии</w:t>
            </w:r>
          </w:p>
        </w:tc>
        <w:tc>
          <w:tcPr>
            <w:tcW w:w="1381" w:type="pct"/>
            <w:vMerge/>
            <w:shd w:val="clear" w:color="auto" w:fill="auto"/>
            <w:vAlign w:val="center"/>
          </w:tcPr>
          <w:p w:rsidR="002F19C4" w:rsidRPr="002F19C4" w:rsidRDefault="002F19C4" w:rsidP="002F19C4">
            <w:pPr>
              <w:widowControl/>
              <w:snapToGrid/>
              <w:jc w:val="center"/>
              <w:rPr>
                <w:sz w:val="24"/>
                <w:szCs w:val="24"/>
              </w:rPr>
            </w:pPr>
          </w:p>
        </w:tc>
      </w:tr>
      <w:tr w:rsidR="002F19C4" w:rsidRPr="002F19C4" w:rsidTr="00A45B1D">
        <w:tc>
          <w:tcPr>
            <w:tcW w:w="1102" w:type="pct"/>
            <w:shd w:val="clear" w:color="auto" w:fill="auto"/>
            <w:vAlign w:val="center"/>
          </w:tcPr>
          <w:p w:rsidR="002F19C4" w:rsidRPr="002F19C4" w:rsidRDefault="002F19C4" w:rsidP="002F19C4">
            <w:pPr>
              <w:widowControl/>
              <w:snapToGrid/>
              <w:jc w:val="center"/>
              <w:rPr>
                <w:sz w:val="24"/>
                <w:szCs w:val="24"/>
              </w:rPr>
            </w:pPr>
            <w:proofErr w:type="spellStart"/>
            <w:r w:rsidRPr="002F19C4">
              <w:rPr>
                <w:sz w:val="24"/>
                <w:szCs w:val="24"/>
              </w:rPr>
              <w:t>Краснополянское</w:t>
            </w:r>
            <w:proofErr w:type="spellEnd"/>
            <w:r w:rsidRPr="002F19C4">
              <w:rPr>
                <w:sz w:val="24"/>
                <w:szCs w:val="24"/>
              </w:rPr>
              <w:t xml:space="preserve"> сельское поселение</w:t>
            </w:r>
          </w:p>
        </w:tc>
        <w:tc>
          <w:tcPr>
            <w:tcW w:w="713" w:type="pct"/>
            <w:shd w:val="clear" w:color="auto" w:fill="auto"/>
            <w:vAlign w:val="center"/>
          </w:tcPr>
          <w:p w:rsidR="002F19C4" w:rsidRPr="002F19C4" w:rsidRDefault="002F19C4" w:rsidP="002F19C4">
            <w:pPr>
              <w:widowControl/>
              <w:snapToGrid/>
              <w:jc w:val="center"/>
              <w:rPr>
                <w:sz w:val="24"/>
                <w:szCs w:val="24"/>
              </w:rPr>
            </w:pPr>
            <w:r w:rsidRPr="002F19C4">
              <w:rPr>
                <w:sz w:val="24"/>
                <w:szCs w:val="24"/>
              </w:rPr>
              <w:t>82,8</w:t>
            </w:r>
          </w:p>
        </w:tc>
        <w:tc>
          <w:tcPr>
            <w:tcW w:w="824" w:type="pct"/>
            <w:shd w:val="clear" w:color="auto" w:fill="auto"/>
            <w:vAlign w:val="center"/>
          </w:tcPr>
          <w:p w:rsidR="002F19C4" w:rsidRPr="002F19C4" w:rsidRDefault="002F19C4" w:rsidP="002F19C4">
            <w:pPr>
              <w:widowControl/>
              <w:snapToGrid/>
              <w:jc w:val="center"/>
              <w:rPr>
                <w:sz w:val="24"/>
                <w:szCs w:val="24"/>
              </w:rPr>
            </w:pPr>
            <w:r w:rsidRPr="002F19C4">
              <w:rPr>
                <w:sz w:val="24"/>
                <w:szCs w:val="24"/>
              </w:rPr>
              <w:t>100</w:t>
            </w:r>
          </w:p>
        </w:tc>
        <w:tc>
          <w:tcPr>
            <w:tcW w:w="980" w:type="pct"/>
            <w:shd w:val="clear" w:color="auto" w:fill="auto"/>
            <w:vAlign w:val="center"/>
          </w:tcPr>
          <w:p w:rsidR="002F19C4" w:rsidRPr="002F19C4" w:rsidRDefault="002F19C4" w:rsidP="002F19C4">
            <w:pPr>
              <w:widowControl/>
              <w:snapToGrid/>
              <w:jc w:val="center"/>
              <w:rPr>
                <w:sz w:val="24"/>
                <w:szCs w:val="24"/>
              </w:rPr>
            </w:pPr>
            <w:r w:rsidRPr="002F19C4">
              <w:rPr>
                <w:sz w:val="24"/>
                <w:szCs w:val="24"/>
              </w:rPr>
              <w:t>100</w:t>
            </w:r>
          </w:p>
        </w:tc>
        <w:tc>
          <w:tcPr>
            <w:tcW w:w="1381" w:type="pct"/>
            <w:shd w:val="clear" w:color="auto" w:fill="auto"/>
            <w:vAlign w:val="center"/>
          </w:tcPr>
          <w:p w:rsidR="002F19C4" w:rsidRPr="002F19C4" w:rsidRDefault="002F19C4" w:rsidP="002F19C4">
            <w:pPr>
              <w:widowControl/>
              <w:snapToGrid/>
              <w:jc w:val="center"/>
              <w:rPr>
                <w:sz w:val="24"/>
                <w:szCs w:val="24"/>
              </w:rPr>
            </w:pPr>
            <w:r w:rsidRPr="002F19C4">
              <w:rPr>
                <w:sz w:val="24"/>
                <w:szCs w:val="24"/>
              </w:rPr>
              <w:t>99</w:t>
            </w:r>
          </w:p>
        </w:tc>
      </w:tr>
    </w:tbl>
    <w:p w:rsidR="002F19C4" w:rsidRPr="002F19C4" w:rsidRDefault="002F19C4" w:rsidP="002F19C4">
      <w:pPr>
        <w:widowControl/>
        <w:snapToGrid/>
        <w:jc w:val="center"/>
        <w:rPr>
          <w:sz w:val="28"/>
          <w:szCs w:val="28"/>
        </w:rPr>
      </w:pPr>
    </w:p>
    <w:p w:rsidR="002F19C4" w:rsidRPr="002F19C4" w:rsidRDefault="002F19C4" w:rsidP="002F19C4">
      <w:pPr>
        <w:widowControl/>
        <w:snapToGrid/>
        <w:jc w:val="center"/>
        <w:rPr>
          <w:b/>
          <w:sz w:val="28"/>
          <w:szCs w:val="28"/>
        </w:rPr>
      </w:pPr>
      <w:r w:rsidRPr="002F19C4">
        <w:rPr>
          <w:b/>
          <w:sz w:val="28"/>
          <w:szCs w:val="28"/>
        </w:rPr>
        <w:t xml:space="preserve">Раздел 5 </w:t>
      </w:r>
    </w:p>
    <w:p w:rsidR="002F19C4" w:rsidRPr="002F19C4" w:rsidRDefault="002F19C4" w:rsidP="002F19C4">
      <w:pPr>
        <w:widowControl/>
        <w:snapToGrid/>
        <w:jc w:val="center"/>
        <w:rPr>
          <w:b/>
          <w:sz w:val="28"/>
          <w:szCs w:val="28"/>
        </w:rPr>
      </w:pPr>
      <w:r w:rsidRPr="002F19C4">
        <w:rPr>
          <w:b/>
          <w:sz w:val="28"/>
          <w:szCs w:val="28"/>
        </w:rPr>
        <w:t>Целевые показатели развития коммунальной инфраструктуры</w:t>
      </w:r>
    </w:p>
    <w:p w:rsidR="002F19C4" w:rsidRPr="002F19C4" w:rsidRDefault="002F19C4" w:rsidP="002F19C4">
      <w:pPr>
        <w:widowControl/>
        <w:snapToGrid/>
        <w:rPr>
          <w:sz w:val="24"/>
          <w:szCs w:val="24"/>
        </w:rPr>
      </w:pPr>
    </w:p>
    <w:p w:rsidR="002F19C4" w:rsidRPr="002F19C4" w:rsidRDefault="002F19C4" w:rsidP="002F19C4">
      <w:pPr>
        <w:widowControl/>
        <w:snapToGrid/>
        <w:jc w:val="center"/>
        <w:rPr>
          <w:sz w:val="24"/>
          <w:szCs w:val="24"/>
        </w:rPr>
      </w:pPr>
      <w:r w:rsidRPr="002F19C4">
        <w:rPr>
          <w:sz w:val="24"/>
          <w:szCs w:val="24"/>
        </w:rPr>
        <w:t>Ожидаемые результаты реализации программы</w:t>
      </w:r>
    </w:p>
    <w:p w:rsidR="002F19C4" w:rsidRPr="002F19C4" w:rsidRDefault="002F19C4" w:rsidP="002F19C4">
      <w:pPr>
        <w:widowControl/>
        <w:snapToGrid/>
        <w:jc w:val="right"/>
        <w:rPr>
          <w:sz w:val="24"/>
          <w:szCs w:val="24"/>
        </w:rPr>
      </w:pPr>
      <w:r w:rsidRPr="002F19C4">
        <w:rPr>
          <w:sz w:val="24"/>
          <w:szCs w:val="24"/>
        </w:rPr>
        <w:t>Таблица 14</w:t>
      </w:r>
    </w:p>
    <w:p w:rsidR="002F19C4" w:rsidRPr="002F19C4" w:rsidRDefault="002F19C4" w:rsidP="002F19C4">
      <w:pPr>
        <w:widowControl/>
        <w:snapToGrid/>
        <w:jc w:val="right"/>
        <w:rPr>
          <w:sz w:val="24"/>
          <w:szCs w:val="24"/>
        </w:rPr>
      </w:pPr>
    </w:p>
    <w:tbl>
      <w:tblPr>
        <w:tblW w:w="9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
        <w:gridCol w:w="4912"/>
        <w:gridCol w:w="4209"/>
      </w:tblGrid>
      <w:tr w:rsidR="002F19C4" w:rsidRPr="002F19C4" w:rsidTr="00A45B1D">
        <w:tc>
          <w:tcPr>
            <w:tcW w:w="776" w:type="dxa"/>
            <w:vAlign w:val="center"/>
          </w:tcPr>
          <w:p w:rsidR="002F19C4" w:rsidRPr="002F19C4" w:rsidRDefault="002F19C4" w:rsidP="002F19C4">
            <w:pPr>
              <w:widowControl/>
              <w:snapToGrid/>
              <w:jc w:val="center"/>
              <w:rPr>
                <w:sz w:val="24"/>
                <w:szCs w:val="24"/>
              </w:rPr>
            </w:pPr>
            <w:r w:rsidRPr="002F19C4">
              <w:rPr>
                <w:sz w:val="24"/>
                <w:szCs w:val="24"/>
              </w:rPr>
              <w:t xml:space="preserve">№ </w:t>
            </w:r>
            <w:proofErr w:type="gramStart"/>
            <w:r w:rsidRPr="002F19C4">
              <w:rPr>
                <w:sz w:val="24"/>
                <w:szCs w:val="24"/>
              </w:rPr>
              <w:t>п</w:t>
            </w:r>
            <w:proofErr w:type="gramEnd"/>
            <w:r w:rsidRPr="002F19C4">
              <w:rPr>
                <w:sz w:val="24"/>
                <w:szCs w:val="24"/>
              </w:rPr>
              <w:t>/п</w:t>
            </w:r>
          </w:p>
        </w:tc>
        <w:tc>
          <w:tcPr>
            <w:tcW w:w="4912" w:type="dxa"/>
            <w:vAlign w:val="center"/>
          </w:tcPr>
          <w:p w:rsidR="002F19C4" w:rsidRPr="002F19C4" w:rsidRDefault="002F19C4" w:rsidP="002F19C4">
            <w:pPr>
              <w:widowControl/>
              <w:snapToGrid/>
              <w:jc w:val="center"/>
              <w:rPr>
                <w:sz w:val="24"/>
                <w:szCs w:val="24"/>
              </w:rPr>
            </w:pPr>
            <w:r w:rsidRPr="002F19C4">
              <w:rPr>
                <w:sz w:val="24"/>
                <w:szCs w:val="24"/>
              </w:rPr>
              <w:t>Ожидаемые результаты Программы</w:t>
            </w:r>
          </w:p>
        </w:tc>
        <w:tc>
          <w:tcPr>
            <w:tcW w:w="4209" w:type="dxa"/>
            <w:vAlign w:val="center"/>
          </w:tcPr>
          <w:p w:rsidR="002F19C4" w:rsidRPr="002F19C4" w:rsidRDefault="002F19C4" w:rsidP="002F19C4">
            <w:pPr>
              <w:widowControl/>
              <w:snapToGrid/>
              <w:jc w:val="center"/>
              <w:rPr>
                <w:sz w:val="24"/>
                <w:szCs w:val="24"/>
              </w:rPr>
            </w:pPr>
            <w:r w:rsidRPr="002F19C4">
              <w:rPr>
                <w:sz w:val="24"/>
                <w:szCs w:val="24"/>
              </w:rPr>
              <w:t>Целевые индикаторы</w:t>
            </w:r>
          </w:p>
        </w:tc>
      </w:tr>
      <w:tr w:rsidR="002F19C4" w:rsidRPr="002F19C4" w:rsidTr="00A45B1D">
        <w:tc>
          <w:tcPr>
            <w:tcW w:w="776" w:type="dxa"/>
            <w:vAlign w:val="center"/>
          </w:tcPr>
          <w:p w:rsidR="002F19C4" w:rsidRPr="002F19C4" w:rsidRDefault="002F19C4" w:rsidP="002F19C4">
            <w:pPr>
              <w:widowControl/>
              <w:snapToGrid/>
              <w:jc w:val="center"/>
              <w:rPr>
                <w:sz w:val="24"/>
                <w:szCs w:val="24"/>
              </w:rPr>
            </w:pPr>
            <w:r w:rsidRPr="002F19C4">
              <w:rPr>
                <w:sz w:val="24"/>
                <w:szCs w:val="24"/>
              </w:rPr>
              <w:t>1</w:t>
            </w:r>
          </w:p>
        </w:tc>
        <w:tc>
          <w:tcPr>
            <w:tcW w:w="9121" w:type="dxa"/>
            <w:gridSpan w:val="2"/>
            <w:vAlign w:val="center"/>
          </w:tcPr>
          <w:p w:rsidR="002F19C4" w:rsidRPr="002F19C4" w:rsidRDefault="002F19C4" w:rsidP="002F19C4">
            <w:pPr>
              <w:widowControl/>
              <w:snapToGrid/>
              <w:jc w:val="center"/>
              <w:rPr>
                <w:i/>
                <w:sz w:val="24"/>
                <w:szCs w:val="24"/>
              </w:rPr>
            </w:pPr>
            <w:r w:rsidRPr="002F19C4">
              <w:rPr>
                <w:i/>
                <w:color w:val="000000"/>
                <w:spacing w:val="-3"/>
                <w:sz w:val="24"/>
                <w:szCs w:val="24"/>
              </w:rPr>
              <w:t>Система водоснабжения</w:t>
            </w:r>
          </w:p>
        </w:tc>
      </w:tr>
      <w:tr w:rsidR="002F19C4" w:rsidRPr="002F19C4" w:rsidTr="00A45B1D">
        <w:tc>
          <w:tcPr>
            <w:tcW w:w="776" w:type="dxa"/>
            <w:vMerge w:val="restart"/>
          </w:tcPr>
          <w:p w:rsidR="002F19C4" w:rsidRPr="002F19C4" w:rsidRDefault="002F19C4" w:rsidP="002F19C4">
            <w:pPr>
              <w:widowControl/>
              <w:snapToGrid/>
              <w:jc w:val="center"/>
              <w:rPr>
                <w:sz w:val="24"/>
                <w:szCs w:val="24"/>
              </w:rPr>
            </w:pPr>
            <w:r w:rsidRPr="002F19C4">
              <w:rPr>
                <w:sz w:val="24"/>
                <w:szCs w:val="24"/>
              </w:rPr>
              <w:t>1.1</w:t>
            </w:r>
          </w:p>
        </w:tc>
        <w:tc>
          <w:tcPr>
            <w:tcW w:w="4912" w:type="dxa"/>
            <w:vMerge w:val="restart"/>
          </w:tcPr>
          <w:p w:rsidR="002F19C4" w:rsidRPr="002F19C4" w:rsidRDefault="002F19C4" w:rsidP="002F19C4">
            <w:pPr>
              <w:widowControl/>
              <w:snapToGrid/>
              <w:jc w:val="left"/>
              <w:rPr>
                <w:i/>
                <w:color w:val="000000"/>
                <w:spacing w:val="-3"/>
                <w:sz w:val="24"/>
                <w:szCs w:val="24"/>
              </w:rPr>
            </w:pPr>
            <w:r w:rsidRPr="002F19C4">
              <w:rPr>
                <w:i/>
                <w:color w:val="000000"/>
                <w:spacing w:val="-3"/>
                <w:sz w:val="24"/>
                <w:szCs w:val="24"/>
              </w:rPr>
              <w:t>Надежность  (бесперебойность) и качество снабжения потребителей услугой водоснабжения:</w:t>
            </w:r>
          </w:p>
          <w:p w:rsidR="002F19C4" w:rsidRPr="002F19C4" w:rsidRDefault="002F19C4" w:rsidP="002F19C4">
            <w:pPr>
              <w:widowControl/>
              <w:snapToGrid/>
              <w:jc w:val="left"/>
              <w:rPr>
                <w:color w:val="000000"/>
                <w:spacing w:val="-3"/>
                <w:sz w:val="24"/>
                <w:szCs w:val="24"/>
              </w:rPr>
            </w:pPr>
            <w:r w:rsidRPr="002F19C4">
              <w:rPr>
                <w:color w:val="000000"/>
                <w:spacing w:val="-3"/>
                <w:sz w:val="24"/>
                <w:szCs w:val="24"/>
              </w:rPr>
              <w:t>Повышение надежности работы системы водоснабжения в соответствии с нормативными требованиями;</w:t>
            </w:r>
          </w:p>
          <w:p w:rsidR="002F19C4" w:rsidRPr="002F19C4" w:rsidRDefault="002F19C4" w:rsidP="002F19C4">
            <w:pPr>
              <w:widowControl/>
              <w:snapToGrid/>
              <w:jc w:val="left"/>
              <w:rPr>
                <w:sz w:val="24"/>
                <w:szCs w:val="24"/>
              </w:rPr>
            </w:pPr>
            <w:r w:rsidRPr="002F19C4">
              <w:rPr>
                <w:color w:val="000000"/>
                <w:spacing w:val="-3"/>
                <w:sz w:val="24"/>
                <w:szCs w:val="24"/>
              </w:rPr>
              <w:t>Повышение эффективности использования ресурсов.</w:t>
            </w:r>
          </w:p>
        </w:tc>
        <w:tc>
          <w:tcPr>
            <w:tcW w:w="4209" w:type="dxa"/>
            <w:vAlign w:val="center"/>
          </w:tcPr>
          <w:p w:rsidR="002F19C4" w:rsidRPr="002F19C4" w:rsidRDefault="002F19C4" w:rsidP="002F19C4">
            <w:pPr>
              <w:shd w:val="clear" w:color="auto" w:fill="FFFFFF"/>
              <w:tabs>
                <w:tab w:val="left" w:pos="914"/>
              </w:tabs>
              <w:autoSpaceDE w:val="0"/>
              <w:autoSpaceDN w:val="0"/>
              <w:adjustRightInd w:val="0"/>
              <w:snapToGrid/>
              <w:jc w:val="center"/>
              <w:rPr>
                <w:color w:val="000000"/>
                <w:spacing w:val="-7"/>
                <w:sz w:val="24"/>
                <w:szCs w:val="24"/>
              </w:rPr>
            </w:pPr>
            <w:r w:rsidRPr="002F19C4">
              <w:rPr>
                <w:color w:val="000000"/>
                <w:spacing w:val="-7"/>
                <w:sz w:val="24"/>
                <w:szCs w:val="24"/>
              </w:rPr>
              <w:t xml:space="preserve">Количество аварий и повреждений </w:t>
            </w:r>
          </w:p>
          <w:p w:rsidR="002F19C4" w:rsidRPr="002F19C4" w:rsidRDefault="002F19C4" w:rsidP="002F19C4">
            <w:pPr>
              <w:shd w:val="clear" w:color="auto" w:fill="FFFFFF"/>
              <w:tabs>
                <w:tab w:val="left" w:pos="914"/>
              </w:tabs>
              <w:autoSpaceDE w:val="0"/>
              <w:autoSpaceDN w:val="0"/>
              <w:adjustRightInd w:val="0"/>
              <w:snapToGrid/>
              <w:jc w:val="center"/>
              <w:rPr>
                <w:color w:val="000000"/>
                <w:spacing w:val="-7"/>
                <w:sz w:val="24"/>
                <w:szCs w:val="24"/>
              </w:rPr>
            </w:pPr>
            <w:r w:rsidRPr="002F19C4">
              <w:rPr>
                <w:color w:val="000000"/>
                <w:spacing w:val="-7"/>
                <w:sz w:val="24"/>
                <w:szCs w:val="24"/>
              </w:rPr>
              <w:t>на</w:t>
            </w:r>
            <w:proofErr w:type="gramStart"/>
            <w:r w:rsidRPr="002F19C4">
              <w:rPr>
                <w:color w:val="000000"/>
                <w:spacing w:val="-7"/>
                <w:sz w:val="24"/>
                <w:szCs w:val="24"/>
              </w:rPr>
              <w:t>1</w:t>
            </w:r>
            <w:proofErr w:type="gramEnd"/>
            <w:r w:rsidRPr="002F19C4">
              <w:rPr>
                <w:color w:val="000000"/>
                <w:spacing w:val="-7"/>
                <w:sz w:val="24"/>
                <w:szCs w:val="24"/>
              </w:rPr>
              <w:t xml:space="preserve"> км сети в год</w:t>
            </w:r>
          </w:p>
        </w:tc>
      </w:tr>
      <w:tr w:rsidR="002F19C4" w:rsidRPr="002F19C4" w:rsidTr="00A45B1D">
        <w:tc>
          <w:tcPr>
            <w:tcW w:w="776" w:type="dxa"/>
            <w:vMerge/>
            <w:vAlign w:val="center"/>
          </w:tcPr>
          <w:p w:rsidR="002F19C4" w:rsidRPr="002F19C4" w:rsidRDefault="002F19C4" w:rsidP="002F19C4">
            <w:pPr>
              <w:widowControl/>
              <w:snapToGrid/>
              <w:jc w:val="center"/>
              <w:rPr>
                <w:sz w:val="24"/>
                <w:szCs w:val="24"/>
              </w:rPr>
            </w:pPr>
          </w:p>
        </w:tc>
        <w:tc>
          <w:tcPr>
            <w:tcW w:w="4912" w:type="dxa"/>
            <w:vMerge/>
            <w:vAlign w:val="center"/>
          </w:tcPr>
          <w:p w:rsidR="002F19C4" w:rsidRPr="002F19C4" w:rsidRDefault="002F19C4" w:rsidP="002F19C4">
            <w:pPr>
              <w:widowControl/>
              <w:snapToGrid/>
              <w:jc w:val="center"/>
              <w:rPr>
                <w:color w:val="000000"/>
                <w:spacing w:val="-3"/>
                <w:sz w:val="24"/>
                <w:szCs w:val="24"/>
              </w:rPr>
            </w:pPr>
          </w:p>
        </w:tc>
        <w:tc>
          <w:tcPr>
            <w:tcW w:w="4209" w:type="dxa"/>
            <w:vAlign w:val="center"/>
          </w:tcPr>
          <w:p w:rsidR="002F19C4" w:rsidRPr="002F19C4" w:rsidRDefault="002F19C4" w:rsidP="002F19C4">
            <w:pPr>
              <w:shd w:val="clear" w:color="auto" w:fill="FFFFFF"/>
              <w:tabs>
                <w:tab w:val="left" w:pos="914"/>
              </w:tabs>
              <w:autoSpaceDE w:val="0"/>
              <w:autoSpaceDN w:val="0"/>
              <w:adjustRightInd w:val="0"/>
              <w:snapToGrid/>
              <w:jc w:val="center"/>
              <w:rPr>
                <w:color w:val="000000"/>
                <w:spacing w:val="-7"/>
                <w:sz w:val="24"/>
                <w:szCs w:val="24"/>
              </w:rPr>
            </w:pPr>
            <w:r w:rsidRPr="002F19C4">
              <w:rPr>
                <w:color w:val="000000"/>
                <w:spacing w:val="-7"/>
                <w:sz w:val="24"/>
                <w:szCs w:val="24"/>
              </w:rPr>
              <w:t>Износ коммунальных систем</w:t>
            </w:r>
          </w:p>
        </w:tc>
      </w:tr>
      <w:tr w:rsidR="002F19C4" w:rsidRPr="002F19C4" w:rsidTr="00A45B1D">
        <w:trPr>
          <w:trHeight w:val="774"/>
        </w:trPr>
        <w:tc>
          <w:tcPr>
            <w:tcW w:w="776" w:type="dxa"/>
            <w:vMerge/>
            <w:vAlign w:val="center"/>
          </w:tcPr>
          <w:p w:rsidR="002F19C4" w:rsidRPr="002F19C4" w:rsidRDefault="002F19C4" w:rsidP="002F19C4">
            <w:pPr>
              <w:widowControl/>
              <w:snapToGrid/>
              <w:jc w:val="center"/>
              <w:rPr>
                <w:sz w:val="24"/>
                <w:szCs w:val="24"/>
              </w:rPr>
            </w:pPr>
          </w:p>
        </w:tc>
        <w:tc>
          <w:tcPr>
            <w:tcW w:w="4912" w:type="dxa"/>
            <w:vMerge/>
            <w:vAlign w:val="center"/>
          </w:tcPr>
          <w:p w:rsidR="002F19C4" w:rsidRPr="002F19C4" w:rsidRDefault="002F19C4" w:rsidP="002F19C4">
            <w:pPr>
              <w:widowControl/>
              <w:snapToGrid/>
              <w:jc w:val="center"/>
              <w:rPr>
                <w:color w:val="000000"/>
                <w:spacing w:val="-3"/>
                <w:sz w:val="24"/>
                <w:szCs w:val="24"/>
              </w:rPr>
            </w:pPr>
          </w:p>
        </w:tc>
        <w:tc>
          <w:tcPr>
            <w:tcW w:w="4209" w:type="dxa"/>
            <w:vAlign w:val="center"/>
          </w:tcPr>
          <w:p w:rsidR="002F19C4" w:rsidRPr="002F19C4" w:rsidRDefault="002F19C4" w:rsidP="002F19C4">
            <w:pPr>
              <w:shd w:val="clear" w:color="auto" w:fill="FFFFFF"/>
              <w:tabs>
                <w:tab w:val="left" w:pos="914"/>
              </w:tabs>
              <w:autoSpaceDE w:val="0"/>
              <w:autoSpaceDN w:val="0"/>
              <w:adjustRightInd w:val="0"/>
              <w:snapToGrid/>
              <w:jc w:val="center"/>
              <w:rPr>
                <w:color w:val="000000"/>
                <w:spacing w:val="-7"/>
                <w:sz w:val="24"/>
                <w:szCs w:val="24"/>
              </w:rPr>
            </w:pPr>
            <w:r w:rsidRPr="002F19C4">
              <w:rPr>
                <w:color w:val="000000"/>
                <w:spacing w:val="-7"/>
                <w:sz w:val="24"/>
                <w:szCs w:val="24"/>
              </w:rPr>
              <w:t>Удельный вес сетей, нуждающихся в замене</w:t>
            </w:r>
          </w:p>
        </w:tc>
      </w:tr>
      <w:tr w:rsidR="002F19C4" w:rsidRPr="002F19C4" w:rsidTr="00A45B1D">
        <w:tc>
          <w:tcPr>
            <w:tcW w:w="776" w:type="dxa"/>
            <w:vAlign w:val="center"/>
          </w:tcPr>
          <w:p w:rsidR="002F19C4" w:rsidRPr="002F19C4" w:rsidRDefault="002F19C4" w:rsidP="002F19C4">
            <w:pPr>
              <w:widowControl/>
              <w:snapToGrid/>
              <w:jc w:val="center"/>
              <w:rPr>
                <w:sz w:val="24"/>
                <w:szCs w:val="24"/>
              </w:rPr>
            </w:pPr>
            <w:r w:rsidRPr="002F19C4">
              <w:rPr>
                <w:sz w:val="24"/>
                <w:szCs w:val="24"/>
              </w:rPr>
              <w:t>2</w:t>
            </w:r>
          </w:p>
        </w:tc>
        <w:tc>
          <w:tcPr>
            <w:tcW w:w="9121" w:type="dxa"/>
            <w:gridSpan w:val="2"/>
            <w:vAlign w:val="center"/>
          </w:tcPr>
          <w:p w:rsidR="002F19C4" w:rsidRPr="002F19C4" w:rsidRDefault="002F19C4" w:rsidP="002F19C4">
            <w:pPr>
              <w:widowControl/>
              <w:snapToGrid/>
              <w:jc w:val="center"/>
              <w:rPr>
                <w:i/>
                <w:sz w:val="24"/>
                <w:szCs w:val="24"/>
              </w:rPr>
            </w:pPr>
            <w:r w:rsidRPr="002F19C4">
              <w:rPr>
                <w:i/>
                <w:sz w:val="24"/>
                <w:szCs w:val="24"/>
              </w:rPr>
              <w:t>Система электроснабжения</w:t>
            </w:r>
          </w:p>
        </w:tc>
      </w:tr>
      <w:tr w:rsidR="002F19C4" w:rsidRPr="002F19C4" w:rsidTr="00A45B1D">
        <w:trPr>
          <w:trHeight w:val="566"/>
        </w:trPr>
        <w:tc>
          <w:tcPr>
            <w:tcW w:w="776" w:type="dxa"/>
            <w:vMerge w:val="restart"/>
          </w:tcPr>
          <w:p w:rsidR="002F19C4" w:rsidRPr="002F19C4" w:rsidRDefault="002F19C4" w:rsidP="002F19C4">
            <w:pPr>
              <w:widowControl/>
              <w:snapToGrid/>
              <w:jc w:val="center"/>
              <w:rPr>
                <w:sz w:val="24"/>
                <w:szCs w:val="24"/>
              </w:rPr>
            </w:pPr>
            <w:r w:rsidRPr="002F19C4">
              <w:rPr>
                <w:sz w:val="24"/>
                <w:szCs w:val="24"/>
              </w:rPr>
              <w:t>2.1</w:t>
            </w:r>
          </w:p>
        </w:tc>
        <w:tc>
          <w:tcPr>
            <w:tcW w:w="4912" w:type="dxa"/>
            <w:vMerge w:val="restart"/>
            <w:vAlign w:val="center"/>
          </w:tcPr>
          <w:p w:rsidR="002F19C4" w:rsidRPr="002F19C4" w:rsidRDefault="002F19C4" w:rsidP="002F19C4">
            <w:pPr>
              <w:widowControl/>
              <w:snapToGrid/>
              <w:jc w:val="left"/>
              <w:rPr>
                <w:i/>
                <w:color w:val="000000"/>
                <w:spacing w:val="-3"/>
                <w:sz w:val="24"/>
                <w:szCs w:val="24"/>
              </w:rPr>
            </w:pPr>
            <w:r w:rsidRPr="002F19C4">
              <w:rPr>
                <w:i/>
                <w:color w:val="000000"/>
                <w:spacing w:val="-3"/>
                <w:sz w:val="24"/>
                <w:szCs w:val="24"/>
              </w:rPr>
              <w:t>Надежность  (бесперебойность) и качество снабжения потребителей услугой электроснабжения:</w:t>
            </w:r>
          </w:p>
          <w:p w:rsidR="002F19C4" w:rsidRPr="002F19C4" w:rsidRDefault="002F19C4" w:rsidP="002F19C4">
            <w:pPr>
              <w:widowControl/>
              <w:snapToGrid/>
              <w:jc w:val="left"/>
              <w:rPr>
                <w:color w:val="000000"/>
                <w:spacing w:val="-3"/>
                <w:sz w:val="24"/>
                <w:szCs w:val="24"/>
              </w:rPr>
            </w:pPr>
            <w:r w:rsidRPr="002F19C4">
              <w:rPr>
                <w:color w:val="000000"/>
                <w:spacing w:val="-3"/>
                <w:sz w:val="24"/>
                <w:szCs w:val="24"/>
              </w:rPr>
              <w:t>Повышение надежности работы системы электроснабжения в соответствии с нормативными требованиями;</w:t>
            </w:r>
          </w:p>
          <w:p w:rsidR="002F19C4" w:rsidRPr="002F19C4" w:rsidRDefault="002F19C4" w:rsidP="002F19C4">
            <w:pPr>
              <w:widowControl/>
              <w:snapToGrid/>
              <w:jc w:val="left"/>
              <w:rPr>
                <w:sz w:val="24"/>
                <w:szCs w:val="24"/>
              </w:rPr>
            </w:pPr>
            <w:r w:rsidRPr="002F19C4">
              <w:rPr>
                <w:color w:val="000000"/>
                <w:spacing w:val="-3"/>
                <w:sz w:val="24"/>
                <w:szCs w:val="24"/>
              </w:rPr>
              <w:t>Повышение эффективности использования ресурсов.</w:t>
            </w:r>
          </w:p>
        </w:tc>
        <w:tc>
          <w:tcPr>
            <w:tcW w:w="4209" w:type="dxa"/>
            <w:vAlign w:val="center"/>
          </w:tcPr>
          <w:p w:rsidR="002F19C4" w:rsidRPr="002F19C4" w:rsidRDefault="002F19C4" w:rsidP="002F19C4">
            <w:pPr>
              <w:shd w:val="clear" w:color="auto" w:fill="FFFFFF"/>
              <w:tabs>
                <w:tab w:val="left" w:pos="914"/>
              </w:tabs>
              <w:autoSpaceDE w:val="0"/>
              <w:autoSpaceDN w:val="0"/>
              <w:adjustRightInd w:val="0"/>
              <w:snapToGrid/>
              <w:jc w:val="center"/>
              <w:rPr>
                <w:color w:val="000000"/>
                <w:spacing w:val="-7"/>
                <w:sz w:val="24"/>
                <w:szCs w:val="24"/>
              </w:rPr>
            </w:pPr>
            <w:r w:rsidRPr="002F19C4">
              <w:rPr>
                <w:color w:val="000000"/>
                <w:spacing w:val="-7"/>
                <w:sz w:val="24"/>
                <w:szCs w:val="24"/>
              </w:rPr>
              <w:t>Количество аварий и повреждений на 1 км сети в год</w:t>
            </w:r>
          </w:p>
        </w:tc>
      </w:tr>
      <w:tr w:rsidR="002F19C4" w:rsidRPr="002F19C4" w:rsidTr="00A45B1D">
        <w:tc>
          <w:tcPr>
            <w:tcW w:w="776" w:type="dxa"/>
            <w:vMerge/>
            <w:vAlign w:val="center"/>
          </w:tcPr>
          <w:p w:rsidR="002F19C4" w:rsidRPr="002F19C4" w:rsidRDefault="002F19C4" w:rsidP="002F19C4">
            <w:pPr>
              <w:widowControl/>
              <w:snapToGrid/>
              <w:jc w:val="center"/>
              <w:rPr>
                <w:sz w:val="24"/>
                <w:szCs w:val="24"/>
              </w:rPr>
            </w:pPr>
          </w:p>
        </w:tc>
        <w:tc>
          <w:tcPr>
            <w:tcW w:w="4912" w:type="dxa"/>
            <w:vMerge/>
            <w:vAlign w:val="center"/>
          </w:tcPr>
          <w:p w:rsidR="002F19C4" w:rsidRPr="002F19C4" w:rsidRDefault="002F19C4" w:rsidP="002F19C4">
            <w:pPr>
              <w:widowControl/>
              <w:snapToGrid/>
              <w:jc w:val="center"/>
              <w:rPr>
                <w:color w:val="000000"/>
                <w:spacing w:val="-3"/>
                <w:sz w:val="24"/>
                <w:szCs w:val="24"/>
              </w:rPr>
            </w:pPr>
          </w:p>
        </w:tc>
        <w:tc>
          <w:tcPr>
            <w:tcW w:w="4209" w:type="dxa"/>
            <w:vAlign w:val="center"/>
          </w:tcPr>
          <w:p w:rsidR="002F19C4" w:rsidRPr="002F19C4" w:rsidRDefault="002F19C4" w:rsidP="002F19C4">
            <w:pPr>
              <w:shd w:val="clear" w:color="auto" w:fill="FFFFFF"/>
              <w:tabs>
                <w:tab w:val="left" w:pos="914"/>
              </w:tabs>
              <w:autoSpaceDE w:val="0"/>
              <w:autoSpaceDN w:val="0"/>
              <w:adjustRightInd w:val="0"/>
              <w:snapToGrid/>
              <w:jc w:val="center"/>
              <w:rPr>
                <w:color w:val="000000"/>
                <w:spacing w:val="-7"/>
                <w:sz w:val="24"/>
                <w:szCs w:val="24"/>
              </w:rPr>
            </w:pPr>
            <w:r w:rsidRPr="002F19C4">
              <w:rPr>
                <w:color w:val="000000"/>
                <w:spacing w:val="-7"/>
                <w:sz w:val="24"/>
                <w:szCs w:val="24"/>
              </w:rPr>
              <w:t>Износ коммунальных систем</w:t>
            </w:r>
          </w:p>
        </w:tc>
      </w:tr>
      <w:tr w:rsidR="002F19C4" w:rsidRPr="002F19C4" w:rsidTr="00A45B1D">
        <w:trPr>
          <w:trHeight w:val="885"/>
        </w:trPr>
        <w:tc>
          <w:tcPr>
            <w:tcW w:w="776" w:type="dxa"/>
            <w:vMerge/>
            <w:vAlign w:val="center"/>
          </w:tcPr>
          <w:p w:rsidR="002F19C4" w:rsidRPr="002F19C4" w:rsidRDefault="002F19C4" w:rsidP="002F19C4">
            <w:pPr>
              <w:widowControl/>
              <w:snapToGrid/>
              <w:jc w:val="center"/>
              <w:rPr>
                <w:sz w:val="24"/>
                <w:szCs w:val="24"/>
              </w:rPr>
            </w:pPr>
          </w:p>
        </w:tc>
        <w:tc>
          <w:tcPr>
            <w:tcW w:w="4912" w:type="dxa"/>
            <w:vMerge/>
            <w:vAlign w:val="center"/>
          </w:tcPr>
          <w:p w:rsidR="002F19C4" w:rsidRPr="002F19C4" w:rsidRDefault="002F19C4" w:rsidP="002F19C4">
            <w:pPr>
              <w:widowControl/>
              <w:snapToGrid/>
              <w:jc w:val="center"/>
              <w:rPr>
                <w:color w:val="000000"/>
                <w:spacing w:val="-3"/>
                <w:sz w:val="24"/>
                <w:szCs w:val="24"/>
              </w:rPr>
            </w:pPr>
          </w:p>
        </w:tc>
        <w:tc>
          <w:tcPr>
            <w:tcW w:w="4209" w:type="dxa"/>
            <w:vAlign w:val="center"/>
          </w:tcPr>
          <w:p w:rsidR="002F19C4" w:rsidRPr="002F19C4" w:rsidRDefault="002F19C4" w:rsidP="002F19C4">
            <w:pPr>
              <w:shd w:val="clear" w:color="auto" w:fill="FFFFFF"/>
              <w:tabs>
                <w:tab w:val="left" w:pos="914"/>
              </w:tabs>
              <w:autoSpaceDE w:val="0"/>
              <w:autoSpaceDN w:val="0"/>
              <w:adjustRightInd w:val="0"/>
              <w:snapToGrid/>
              <w:jc w:val="center"/>
              <w:rPr>
                <w:color w:val="000000"/>
                <w:spacing w:val="-7"/>
                <w:sz w:val="24"/>
                <w:szCs w:val="24"/>
              </w:rPr>
            </w:pPr>
            <w:r w:rsidRPr="002F19C4">
              <w:rPr>
                <w:color w:val="000000"/>
                <w:spacing w:val="-7"/>
                <w:sz w:val="24"/>
                <w:szCs w:val="24"/>
              </w:rPr>
              <w:t>Дельный вес сетей, нуждающихся в замене</w:t>
            </w:r>
          </w:p>
        </w:tc>
      </w:tr>
      <w:tr w:rsidR="002F19C4" w:rsidRPr="002F19C4" w:rsidTr="00A45B1D">
        <w:tc>
          <w:tcPr>
            <w:tcW w:w="776" w:type="dxa"/>
            <w:vAlign w:val="center"/>
          </w:tcPr>
          <w:p w:rsidR="002F19C4" w:rsidRPr="002F19C4" w:rsidRDefault="002F19C4" w:rsidP="002F19C4">
            <w:pPr>
              <w:widowControl/>
              <w:snapToGrid/>
              <w:jc w:val="center"/>
              <w:rPr>
                <w:sz w:val="24"/>
                <w:szCs w:val="24"/>
              </w:rPr>
            </w:pPr>
            <w:r w:rsidRPr="002F19C4">
              <w:rPr>
                <w:sz w:val="24"/>
                <w:szCs w:val="24"/>
              </w:rPr>
              <w:t>3</w:t>
            </w:r>
          </w:p>
        </w:tc>
        <w:tc>
          <w:tcPr>
            <w:tcW w:w="9121" w:type="dxa"/>
            <w:gridSpan w:val="2"/>
            <w:vAlign w:val="center"/>
          </w:tcPr>
          <w:p w:rsidR="002F19C4" w:rsidRPr="002F19C4" w:rsidRDefault="002F19C4" w:rsidP="002F19C4">
            <w:pPr>
              <w:widowControl/>
              <w:snapToGrid/>
              <w:jc w:val="center"/>
              <w:rPr>
                <w:i/>
                <w:sz w:val="24"/>
                <w:szCs w:val="24"/>
              </w:rPr>
            </w:pPr>
            <w:r w:rsidRPr="002F19C4">
              <w:rPr>
                <w:i/>
                <w:sz w:val="24"/>
                <w:szCs w:val="24"/>
              </w:rPr>
              <w:t>Система газоснабжения</w:t>
            </w:r>
          </w:p>
        </w:tc>
      </w:tr>
      <w:tr w:rsidR="002F19C4" w:rsidRPr="002F19C4" w:rsidTr="00A45B1D">
        <w:tc>
          <w:tcPr>
            <w:tcW w:w="776" w:type="dxa"/>
            <w:vMerge w:val="restart"/>
          </w:tcPr>
          <w:p w:rsidR="002F19C4" w:rsidRPr="002F19C4" w:rsidRDefault="002F19C4" w:rsidP="002F19C4">
            <w:pPr>
              <w:widowControl/>
              <w:snapToGrid/>
              <w:jc w:val="center"/>
              <w:rPr>
                <w:sz w:val="24"/>
                <w:szCs w:val="24"/>
              </w:rPr>
            </w:pPr>
            <w:r w:rsidRPr="002F19C4">
              <w:rPr>
                <w:sz w:val="24"/>
                <w:szCs w:val="24"/>
              </w:rPr>
              <w:t>3.1</w:t>
            </w:r>
          </w:p>
        </w:tc>
        <w:tc>
          <w:tcPr>
            <w:tcW w:w="4912" w:type="dxa"/>
            <w:vMerge w:val="restart"/>
            <w:vAlign w:val="center"/>
          </w:tcPr>
          <w:p w:rsidR="002F19C4" w:rsidRPr="002F19C4" w:rsidRDefault="002F19C4" w:rsidP="002F19C4">
            <w:pPr>
              <w:widowControl/>
              <w:snapToGrid/>
              <w:jc w:val="left"/>
              <w:rPr>
                <w:i/>
                <w:color w:val="000000"/>
                <w:spacing w:val="-3"/>
                <w:sz w:val="24"/>
                <w:szCs w:val="24"/>
              </w:rPr>
            </w:pPr>
            <w:r w:rsidRPr="002F19C4">
              <w:rPr>
                <w:i/>
                <w:color w:val="000000"/>
                <w:spacing w:val="-3"/>
                <w:sz w:val="24"/>
                <w:szCs w:val="24"/>
              </w:rPr>
              <w:t xml:space="preserve">Надежность  (бесперебойность) и качество снабжения потребителей услугой </w:t>
            </w:r>
          </w:p>
          <w:p w:rsidR="002F19C4" w:rsidRPr="002F19C4" w:rsidRDefault="002F19C4" w:rsidP="002F19C4">
            <w:pPr>
              <w:widowControl/>
              <w:snapToGrid/>
              <w:jc w:val="left"/>
              <w:rPr>
                <w:i/>
                <w:spacing w:val="-3"/>
                <w:sz w:val="24"/>
                <w:szCs w:val="24"/>
              </w:rPr>
            </w:pPr>
            <w:r w:rsidRPr="002F19C4">
              <w:rPr>
                <w:i/>
                <w:spacing w:val="-3"/>
                <w:sz w:val="24"/>
                <w:szCs w:val="24"/>
              </w:rPr>
              <w:t>газоснабжения:</w:t>
            </w:r>
          </w:p>
          <w:p w:rsidR="002F19C4" w:rsidRPr="002F19C4" w:rsidRDefault="002F19C4" w:rsidP="002F19C4">
            <w:pPr>
              <w:widowControl/>
              <w:snapToGrid/>
              <w:jc w:val="left"/>
              <w:rPr>
                <w:sz w:val="24"/>
                <w:szCs w:val="24"/>
              </w:rPr>
            </w:pPr>
            <w:r w:rsidRPr="002F19C4">
              <w:rPr>
                <w:spacing w:val="-3"/>
                <w:sz w:val="24"/>
                <w:szCs w:val="24"/>
              </w:rPr>
              <w:t>Повышение надежности работы системы газоснабжения в соответствии с нормативными требованиями</w:t>
            </w:r>
          </w:p>
        </w:tc>
        <w:tc>
          <w:tcPr>
            <w:tcW w:w="4209" w:type="dxa"/>
            <w:vAlign w:val="center"/>
          </w:tcPr>
          <w:p w:rsidR="002F19C4" w:rsidRPr="002F19C4" w:rsidRDefault="002F19C4" w:rsidP="002F19C4">
            <w:pPr>
              <w:shd w:val="clear" w:color="auto" w:fill="FFFFFF"/>
              <w:tabs>
                <w:tab w:val="left" w:pos="914"/>
              </w:tabs>
              <w:autoSpaceDE w:val="0"/>
              <w:autoSpaceDN w:val="0"/>
              <w:adjustRightInd w:val="0"/>
              <w:snapToGrid/>
              <w:jc w:val="center"/>
              <w:rPr>
                <w:spacing w:val="-7"/>
                <w:sz w:val="24"/>
                <w:szCs w:val="24"/>
              </w:rPr>
            </w:pPr>
            <w:r w:rsidRPr="002F19C4">
              <w:rPr>
                <w:spacing w:val="-7"/>
                <w:sz w:val="24"/>
                <w:szCs w:val="24"/>
              </w:rPr>
              <w:t xml:space="preserve">Количество аварий и повреждений </w:t>
            </w:r>
          </w:p>
          <w:p w:rsidR="002F19C4" w:rsidRPr="002F19C4" w:rsidRDefault="002F19C4" w:rsidP="002F19C4">
            <w:pPr>
              <w:shd w:val="clear" w:color="auto" w:fill="FFFFFF"/>
              <w:tabs>
                <w:tab w:val="left" w:pos="914"/>
              </w:tabs>
              <w:autoSpaceDE w:val="0"/>
              <w:autoSpaceDN w:val="0"/>
              <w:adjustRightInd w:val="0"/>
              <w:snapToGrid/>
              <w:jc w:val="center"/>
              <w:rPr>
                <w:spacing w:val="-7"/>
                <w:sz w:val="24"/>
                <w:szCs w:val="24"/>
              </w:rPr>
            </w:pPr>
            <w:r w:rsidRPr="002F19C4">
              <w:rPr>
                <w:spacing w:val="-7"/>
                <w:sz w:val="24"/>
                <w:szCs w:val="24"/>
              </w:rPr>
              <w:t>на</w:t>
            </w:r>
            <w:proofErr w:type="gramStart"/>
            <w:r w:rsidRPr="002F19C4">
              <w:rPr>
                <w:spacing w:val="-7"/>
                <w:sz w:val="24"/>
                <w:szCs w:val="24"/>
              </w:rPr>
              <w:t>1</w:t>
            </w:r>
            <w:proofErr w:type="gramEnd"/>
            <w:r w:rsidRPr="002F19C4">
              <w:rPr>
                <w:spacing w:val="-7"/>
                <w:sz w:val="24"/>
                <w:szCs w:val="24"/>
              </w:rPr>
              <w:t xml:space="preserve"> км сети в год</w:t>
            </w:r>
          </w:p>
        </w:tc>
      </w:tr>
      <w:tr w:rsidR="002F19C4" w:rsidRPr="002F19C4" w:rsidTr="00A45B1D">
        <w:trPr>
          <w:trHeight w:val="1019"/>
        </w:trPr>
        <w:tc>
          <w:tcPr>
            <w:tcW w:w="776" w:type="dxa"/>
            <w:vMerge/>
            <w:vAlign w:val="center"/>
          </w:tcPr>
          <w:p w:rsidR="002F19C4" w:rsidRPr="002F19C4" w:rsidRDefault="002F19C4" w:rsidP="002F19C4">
            <w:pPr>
              <w:widowControl/>
              <w:snapToGrid/>
              <w:jc w:val="center"/>
              <w:rPr>
                <w:sz w:val="24"/>
                <w:szCs w:val="24"/>
              </w:rPr>
            </w:pPr>
          </w:p>
        </w:tc>
        <w:tc>
          <w:tcPr>
            <w:tcW w:w="4912" w:type="dxa"/>
            <w:vMerge/>
            <w:vAlign w:val="center"/>
          </w:tcPr>
          <w:p w:rsidR="002F19C4" w:rsidRPr="002F19C4" w:rsidRDefault="002F19C4" w:rsidP="002F19C4">
            <w:pPr>
              <w:widowControl/>
              <w:snapToGrid/>
              <w:jc w:val="center"/>
              <w:rPr>
                <w:spacing w:val="-3"/>
                <w:sz w:val="24"/>
                <w:szCs w:val="24"/>
              </w:rPr>
            </w:pPr>
          </w:p>
        </w:tc>
        <w:tc>
          <w:tcPr>
            <w:tcW w:w="4209" w:type="dxa"/>
            <w:vAlign w:val="center"/>
          </w:tcPr>
          <w:p w:rsidR="002F19C4" w:rsidRPr="002F19C4" w:rsidRDefault="002F19C4" w:rsidP="002F19C4">
            <w:pPr>
              <w:shd w:val="clear" w:color="auto" w:fill="FFFFFF"/>
              <w:tabs>
                <w:tab w:val="left" w:pos="914"/>
              </w:tabs>
              <w:autoSpaceDE w:val="0"/>
              <w:autoSpaceDN w:val="0"/>
              <w:adjustRightInd w:val="0"/>
              <w:snapToGrid/>
              <w:jc w:val="center"/>
              <w:rPr>
                <w:spacing w:val="-7"/>
                <w:sz w:val="24"/>
                <w:szCs w:val="24"/>
              </w:rPr>
            </w:pPr>
            <w:r w:rsidRPr="002F19C4">
              <w:rPr>
                <w:spacing w:val="-7"/>
                <w:sz w:val="24"/>
                <w:szCs w:val="24"/>
              </w:rPr>
              <w:t>Износ коммунальных систем</w:t>
            </w:r>
          </w:p>
        </w:tc>
      </w:tr>
      <w:tr w:rsidR="002F19C4" w:rsidRPr="002F19C4" w:rsidTr="00A45B1D">
        <w:trPr>
          <w:trHeight w:val="914"/>
        </w:trPr>
        <w:tc>
          <w:tcPr>
            <w:tcW w:w="776" w:type="dxa"/>
            <w:vAlign w:val="center"/>
          </w:tcPr>
          <w:p w:rsidR="002F19C4" w:rsidRPr="002F19C4" w:rsidRDefault="002F19C4" w:rsidP="002F19C4">
            <w:pPr>
              <w:widowControl/>
              <w:snapToGrid/>
              <w:jc w:val="center"/>
              <w:rPr>
                <w:sz w:val="24"/>
                <w:szCs w:val="24"/>
              </w:rPr>
            </w:pPr>
            <w:r w:rsidRPr="002F19C4">
              <w:rPr>
                <w:sz w:val="24"/>
                <w:szCs w:val="24"/>
              </w:rPr>
              <w:t>3.2</w:t>
            </w:r>
          </w:p>
        </w:tc>
        <w:tc>
          <w:tcPr>
            <w:tcW w:w="4912" w:type="dxa"/>
            <w:vAlign w:val="center"/>
          </w:tcPr>
          <w:p w:rsidR="002F19C4" w:rsidRPr="002F19C4" w:rsidRDefault="002F19C4" w:rsidP="002F19C4">
            <w:pPr>
              <w:widowControl/>
              <w:snapToGrid/>
              <w:jc w:val="left"/>
              <w:rPr>
                <w:i/>
                <w:spacing w:val="-3"/>
                <w:sz w:val="24"/>
                <w:szCs w:val="24"/>
              </w:rPr>
            </w:pPr>
            <w:r w:rsidRPr="002F19C4">
              <w:rPr>
                <w:i/>
                <w:spacing w:val="-3"/>
                <w:sz w:val="24"/>
                <w:szCs w:val="24"/>
              </w:rPr>
              <w:t>Доступность для потребителей:</w:t>
            </w:r>
          </w:p>
          <w:p w:rsidR="002F19C4" w:rsidRPr="002F19C4" w:rsidRDefault="002F19C4" w:rsidP="002F19C4">
            <w:pPr>
              <w:widowControl/>
              <w:autoSpaceDE w:val="0"/>
              <w:autoSpaceDN w:val="0"/>
              <w:adjustRightInd w:val="0"/>
              <w:snapToGrid/>
              <w:jc w:val="left"/>
              <w:rPr>
                <w:color w:val="000000"/>
                <w:sz w:val="24"/>
                <w:szCs w:val="24"/>
              </w:rPr>
            </w:pPr>
            <w:r w:rsidRPr="002F19C4">
              <w:rPr>
                <w:color w:val="000000"/>
                <w:sz w:val="24"/>
                <w:szCs w:val="24"/>
              </w:rPr>
              <w:t>Увеличение степени газификации населенных пунктов поселения</w:t>
            </w:r>
          </w:p>
        </w:tc>
        <w:tc>
          <w:tcPr>
            <w:tcW w:w="4209" w:type="dxa"/>
            <w:vAlign w:val="center"/>
          </w:tcPr>
          <w:p w:rsidR="002F19C4" w:rsidRPr="002F19C4" w:rsidRDefault="002F19C4" w:rsidP="002F19C4">
            <w:pPr>
              <w:shd w:val="clear" w:color="auto" w:fill="FFFFFF"/>
              <w:tabs>
                <w:tab w:val="left" w:pos="914"/>
              </w:tabs>
              <w:autoSpaceDE w:val="0"/>
              <w:autoSpaceDN w:val="0"/>
              <w:adjustRightInd w:val="0"/>
              <w:snapToGrid/>
              <w:jc w:val="center"/>
              <w:rPr>
                <w:spacing w:val="-7"/>
                <w:sz w:val="24"/>
                <w:szCs w:val="24"/>
              </w:rPr>
            </w:pPr>
            <w:r w:rsidRPr="002F19C4">
              <w:rPr>
                <w:spacing w:val="-7"/>
                <w:sz w:val="24"/>
                <w:szCs w:val="24"/>
              </w:rPr>
              <w:t>Доля газифицированных домовладений (квартир)</w:t>
            </w:r>
          </w:p>
        </w:tc>
      </w:tr>
      <w:tr w:rsidR="002F19C4" w:rsidRPr="002F19C4" w:rsidTr="00A45B1D">
        <w:tc>
          <w:tcPr>
            <w:tcW w:w="776" w:type="dxa"/>
            <w:vAlign w:val="center"/>
          </w:tcPr>
          <w:p w:rsidR="002F19C4" w:rsidRPr="002F19C4" w:rsidRDefault="002F19C4" w:rsidP="002F19C4">
            <w:pPr>
              <w:widowControl/>
              <w:snapToGrid/>
              <w:jc w:val="center"/>
              <w:rPr>
                <w:sz w:val="24"/>
                <w:szCs w:val="24"/>
              </w:rPr>
            </w:pPr>
            <w:r w:rsidRPr="002F19C4">
              <w:rPr>
                <w:sz w:val="24"/>
                <w:szCs w:val="24"/>
              </w:rPr>
              <w:t>4</w:t>
            </w:r>
          </w:p>
        </w:tc>
        <w:tc>
          <w:tcPr>
            <w:tcW w:w="9121" w:type="dxa"/>
            <w:gridSpan w:val="2"/>
            <w:vAlign w:val="center"/>
          </w:tcPr>
          <w:p w:rsidR="002F19C4" w:rsidRPr="002F19C4" w:rsidRDefault="002F19C4" w:rsidP="002F19C4">
            <w:pPr>
              <w:widowControl/>
              <w:snapToGrid/>
              <w:jc w:val="center"/>
              <w:rPr>
                <w:sz w:val="24"/>
                <w:szCs w:val="24"/>
              </w:rPr>
            </w:pPr>
            <w:r w:rsidRPr="002F19C4">
              <w:rPr>
                <w:sz w:val="24"/>
                <w:szCs w:val="24"/>
              </w:rPr>
              <w:t>Обращение ТКО</w:t>
            </w:r>
          </w:p>
        </w:tc>
      </w:tr>
      <w:tr w:rsidR="002F19C4" w:rsidRPr="002F19C4" w:rsidTr="00A45B1D">
        <w:trPr>
          <w:trHeight w:val="707"/>
        </w:trPr>
        <w:tc>
          <w:tcPr>
            <w:tcW w:w="776" w:type="dxa"/>
          </w:tcPr>
          <w:p w:rsidR="002F19C4" w:rsidRPr="002F19C4" w:rsidRDefault="002F19C4" w:rsidP="002F19C4">
            <w:pPr>
              <w:widowControl/>
              <w:snapToGrid/>
              <w:jc w:val="center"/>
              <w:rPr>
                <w:sz w:val="24"/>
                <w:szCs w:val="24"/>
              </w:rPr>
            </w:pPr>
            <w:r w:rsidRPr="002F19C4">
              <w:rPr>
                <w:sz w:val="24"/>
                <w:szCs w:val="24"/>
              </w:rPr>
              <w:lastRenderedPageBreak/>
              <w:t>4.1</w:t>
            </w:r>
          </w:p>
        </w:tc>
        <w:tc>
          <w:tcPr>
            <w:tcW w:w="4912" w:type="dxa"/>
          </w:tcPr>
          <w:p w:rsidR="002F19C4" w:rsidRPr="002F19C4" w:rsidRDefault="002F19C4" w:rsidP="002F19C4">
            <w:pPr>
              <w:widowControl/>
              <w:snapToGrid/>
              <w:jc w:val="left"/>
              <w:rPr>
                <w:i/>
                <w:color w:val="000000"/>
                <w:sz w:val="24"/>
                <w:szCs w:val="24"/>
              </w:rPr>
            </w:pPr>
            <w:r w:rsidRPr="002F19C4">
              <w:rPr>
                <w:i/>
                <w:color w:val="000000"/>
                <w:sz w:val="24"/>
                <w:szCs w:val="24"/>
              </w:rPr>
              <w:t>Снижение негативного воздействия на окружающую среду  и улучшение экологической обстановки:</w:t>
            </w:r>
          </w:p>
          <w:p w:rsidR="002F19C4" w:rsidRPr="002F19C4" w:rsidRDefault="002F19C4" w:rsidP="002F19C4">
            <w:pPr>
              <w:widowControl/>
              <w:snapToGrid/>
              <w:jc w:val="left"/>
              <w:rPr>
                <w:color w:val="000000"/>
                <w:sz w:val="24"/>
                <w:szCs w:val="24"/>
              </w:rPr>
            </w:pPr>
            <w:r w:rsidRPr="002F19C4">
              <w:rPr>
                <w:color w:val="000000"/>
                <w:sz w:val="24"/>
                <w:szCs w:val="24"/>
              </w:rPr>
              <w:t>Повышение качества жизни населения, снижение риска заболеваний человека, связанных с состоянием окружающей среды</w:t>
            </w:r>
          </w:p>
        </w:tc>
        <w:tc>
          <w:tcPr>
            <w:tcW w:w="4209" w:type="dxa"/>
          </w:tcPr>
          <w:p w:rsidR="002F19C4" w:rsidRPr="002F19C4" w:rsidRDefault="002F19C4" w:rsidP="002F19C4">
            <w:pPr>
              <w:shd w:val="clear" w:color="auto" w:fill="FFFFFF"/>
              <w:tabs>
                <w:tab w:val="left" w:pos="914"/>
              </w:tabs>
              <w:autoSpaceDE w:val="0"/>
              <w:autoSpaceDN w:val="0"/>
              <w:adjustRightInd w:val="0"/>
              <w:snapToGrid/>
              <w:jc w:val="center"/>
              <w:rPr>
                <w:color w:val="000000"/>
                <w:spacing w:val="-7"/>
                <w:sz w:val="24"/>
                <w:szCs w:val="24"/>
              </w:rPr>
            </w:pPr>
            <w:r w:rsidRPr="002F19C4">
              <w:rPr>
                <w:sz w:val="24"/>
                <w:szCs w:val="24"/>
              </w:rPr>
              <w:t>Количество несанкционированных свалок</w:t>
            </w:r>
          </w:p>
        </w:tc>
      </w:tr>
      <w:tr w:rsidR="002F19C4" w:rsidRPr="002F19C4" w:rsidTr="00A45B1D">
        <w:trPr>
          <w:trHeight w:val="1032"/>
        </w:trPr>
        <w:tc>
          <w:tcPr>
            <w:tcW w:w="776" w:type="dxa"/>
          </w:tcPr>
          <w:p w:rsidR="002F19C4" w:rsidRPr="002F19C4" w:rsidRDefault="002F19C4" w:rsidP="002F19C4">
            <w:pPr>
              <w:widowControl/>
              <w:snapToGrid/>
              <w:jc w:val="center"/>
              <w:rPr>
                <w:sz w:val="24"/>
                <w:szCs w:val="24"/>
              </w:rPr>
            </w:pPr>
            <w:r w:rsidRPr="002F19C4">
              <w:rPr>
                <w:sz w:val="24"/>
                <w:szCs w:val="24"/>
              </w:rPr>
              <w:t>4.2</w:t>
            </w:r>
          </w:p>
        </w:tc>
        <w:tc>
          <w:tcPr>
            <w:tcW w:w="4912" w:type="dxa"/>
          </w:tcPr>
          <w:p w:rsidR="002F19C4" w:rsidRPr="002F19C4" w:rsidRDefault="002F19C4" w:rsidP="002F19C4">
            <w:pPr>
              <w:shd w:val="clear" w:color="auto" w:fill="FFFFFF"/>
              <w:tabs>
                <w:tab w:val="left" w:pos="914"/>
              </w:tabs>
              <w:autoSpaceDE w:val="0"/>
              <w:autoSpaceDN w:val="0"/>
              <w:adjustRightInd w:val="0"/>
              <w:snapToGrid/>
              <w:jc w:val="left"/>
              <w:rPr>
                <w:i/>
                <w:color w:val="000000"/>
                <w:sz w:val="24"/>
                <w:szCs w:val="24"/>
              </w:rPr>
            </w:pPr>
            <w:r w:rsidRPr="002F19C4">
              <w:rPr>
                <w:i/>
                <w:color w:val="000000"/>
                <w:sz w:val="24"/>
                <w:szCs w:val="24"/>
              </w:rPr>
              <w:t>Доступность для потребителей:</w:t>
            </w:r>
          </w:p>
          <w:p w:rsidR="002F19C4" w:rsidRPr="002F19C4" w:rsidRDefault="002F19C4" w:rsidP="002F19C4">
            <w:pPr>
              <w:widowControl/>
              <w:snapToGrid/>
              <w:jc w:val="left"/>
              <w:rPr>
                <w:sz w:val="24"/>
                <w:szCs w:val="24"/>
              </w:rPr>
            </w:pPr>
            <w:r w:rsidRPr="002F19C4">
              <w:rPr>
                <w:sz w:val="24"/>
                <w:szCs w:val="24"/>
              </w:rPr>
              <w:t>Увеличение охвата населения услугой по обращению ТКО</w:t>
            </w:r>
          </w:p>
          <w:p w:rsidR="002F19C4" w:rsidRPr="002F19C4" w:rsidRDefault="002F19C4" w:rsidP="002F19C4">
            <w:pPr>
              <w:shd w:val="clear" w:color="auto" w:fill="FFFFFF"/>
              <w:tabs>
                <w:tab w:val="left" w:pos="914"/>
              </w:tabs>
              <w:autoSpaceDE w:val="0"/>
              <w:autoSpaceDN w:val="0"/>
              <w:adjustRightInd w:val="0"/>
              <w:snapToGrid/>
              <w:jc w:val="left"/>
              <w:rPr>
                <w:color w:val="000000"/>
                <w:sz w:val="24"/>
                <w:szCs w:val="24"/>
              </w:rPr>
            </w:pPr>
          </w:p>
          <w:p w:rsidR="002F19C4" w:rsidRPr="002F19C4" w:rsidRDefault="002F19C4" w:rsidP="002F19C4">
            <w:pPr>
              <w:shd w:val="clear" w:color="auto" w:fill="FFFFFF"/>
              <w:tabs>
                <w:tab w:val="left" w:pos="914"/>
              </w:tabs>
              <w:autoSpaceDE w:val="0"/>
              <w:autoSpaceDN w:val="0"/>
              <w:adjustRightInd w:val="0"/>
              <w:snapToGrid/>
              <w:jc w:val="left"/>
              <w:rPr>
                <w:color w:val="000000"/>
                <w:sz w:val="24"/>
                <w:szCs w:val="24"/>
              </w:rPr>
            </w:pPr>
          </w:p>
        </w:tc>
        <w:tc>
          <w:tcPr>
            <w:tcW w:w="4209" w:type="dxa"/>
          </w:tcPr>
          <w:p w:rsidR="002F19C4" w:rsidRPr="002F19C4" w:rsidRDefault="002F19C4" w:rsidP="002F19C4">
            <w:pPr>
              <w:widowControl/>
              <w:snapToGrid/>
              <w:jc w:val="center"/>
              <w:rPr>
                <w:sz w:val="24"/>
                <w:szCs w:val="24"/>
              </w:rPr>
            </w:pPr>
            <w:r w:rsidRPr="002F19C4">
              <w:rPr>
                <w:sz w:val="24"/>
                <w:szCs w:val="24"/>
              </w:rPr>
              <w:t xml:space="preserve"> доля населения, охваченного организованным сбором и вывозом отходов</w:t>
            </w:r>
          </w:p>
        </w:tc>
      </w:tr>
    </w:tbl>
    <w:p w:rsidR="002F19C4" w:rsidRPr="002F19C4" w:rsidRDefault="002F19C4" w:rsidP="002F19C4">
      <w:pPr>
        <w:widowControl/>
        <w:snapToGrid/>
        <w:jc w:val="center"/>
        <w:rPr>
          <w:sz w:val="24"/>
          <w:szCs w:val="24"/>
        </w:rPr>
      </w:pPr>
    </w:p>
    <w:p w:rsidR="002F19C4" w:rsidRPr="002F19C4" w:rsidRDefault="002F19C4" w:rsidP="002F19C4">
      <w:pPr>
        <w:widowControl/>
        <w:snapToGrid/>
        <w:jc w:val="left"/>
        <w:rPr>
          <w:sz w:val="24"/>
          <w:szCs w:val="24"/>
        </w:rPr>
        <w:sectPr w:rsidR="002F19C4" w:rsidRPr="002F19C4" w:rsidSect="00BC5B88">
          <w:footerReference w:type="default" r:id="rId11"/>
          <w:pgSz w:w="11906" w:h="16838"/>
          <w:pgMar w:top="1134" w:right="567" w:bottom="1134" w:left="1701" w:header="709" w:footer="709" w:gutter="0"/>
          <w:cols w:space="708"/>
          <w:docGrid w:linePitch="360"/>
        </w:sectPr>
      </w:pPr>
    </w:p>
    <w:p w:rsidR="002F19C4" w:rsidRPr="002F19C4" w:rsidRDefault="002F19C4" w:rsidP="002F19C4">
      <w:pPr>
        <w:widowControl/>
        <w:snapToGrid/>
        <w:jc w:val="center"/>
        <w:rPr>
          <w:b/>
          <w:sz w:val="28"/>
          <w:szCs w:val="28"/>
        </w:rPr>
      </w:pPr>
      <w:r w:rsidRPr="002F19C4">
        <w:rPr>
          <w:b/>
          <w:sz w:val="28"/>
          <w:szCs w:val="28"/>
        </w:rPr>
        <w:lastRenderedPageBreak/>
        <w:t>Раздел 6</w:t>
      </w:r>
    </w:p>
    <w:p w:rsidR="002F19C4" w:rsidRPr="002F19C4" w:rsidRDefault="002F19C4" w:rsidP="002F19C4">
      <w:pPr>
        <w:widowControl/>
        <w:snapToGrid/>
        <w:jc w:val="center"/>
        <w:rPr>
          <w:b/>
          <w:sz w:val="28"/>
          <w:szCs w:val="28"/>
        </w:rPr>
      </w:pPr>
      <w:r w:rsidRPr="002F19C4">
        <w:rPr>
          <w:b/>
          <w:sz w:val="28"/>
          <w:szCs w:val="28"/>
        </w:rPr>
        <w:t>Общая программа проектов</w:t>
      </w:r>
    </w:p>
    <w:p w:rsidR="002F19C4" w:rsidRPr="002F19C4" w:rsidRDefault="002F19C4" w:rsidP="002F19C4">
      <w:pPr>
        <w:widowControl/>
        <w:snapToGrid/>
        <w:jc w:val="right"/>
        <w:rPr>
          <w:sz w:val="24"/>
          <w:szCs w:val="24"/>
        </w:rPr>
      </w:pPr>
      <w:r w:rsidRPr="002F19C4">
        <w:rPr>
          <w:sz w:val="24"/>
          <w:szCs w:val="24"/>
        </w:rPr>
        <w:t>Таблица 15</w:t>
      </w:r>
    </w:p>
    <w:tbl>
      <w:tblPr>
        <w:tblW w:w="1499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2054"/>
        <w:gridCol w:w="3119"/>
        <w:gridCol w:w="1417"/>
        <w:gridCol w:w="1559"/>
        <w:gridCol w:w="4019"/>
        <w:gridCol w:w="36"/>
        <w:gridCol w:w="2788"/>
      </w:tblGrid>
      <w:tr w:rsidR="002F19C4" w:rsidRPr="002F19C4" w:rsidTr="00A45B1D">
        <w:trPr>
          <w:trHeight w:val="449"/>
          <w:jc w:val="center"/>
        </w:trPr>
        <w:tc>
          <w:tcPr>
            <w:tcW w:w="2054" w:type="dxa"/>
            <w:vAlign w:val="center"/>
          </w:tcPr>
          <w:p w:rsidR="002F19C4" w:rsidRPr="002F19C4" w:rsidRDefault="002F19C4" w:rsidP="002F19C4">
            <w:pPr>
              <w:widowControl/>
              <w:snapToGrid/>
              <w:jc w:val="center"/>
              <w:rPr>
                <w:bCs/>
                <w:sz w:val="24"/>
                <w:szCs w:val="24"/>
              </w:rPr>
            </w:pPr>
            <w:r w:rsidRPr="002F19C4">
              <w:rPr>
                <w:bCs/>
                <w:sz w:val="24"/>
                <w:szCs w:val="24"/>
              </w:rPr>
              <w:t>Наименование проекта</w:t>
            </w:r>
          </w:p>
        </w:tc>
        <w:tc>
          <w:tcPr>
            <w:tcW w:w="3119" w:type="dxa"/>
            <w:vAlign w:val="center"/>
          </w:tcPr>
          <w:p w:rsidR="002F19C4" w:rsidRPr="002F19C4" w:rsidRDefault="002F19C4" w:rsidP="002F19C4">
            <w:pPr>
              <w:widowControl/>
              <w:snapToGrid/>
              <w:jc w:val="center"/>
              <w:rPr>
                <w:bCs/>
                <w:sz w:val="24"/>
                <w:szCs w:val="24"/>
              </w:rPr>
            </w:pPr>
            <w:r w:rsidRPr="002F19C4">
              <w:rPr>
                <w:bCs/>
                <w:sz w:val="24"/>
                <w:szCs w:val="24"/>
              </w:rPr>
              <w:t>Цель проекта</w:t>
            </w:r>
          </w:p>
        </w:tc>
        <w:tc>
          <w:tcPr>
            <w:tcW w:w="1417" w:type="dxa"/>
            <w:vAlign w:val="center"/>
          </w:tcPr>
          <w:p w:rsidR="002F19C4" w:rsidRPr="002F19C4" w:rsidRDefault="002F19C4" w:rsidP="002F19C4">
            <w:pPr>
              <w:widowControl/>
              <w:snapToGrid/>
              <w:jc w:val="center"/>
              <w:rPr>
                <w:bCs/>
                <w:sz w:val="24"/>
                <w:szCs w:val="24"/>
              </w:rPr>
            </w:pPr>
            <w:r w:rsidRPr="002F19C4">
              <w:rPr>
                <w:bCs/>
                <w:sz w:val="24"/>
                <w:szCs w:val="24"/>
              </w:rPr>
              <w:t>Сроки</w:t>
            </w:r>
          </w:p>
          <w:p w:rsidR="002F19C4" w:rsidRPr="002F19C4" w:rsidRDefault="002F19C4" w:rsidP="002F19C4">
            <w:pPr>
              <w:widowControl/>
              <w:snapToGrid/>
              <w:jc w:val="center"/>
              <w:rPr>
                <w:bCs/>
                <w:sz w:val="24"/>
                <w:szCs w:val="24"/>
              </w:rPr>
            </w:pPr>
            <w:r w:rsidRPr="002F19C4">
              <w:rPr>
                <w:bCs/>
                <w:sz w:val="24"/>
                <w:szCs w:val="24"/>
              </w:rPr>
              <w:t>реализации</w:t>
            </w:r>
          </w:p>
        </w:tc>
        <w:tc>
          <w:tcPr>
            <w:tcW w:w="1559" w:type="dxa"/>
            <w:vAlign w:val="center"/>
          </w:tcPr>
          <w:p w:rsidR="002F19C4" w:rsidRPr="002F19C4" w:rsidRDefault="002F19C4" w:rsidP="002F19C4">
            <w:pPr>
              <w:widowControl/>
              <w:snapToGrid/>
              <w:jc w:val="center"/>
              <w:rPr>
                <w:bCs/>
                <w:sz w:val="24"/>
                <w:szCs w:val="24"/>
              </w:rPr>
            </w:pPr>
            <w:r w:rsidRPr="002F19C4">
              <w:rPr>
                <w:bCs/>
                <w:sz w:val="24"/>
                <w:szCs w:val="24"/>
              </w:rPr>
              <w:t>Затраты на реализацию</w:t>
            </w:r>
          </w:p>
        </w:tc>
        <w:tc>
          <w:tcPr>
            <w:tcW w:w="4055" w:type="dxa"/>
            <w:gridSpan w:val="2"/>
            <w:vAlign w:val="center"/>
          </w:tcPr>
          <w:p w:rsidR="002F19C4" w:rsidRPr="002F19C4" w:rsidRDefault="002F19C4" w:rsidP="002F19C4">
            <w:pPr>
              <w:widowControl/>
              <w:snapToGrid/>
              <w:jc w:val="center"/>
              <w:rPr>
                <w:bCs/>
                <w:sz w:val="24"/>
                <w:szCs w:val="24"/>
              </w:rPr>
            </w:pPr>
            <w:r w:rsidRPr="002F19C4">
              <w:rPr>
                <w:bCs/>
                <w:sz w:val="24"/>
                <w:szCs w:val="24"/>
              </w:rPr>
              <w:t>Технические параметры проекта</w:t>
            </w:r>
          </w:p>
        </w:tc>
        <w:tc>
          <w:tcPr>
            <w:tcW w:w="2788" w:type="dxa"/>
            <w:vAlign w:val="center"/>
          </w:tcPr>
          <w:p w:rsidR="002F19C4" w:rsidRPr="002F19C4" w:rsidRDefault="002F19C4" w:rsidP="002F19C4">
            <w:pPr>
              <w:widowControl/>
              <w:snapToGrid/>
              <w:jc w:val="center"/>
              <w:rPr>
                <w:bCs/>
                <w:sz w:val="24"/>
                <w:szCs w:val="24"/>
              </w:rPr>
            </w:pPr>
            <w:r w:rsidRPr="002F19C4">
              <w:rPr>
                <w:bCs/>
                <w:sz w:val="24"/>
                <w:szCs w:val="24"/>
              </w:rPr>
              <w:t>Ожидаемые</w:t>
            </w:r>
          </w:p>
          <w:p w:rsidR="002F19C4" w:rsidRPr="002F19C4" w:rsidRDefault="002F19C4" w:rsidP="002F19C4">
            <w:pPr>
              <w:widowControl/>
              <w:snapToGrid/>
              <w:jc w:val="center"/>
              <w:rPr>
                <w:b/>
                <w:bCs/>
                <w:sz w:val="24"/>
                <w:szCs w:val="24"/>
              </w:rPr>
            </w:pPr>
            <w:r w:rsidRPr="002F19C4">
              <w:rPr>
                <w:bCs/>
                <w:sz w:val="24"/>
                <w:szCs w:val="24"/>
              </w:rPr>
              <w:t>эффекты</w:t>
            </w:r>
          </w:p>
        </w:tc>
      </w:tr>
      <w:tr w:rsidR="002F19C4" w:rsidRPr="002F19C4" w:rsidTr="00A45B1D">
        <w:trPr>
          <w:jc w:val="center"/>
        </w:trPr>
        <w:tc>
          <w:tcPr>
            <w:tcW w:w="14992" w:type="dxa"/>
            <w:gridSpan w:val="7"/>
            <w:shd w:val="clear" w:color="auto" w:fill="FFFFFF"/>
            <w:vAlign w:val="center"/>
          </w:tcPr>
          <w:p w:rsidR="002F19C4" w:rsidRPr="002F19C4" w:rsidRDefault="002F19C4" w:rsidP="002F19C4">
            <w:pPr>
              <w:widowControl/>
              <w:snapToGrid/>
              <w:jc w:val="center"/>
              <w:rPr>
                <w:bCs/>
                <w:sz w:val="24"/>
                <w:szCs w:val="24"/>
              </w:rPr>
            </w:pPr>
            <w:r w:rsidRPr="002F19C4">
              <w:rPr>
                <w:bCs/>
                <w:sz w:val="24"/>
                <w:szCs w:val="24"/>
                <w:lang w:val="en-US"/>
              </w:rPr>
              <w:t>I</w:t>
            </w:r>
            <w:r w:rsidRPr="002F19C4">
              <w:rPr>
                <w:bCs/>
                <w:sz w:val="24"/>
                <w:szCs w:val="24"/>
              </w:rPr>
              <w:t>. Система водоснабжения</w:t>
            </w:r>
          </w:p>
        </w:tc>
      </w:tr>
      <w:tr w:rsidR="002F19C4" w:rsidRPr="002F19C4" w:rsidTr="00A45B1D">
        <w:trPr>
          <w:trHeight w:val="1591"/>
          <w:jc w:val="center"/>
        </w:trPr>
        <w:tc>
          <w:tcPr>
            <w:tcW w:w="2054" w:type="dxa"/>
            <w:shd w:val="clear" w:color="auto" w:fill="FFFFFF"/>
            <w:vAlign w:val="center"/>
          </w:tcPr>
          <w:p w:rsidR="002F19C4" w:rsidRPr="002F19C4" w:rsidRDefault="002F19C4" w:rsidP="002F19C4">
            <w:pPr>
              <w:widowControl/>
              <w:snapToGrid/>
              <w:jc w:val="left"/>
              <w:rPr>
                <w:bCs/>
                <w:i/>
                <w:sz w:val="24"/>
                <w:szCs w:val="24"/>
              </w:rPr>
            </w:pPr>
            <w:r w:rsidRPr="002F19C4">
              <w:rPr>
                <w:bCs/>
                <w:i/>
                <w:sz w:val="24"/>
                <w:szCs w:val="24"/>
              </w:rPr>
              <w:t xml:space="preserve">Реконструкция существующей системы водоснабжения </w:t>
            </w:r>
            <w:proofErr w:type="gramStart"/>
            <w:r w:rsidRPr="002F19C4">
              <w:rPr>
                <w:bCs/>
                <w:i/>
                <w:sz w:val="24"/>
                <w:szCs w:val="24"/>
              </w:rPr>
              <w:t>с</w:t>
            </w:r>
            <w:proofErr w:type="gramEnd"/>
          </w:p>
          <w:p w:rsidR="002F19C4" w:rsidRPr="002F19C4" w:rsidRDefault="002F19C4" w:rsidP="002F19C4">
            <w:pPr>
              <w:widowControl/>
              <w:snapToGrid/>
              <w:jc w:val="left"/>
              <w:rPr>
                <w:bCs/>
                <w:i/>
                <w:sz w:val="24"/>
                <w:szCs w:val="24"/>
              </w:rPr>
            </w:pPr>
            <w:r w:rsidRPr="002F19C4">
              <w:rPr>
                <w:bCs/>
                <w:i/>
                <w:sz w:val="24"/>
                <w:szCs w:val="24"/>
              </w:rPr>
              <w:t>частичным расширением</w:t>
            </w:r>
          </w:p>
        </w:tc>
        <w:tc>
          <w:tcPr>
            <w:tcW w:w="3119" w:type="dxa"/>
            <w:tcBorders>
              <w:right w:val="single" w:sz="4" w:space="0" w:color="auto"/>
            </w:tcBorders>
            <w:shd w:val="clear" w:color="auto" w:fill="FFFFFF"/>
          </w:tcPr>
          <w:p w:rsidR="002F19C4" w:rsidRPr="002F19C4" w:rsidRDefault="002F19C4" w:rsidP="002F19C4">
            <w:pPr>
              <w:widowControl/>
              <w:snapToGrid/>
              <w:jc w:val="left"/>
              <w:rPr>
                <w:sz w:val="24"/>
                <w:szCs w:val="24"/>
              </w:rPr>
            </w:pPr>
            <w:r w:rsidRPr="002F19C4">
              <w:rPr>
                <w:sz w:val="24"/>
                <w:szCs w:val="24"/>
              </w:rPr>
              <w:t>1. Предотвращение аварийных ситуаций; </w:t>
            </w:r>
          </w:p>
          <w:p w:rsidR="002F19C4" w:rsidRPr="002F19C4" w:rsidRDefault="002F19C4" w:rsidP="002F19C4">
            <w:pPr>
              <w:widowControl/>
              <w:snapToGrid/>
              <w:jc w:val="left"/>
              <w:rPr>
                <w:sz w:val="24"/>
                <w:szCs w:val="24"/>
              </w:rPr>
            </w:pPr>
            <w:r w:rsidRPr="002F19C4">
              <w:rPr>
                <w:sz w:val="24"/>
                <w:szCs w:val="24"/>
              </w:rPr>
              <w:t xml:space="preserve"> 2.Обеспечение бесперебойной подачи воды для потребителей</w:t>
            </w:r>
          </w:p>
        </w:tc>
        <w:tc>
          <w:tcPr>
            <w:tcW w:w="1417" w:type="dxa"/>
            <w:tcBorders>
              <w:left w:val="single" w:sz="4" w:space="0" w:color="auto"/>
              <w:right w:val="single" w:sz="4" w:space="0" w:color="auto"/>
            </w:tcBorders>
            <w:shd w:val="clear" w:color="auto" w:fill="FFFFFF"/>
          </w:tcPr>
          <w:p w:rsidR="002F19C4" w:rsidRPr="002F19C4" w:rsidRDefault="002F19C4" w:rsidP="002F19C4">
            <w:pPr>
              <w:widowControl/>
              <w:snapToGrid/>
              <w:jc w:val="center"/>
              <w:rPr>
                <w:sz w:val="24"/>
                <w:szCs w:val="24"/>
              </w:rPr>
            </w:pPr>
            <w:r w:rsidRPr="002F19C4">
              <w:rPr>
                <w:sz w:val="24"/>
                <w:szCs w:val="24"/>
              </w:rPr>
              <w:t>2022-2029</w:t>
            </w:r>
          </w:p>
        </w:tc>
        <w:tc>
          <w:tcPr>
            <w:tcW w:w="1559" w:type="dxa"/>
            <w:tcBorders>
              <w:left w:val="single" w:sz="4" w:space="0" w:color="auto"/>
              <w:right w:val="single" w:sz="4" w:space="0" w:color="auto"/>
            </w:tcBorders>
            <w:shd w:val="clear" w:color="auto" w:fill="FFFFFF"/>
          </w:tcPr>
          <w:p w:rsidR="002F19C4" w:rsidRPr="002F19C4" w:rsidRDefault="002F19C4" w:rsidP="002F19C4">
            <w:pPr>
              <w:widowControl/>
              <w:snapToGrid/>
              <w:jc w:val="left"/>
              <w:rPr>
                <w:sz w:val="24"/>
                <w:szCs w:val="24"/>
              </w:rPr>
            </w:pPr>
            <w:r w:rsidRPr="002F19C4">
              <w:rPr>
                <w:sz w:val="24"/>
                <w:szCs w:val="24"/>
              </w:rPr>
              <w:t>На время составления программы не определены</w:t>
            </w:r>
          </w:p>
        </w:tc>
        <w:tc>
          <w:tcPr>
            <w:tcW w:w="4019" w:type="dxa"/>
            <w:tcBorders>
              <w:left w:val="single" w:sz="4" w:space="0" w:color="auto"/>
              <w:right w:val="single" w:sz="4" w:space="0" w:color="auto"/>
            </w:tcBorders>
            <w:shd w:val="clear" w:color="auto" w:fill="FFFFFF"/>
          </w:tcPr>
          <w:p w:rsidR="002F19C4" w:rsidRPr="002F19C4" w:rsidRDefault="002F19C4" w:rsidP="002F19C4">
            <w:pPr>
              <w:widowControl/>
              <w:snapToGrid/>
              <w:jc w:val="left"/>
              <w:rPr>
                <w:sz w:val="24"/>
                <w:szCs w:val="24"/>
              </w:rPr>
            </w:pPr>
            <w:r w:rsidRPr="002F19C4">
              <w:rPr>
                <w:sz w:val="24"/>
                <w:szCs w:val="24"/>
              </w:rPr>
              <w:t xml:space="preserve">1.Реконструкция водопровода </w:t>
            </w:r>
          </w:p>
          <w:p w:rsidR="002F19C4" w:rsidRPr="002F19C4" w:rsidRDefault="002F19C4" w:rsidP="002F19C4">
            <w:pPr>
              <w:widowControl/>
              <w:snapToGrid/>
              <w:jc w:val="left"/>
              <w:rPr>
                <w:sz w:val="24"/>
                <w:szCs w:val="24"/>
              </w:rPr>
            </w:pPr>
            <w:r w:rsidRPr="002F19C4">
              <w:rPr>
                <w:sz w:val="24"/>
                <w:szCs w:val="24"/>
              </w:rPr>
              <w:t xml:space="preserve">2.Реконструкция насосного и электрооборудования </w:t>
            </w:r>
            <w:proofErr w:type="gramStart"/>
            <w:r w:rsidRPr="002F19C4">
              <w:rPr>
                <w:sz w:val="24"/>
                <w:szCs w:val="24"/>
              </w:rPr>
              <w:t>в</w:t>
            </w:r>
            <w:proofErr w:type="gramEnd"/>
            <w:r w:rsidRPr="002F19C4">
              <w:rPr>
                <w:sz w:val="24"/>
                <w:szCs w:val="24"/>
              </w:rPr>
              <w:t xml:space="preserve"> </w:t>
            </w:r>
          </w:p>
          <w:p w:rsidR="002F19C4" w:rsidRPr="002F19C4" w:rsidRDefault="002F19C4" w:rsidP="002F19C4">
            <w:pPr>
              <w:widowControl/>
              <w:snapToGrid/>
              <w:jc w:val="left"/>
              <w:rPr>
                <w:sz w:val="24"/>
                <w:szCs w:val="24"/>
              </w:rPr>
            </w:pPr>
          </w:p>
        </w:tc>
        <w:tc>
          <w:tcPr>
            <w:tcW w:w="2824" w:type="dxa"/>
            <w:gridSpan w:val="2"/>
            <w:tcBorders>
              <w:left w:val="single" w:sz="4" w:space="0" w:color="auto"/>
            </w:tcBorders>
            <w:shd w:val="clear" w:color="auto" w:fill="FFFFFF"/>
          </w:tcPr>
          <w:p w:rsidR="002F19C4" w:rsidRPr="002F19C4" w:rsidRDefault="002F19C4" w:rsidP="002F19C4">
            <w:pPr>
              <w:widowControl/>
              <w:shd w:val="clear" w:color="auto" w:fill="FFFFFF"/>
              <w:snapToGrid/>
              <w:rPr>
                <w:sz w:val="24"/>
                <w:szCs w:val="24"/>
              </w:rPr>
            </w:pPr>
            <w:r w:rsidRPr="002F19C4">
              <w:rPr>
                <w:sz w:val="24"/>
                <w:szCs w:val="24"/>
              </w:rPr>
              <w:t>- повышение качества водоснабжения:</w:t>
            </w:r>
          </w:p>
          <w:p w:rsidR="002F19C4" w:rsidRPr="002F19C4" w:rsidRDefault="002F19C4" w:rsidP="002F19C4">
            <w:pPr>
              <w:widowControl/>
              <w:shd w:val="clear" w:color="auto" w:fill="FFFFFF"/>
              <w:snapToGrid/>
              <w:rPr>
                <w:sz w:val="24"/>
                <w:szCs w:val="24"/>
              </w:rPr>
            </w:pPr>
            <w:r w:rsidRPr="002F19C4">
              <w:rPr>
                <w:sz w:val="24"/>
                <w:szCs w:val="24"/>
              </w:rPr>
              <w:t>- снижение затрат на ремонт прорывов.</w:t>
            </w:r>
          </w:p>
          <w:p w:rsidR="002F19C4" w:rsidRPr="002F19C4" w:rsidRDefault="002F19C4" w:rsidP="002F19C4">
            <w:pPr>
              <w:widowControl/>
              <w:shd w:val="clear" w:color="auto" w:fill="FFFFFF"/>
              <w:snapToGrid/>
              <w:rPr>
                <w:sz w:val="24"/>
                <w:szCs w:val="24"/>
              </w:rPr>
            </w:pPr>
            <w:r w:rsidRPr="002F19C4">
              <w:rPr>
                <w:sz w:val="24"/>
                <w:szCs w:val="24"/>
              </w:rPr>
              <w:t>- повышение надежности водоснабжения.</w:t>
            </w:r>
          </w:p>
          <w:p w:rsidR="002F19C4" w:rsidRPr="002F19C4" w:rsidRDefault="002F19C4" w:rsidP="002F19C4">
            <w:pPr>
              <w:widowControl/>
              <w:snapToGrid/>
              <w:jc w:val="left"/>
              <w:rPr>
                <w:sz w:val="24"/>
                <w:szCs w:val="24"/>
              </w:rPr>
            </w:pPr>
          </w:p>
        </w:tc>
      </w:tr>
      <w:tr w:rsidR="002F19C4" w:rsidRPr="002F19C4" w:rsidTr="00A45B1D">
        <w:trPr>
          <w:trHeight w:val="274"/>
          <w:jc w:val="center"/>
        </w:trPr>
        <w:tc>
          <w:tcPr>
            <w:tcW w:w="14992" w:type="dxa"/>
            <w:gridSpan w:val="7"/>
            <w:shd w:val="clear" w:color="auto" w:fill="FFFFFF"/>
            <w:vAlign w:val="center"/>
          </w:tcPr>
          <w:p w:rsidR="002F19C4" w:rsidRPr="002F19C4" w:rsidRDefault="002F19C4" w:rsidP="002F19C4">
            <w:pPr>
              <w:widowControl/>
              <w:snapToGrid/>
              <w:jc w:val="center"/>
              <w:rPr>
                <w:sz w:val="24"/>
                <w:szCs w:val="24"/>
              </w:rPr>
            </w:pPr>
            <w:r w:rsidRPr="002F19C4">
              <w:rPr>
                <w:bCs/>
                <w:sz w:val="24"/>
                <w:szCs w:val="24"/>
                <w:lang w:val="en-US"/>
              </w:rPr>
              <w:t>II</w:t>
            </w:r>
            <w:r w:rsidRPr="002F19C4">
              <w:rPr>
                <w:bCs/>
                <w:sz w:val="24"/>
                <w:szCs w:val="24"/>
              </w:rPr>
              <w:t>. Система газоснабжения</w:t>
            </w:r>
          </w:p>
        </w:tc>
      </w:tr>
      <w:tr w:rsidR="002F19C4" w:rsidRPr="002F19C4" w:rsidTr="00A45B1D">
        <w:trPr>
          <w:trHeight w:val="1463"/>
          <w:jc w:val="center"/>
        </w:trPr>
        <w:tc>
          <w:tcPr>
            <w:tcW w:w="2054" w:type="dxa"/>
            <w:shd w:val="clear" w:color="auto" w:fill="FFFFFF"/>
          </w:tcPr>
          <w:p w:rsidR="002F19C4" w:rsidRPr="002F19C4" w:rsidRDefault="002F19C4" w:rsidP="002F19C4">
            <w:pPr>
              <w:widowControl/>
              <w:snapToGrid/>
              <w:jc w:val="left"/>
              <w:rPr>
                <w:bCs/>
                <w:i/>
                <w:sz w:val="24"/>
                <w:szCs w:val="24"/>
              </w:rPr>
            </w:pPr>
            <w:r w:rsidRPr="002F19C4">
              <w:rPr>
                <w:bCs/>
                <w:i/>
                <w:sz w:val="24"/>
                <w:szCs w:val="24"/>
              </w:rPr>
              <w:t>Строительство сетей газоснабжения</w:t>
            </w:r>
          </w:p>
        </w:tc>
        <w:tc>
          <w:tcPr>
            <w:tcW w:w="3119" w:type="dxa"/>
            <w:shd w:val="clear" w:color="auto" w:fill="FFFFFF"/>
          </w:tcPr>
          <w:p w:rsidR="002F19C4" w:rsidRPr="002F19C4" w:rsidRDefault="002F19C4" w:rsidP="002F19C4">
            <w:pPr>
              <w:widowControl/>
              <w:snapToGrid/>
              <w:jc w:val="left"/>
              <w:rPr>
                <w:sz w:val="24"/>
                <w:szCs w:val="24"/>
              </w:rPr>
            </w:pPr>
            <w:r w:rsidRPr="002F19C4">
              <w:rPr>
                <w:sz w:val="24"/>
                <w:szCs w:val="24"/>
              </w:rPr>
              <w:t>1. Расширение системы газоснабжения;</w:t>
            </w:r>
          </w:p>
          <w:p w:rsidR="002F19C4" w:rsidRPr="002F19C4" w:rsidRDefault="002F19C4" w:rsidP="002F19C4">
            <w:pPr>
              <w:widowControl/>
              <w:snapToGrid/>
              <w:jc w:val="left"/>
              <w:rPr>
                <w:sz w:val="24"/>
                <w:szCs w:val="24"/>
              </w:rPr>
            </w:pPr>
            <w:r w:rsidRPr="002F19C4">
              <w:rPr>
                <w:sz w:val="24"/>
                <w:szCs w:val="24"/>
              </w:rPr>
              <w:t>2. Повышение надёжности газоснабжения</w:t>
            </w:r>
          </w:p>
        </w:tc>
        <w:tc>
          <w:tcPr>
            <w:tcW w:w="1417" w:type="dxa"/>
            <w:shd w:val="clear" w:color="auto" w:fill="FFFFFF"/>
          </w:tcPr>
          <w:p w:rsidR="002F19C4" w:rsidRPr="002F19C4" w:rsidRDefault="002F19C4" w:rsidP="002F19C4">
            <w:pPr>
              <w:widowControl/>
              <w:snapToGrid/>
              <w:jc w:val="left"/>
              <w:rPr>
                <w:sz w:val="24"/>
                <w:szCs w:val="24"/>
              </w:rPr>
            </w:pPr>
            <w:r w:rsidRPr="002F19C4">
              <w:rPr>
                <w:sz w:val="24"/>
                <w:szCs w:val="24"/>
              </w:rPr>
              <w:t>На время составления программы не определены</w:t>
            </w:r>
          </w:p>
        </w:tc>
        <w:tc>
          <w:tcPr>
            <w:tcW w:w="1559" w:type="dxa"/>
            <w:shd w:val="clear" w:color="auto" w:fill="FFFFFF"/>
          </w:tcPr>
          <w:p w:rsidR="002F19C4" w:rsidRPr="002F19C4" w:rsidRDefault="002F19C4" w:rsidP="002F19C4">
            <w:pPr>
              <w:widowControl/>
              <w:snapToGrid/>
              <w:jc w:val="left"/>
              <w:rPr>
                <w:sz w:val="24"/>
                <w:szCs w:val="24"/>
              </w:rPr>
            </w:pPr>
            <w:r w:rsidRPr="002F19C4">
              <w:rPr>
                <w:sz w:val="24"/>
                <w:szCs w:val="24"/>
              </w:rPr>
              <w:t>На время составления программы не определены</w:t>
            </w:r>
          </w:p>
        </w:tc>
        <w:tc>
          <w:tcPr>
            <w:tcW w:w="4055" w:type="dxa"/>
            <w:gridSpan w:val="2"/>
            <w:shd w:val="clear" w:color="auto" w:fill="FFFFFF"/>
          </w:tcPr>
          <w:p w:rsidR="002F19C4" w:rsidRPr="002F19C4" w:rsidRDefault="002F19C4" w:rsidP="002F19C4">
            <w:pPr>
              <w:widowControl/>
              <w:snapToGrid/>
              <w:jc w:val="left"/>
              <w:rPr>
                <w:sz w:val="24"/>
                <w:szCs w:val="24"/>
              </w:rPr>
            </w:pPr>
            <w:r w:rsidRPr="002F19C4">
              <w:rPr>
                <w:sz w:val="24"/>
                <w:szCs w:val="24"/>
              </w:rPr>
              <w:t xml:space="preserve">1.Строительство газораспределительной системы </w:t>
            </w:r>
          </w:p>
          <w:p w:rsidR="002F19C4" w:rsidRPr="002F19C4" w:rsidRDefault="002F19C4" w:rsidP="002F19C4">
            <w:pPr>
              <w:widowControl/>
              <w:snapToGrid/>
              <w:jc w:val="left"/>
              <w:rPr>
                <w:sz w:val="24"/>
                <w:szCs w:val="24"/>
              </w:rPr>
            </w:pPr>
            <w:r w:rsidRPr="002F19C4">
              <w:rPr>
                <w:sz w:val="24"/>
                <w:szCs w:val="24"/>
              </w:rPr>
              <w:t xml:space="preserve">2. </w:t>
            </w:r>
            <w:proofErr w:type="spellStart"/>
            <w:r w:rsidRPr="002F19C4">
              <w:rPr>
                <w:sz w:val="24"/>
                <w:szCs w:val="24"/>
              </w:rPr>
              <w:t>Догазификация</w:t>
            </w:r>
            <w:proofErr w:type="spellEnd"/>
            <w:r w:rsidRPr="002F19C4">
              <w:rPr>
                <w:sz w:val="24"/>
                <w:szCs w:val="24"/>
              </w:rPr>
              <w:t xml:space="preserve"> населенных пунктов</w:t>
            </w:r>
          </w:p>
        </w:tc>
        <w:tc>
          <w:tcPr>
            <w:tcW w:w="2788" w:type="dxa"/>
            <w:shd w:val="clear" w:color="auto" w:fill="FFFFFF"/>
          </w:tcPr>
          <w:p w:rsidR="002F19C4" w:rsidRPr="002F19C4" w:rsidRDefault="002F19C4" w:rsidP="002F19C4">
            <w:pPr>
              <w:widowControl/>
              <w:snapToGrid/>
              <w:jc w:val="left"/>
              <w:rPr>
                <w:sz w:val="24"/>
                <w:szCs w:val="24"/>
              </w:rPr>
            </w:pPr>
            <w:r w:rsidRPr="002F19C4">
              <w:rPr>
                <w:sz w:val="24"/>
                <w:szCs w:val="24"/>
              </w:rPr>
              <w:t>- расширение сети абонентов</w:t>
            </w:r>
          </w:p>
          <w:p w:rsidR="002F19C4" w:rsidRPr="002F19C4" w:rsidRDefault="002F19C4" w:rsidP="002F19C4">
            <w:pPr>
              <w:widowControl/>
              <w:snapToGrid/>
              <w:jc w:val="left"/>
              <w:rPr>
                <w:sz w:val="24"/>
                <w:szCs w:val="24"/>
              </w:rPr>
            </w:pPr>
            <w:r w:rsidRPr="002F19C4">
              <w:rPr>
                <w:sz w:val="24"/>
                <w:szCs w:val="24"/>
              </w:rPr>
              <w:t>- увеличение нагрузки на коммунальные системы</w:t>
            </w:r>
          </w:p>
        </w:tc>
      </w:tr>
      <w:tr w:rsidR="002F19C4" w:rsidRPr="002F19C4" w:rsidTr="00A45B1D">
        <w:trPr>
          <w:trHeight w:val="291"/>
          <w:jc w:val="center"/>
        </w:trPr>
        <w:tc>
          <w:tcPr>
            <w:tcW w:w="14992" w:type="dxa"/>
            <w:gridSpan w:val="7"/>
            <w:shd w:val="clear" w:color="auto" w:fill="FFFFFF"/>
          </w:tcPr>
          <w:p w:rsidR="002F19C4" w:rsidRPr="002F19C4" w:rsidRDefault="002F19C4" w:rsidP="002F19C4">
            <w:pPr>
              <w:widowControl/>
              <w:snapToGrid/>
              <w:jc w:val="center"/>
              <w:rPr>
                <w:sz w:val="24"/>
                <w:szCs w:val="24"/>
              </w:rPr>
            </w:pPr>
            <w:r w:rsidRPr="002F19C4">
              <w:rPr>
                <w:sz w:val="24"/>
                <w:szCs w:val="24"/>
                <w:lang w:val="en-US"/>
              </w:rPr>
              <w:t>III</w:t>
            </w:r>
            <w:r w:rsidRPr="002F19C4">
              <w:rPr>
                <w:sz w:val="24"/>
                <w:szCs w:val="24"/>
              </w:rPr>
              <w:t>. ТКО</w:t>
            </w:r>
          </w:p>
        </w:tc>
      </w:tr>
      <w:tr w:rsidR="002F19C4" w:rsidRPr="002F19C4" w:rsidTr="00A45B1D">
        <w:trPr>
          <w:trHeight w:val="419"/>
          <w:jc w:val="center"/>
        </w:trPr>
        <w:tc>
          <w:tcPr>
            <w:tcW w:w="2054" w:type="dxa"/>
            <w:shd w:val="clear" w:color="auto" w:fill="FFFFFF"/>
          </w:tcPr>
          <w:p w:rsidR="002F19C4" w:rsidRPr="002F19C4" w:rsidRDefault="002F19C4" w:rsidP="002F19C4">
            <w:pPr>
              <w:widowControl/>
              <w:snapToGrid/>
              <w:jc w:val="left"/>
              <w:rPr>
                <w:bCs/>
                <w:i/>
                <w:sz w:val="24"/>
                <w:szCs w:val="24"/>
              </w:rPr>
            </w:pPr>
            <w:r w:rsidRPr="002F19C4">
              <w:rPr>
                <w:bCs/>
                <w:i/>
                <w:sz w:val="24"/>
                <w:szCs w:val="24"/>
              </w:rPr>
              <w:t>Обустройство мест (площадок) ТКО</w:t>
            </w:r>
          </w:p>
        </w:tc>
        <w:tc>
          <w:tcPr>
            <w:tcW w:w="3119" w:type="dxa"/>
            <w:shd w:val="clear" w:color="auto" w:fill="FFFFFF"/>
          </w:tcPr>
          <w:p w:rsidR="002F19C4" w:rsidRPr="002F19C4" w:rsidRDefault="002F19C4" w:rsidP="002F19C4">
            <w:pPr>
              <w:widowControl/>
              <w:shd w:val="clear" w:color="auto" w:fill="FFFFFF"/>
              <w:snapToGrid/>
              <w:jc w:val="left"/>
              <w:rPr>
                <w:color w:val="000000"/>
                <w:sz w:val="24"/>
                <w:szCs w:val="24"/>
              </w:rPr>
            </w:pPr>
            <w:r w:rsidRPr="002F19C4">
              <w:rPr>
                <w:color w:val="000000"/>
                <w:sz w:val="24"/>
                <w:szCs w:val="24"/>
              </w:rPr>
              <w:t>1.Повышение охвата населения системой сбора и вывоза твердых коммунальных отходов, 2.Сокращение количества несанкционированных мест размещения отходов</w:t>
            </w:r>
          </w:p>
        </w:tc>
        <w:tc>
          <w:tcPr>
            <w:tcW w:w="1417" w:type="dxa"/>
            <w:shd w:val="clear" w:color="auto" w:fill="FFFFFF"/>
          </w:tcPr>
          <w:p w:rsidR="002F19C4" w:rsidRPr="002F19C4" w:rsidRDefault="002F19C4" w:rsidP="002F19C4">
            <w:pPr>
              <w:widowControl/>
              <w:snapToGrid/>
              <w:jc w:val="left"/>
              <w:rPr>
                <w:sz w:val="24"/>
                <w:szCs w:val="24"/>
              </w:rPr>
            </w:pPr>
            <w:r w:rsidRPr="002F19C4">
              <w:rPr>
                <w:sz w:val="24"/>
                <w:szCs w:val="24"/>
              </w:rPr>
              <w:t>2022-2030</w:t>
            </w:r>
          </w:p>
        </w:tc>
        <w:tc>
          <w:tcPr>
            <w:tcW w:w="1559" w:type="dxa"/>
            <w:shd w:val="clear" w:color="auto" w:fill="FFFFFF"/>
          </w:tcPr>
          <w:p w:rsidR="002F19C4" w:rsidRPr="002F19C4" w:rsidRDefault="002F19C4" w:rsidP="002F19C4">
            <w:pPr>
              <w:widowControl/>
              <w:snapToGrid/>
              <w:jc w:val="left"/>
              <w:rPr>
                <w:sz w:val="24"/>
                <w:szCs w:val="24"/>
              </w:rPr>
            </w:pPr>
            <w:r w:rsidRPr="002F19C4">
              <w:rPr>
                <w:sz w:val="24"/>
                <w:szCs w:val="24"/>
              </w:rPr>
              <w:t>На время составления программы не определены</w:t>
            </w:r>
          </w:p>
        </w:tc>
        <w:tc>
          <w:tcPr>
            <w:tcW w:w="4055" w:type="dxa"/>
            <w:gridSpan w:val="2"/>
            <w:shd w:val="clear" w:color="auto" w:fill="FFFFFF"/>
          </w:tcPr>
          <w:p w:rsidR="002F19C4" w:rsidRPr="002F19C4" w:rsidRDefault="002F19C4" w:rsidP="002F19C4">
            <w:pPr>
              <w:widowControl/>
              <w:snapToGrid/>
              <w:jc w:val="left"/>
              <w:rPr>
                <w:sz w:val="24"/>
                <w:szCs w:val="24"/>
              </w:rPr>
            </w:pPr>
            <w:r w:rsidRPr="002F19C4">
              <w:rPr>
                <w:sz w:val="24"/>
                <w:szCs w:val="24"/>
              </w:rPr>
              <w:t>1.Обустройство мест (площадок) ТКО во всех населенных пунктах</w:t>
            </w:r>
          </w:p>
        </w:tc>
        <w:tc>
          <w:tcPr>
            <w:tcW w:w="2788" w:type="dxa"/>
            <w:shd w:val="clear" w:color="auto" w:fill="FFFFFF"/>
          </w:tcPr>
          <w:p w:rsidR="002F19C4" w:rsidRPr="002F19C4" w:rsidRDefault="002F19C4" w:rsidP="002F19C4">
            <w:pPr>
              <w:widowControl/>
              <w:shd w:val="clear" w:color="auto" w:fill="FFFFFF"/>
              <w:snapToGrid/>
              <w:rPr>
                <w:color w:val="000000"/>
                <w:sz w:val="24"/>
                <w:szCs w:val="24"/>
              </w:rPr>
            </w:pPr>
            <w:r w:rsidRPr="002F19C4">
              <w:rPr>
                <w:color w:val="000000"/>
                <w:sz w:val="24"/>
                <w:szCs w:val="24"/>
              </w:rPr>
              <w:t>-улучшение санитарной и экологической обстановки в поселении</w:t>
            </w:r>
          </w:p>
          <w:p w:rsidR="002F19C4" w:rsidRPr="002F19C4" w:rsidRDefault="002F19C4" w:rsidP="002F19C4">
            <w:pPr>
              <w:widowControl/>
              <w:shd w:val="clear" w:color="auto" w:fill="FFFFFF"/>
              <w:snapToGrid/>
              <w:rPr>
                <w:color w:val="000000"/>
                <w:sz w:val="24"/>
                <w:szCs w:val="24"/>
              </w:rPr>
            </w:pPr>
            <w:r w:rsidRPr="002F19C4">
              <w:rPr>
                <w:color w:val="000000"/>
                <w:sz w:val="24"/>
                <w:szCs w:val="24"/>
              </w:rPr>
              <w:t>-увеличение доли населения, охваченного организованным сбором и вывозом отходов</w:t>
            </w:r>
          </w:p>
        </w:tc>
      </w:tr>
      <w:tr w:rsidR="002F19C4" w:rsidRPr="002F19C4" w:rsidTr="00A45B1D">
        <w:trPr>
          <w:jc w:val="center"/>
        </w:trPr>
        <w:tc>
          <w:tcPr>
            <w:tcW w:w="14992" w:type="dxa"/>
            <w:gridSpan w:val="7"/>
            <w:shd w:val="clear" w:color="auto" w:fill="FFFFFF"/>
            <w:vAlign w:val="center"/>
          </w:tcPr>
          <w:p w:rsidR="002F19C4" w:rsidRPr="002F19C4" w:rsidRDefault="002F19C4" w:rsidP="002F19C4">
            <w:pPr>
              <w:widowControl/>
              <w:snapToGrid/>
              <w:jc w:val="center"/>
              <w:rPr>
                <w:sz w:val="24"/>
                <w:szCs w:val="24"/>
              </w:rPr>
            </w:pPr>
            <w:r w:rsidRPr="002F19C4">
              <w:rPr>
                <w:sz w:val="24"/>
                <w:szCs w:val="24"/>
                <w:lang w:val="en-US"/>
              </w:rPr>
              <w:t>IV</w:t>
            </w:r>
            <w:r w:rsidRPr="002F19C4">
              <w:rPr>
                <w:sz w:val="24"/>
                <w:szCs w:val="24"/>
              </w:rPr>
              <w:t>. Энергосбережение</w:t>
            </w:r>
          </w:p>
        </w:tc>
      </w:tr>
      <w:tr w:rsidR="002F19C4" w:rsidRPr="002F19C4" w:rsidTr="00A45B1D">
        <w:trPr>
          <w:jc w:val="center"/>
        </w:trPr>
        <w:tc>
          <w:tcPr>
            <w:tcW w:w="2054" w:type="dxa"/>
            <w:shd w:val="clear" w:color="auto" w:fill="FFFFFF"/>
          </w:tcPr>
          <w:p w:rsidR="002F19C4" w:rsidRPr="002F19C4" w:rsidRDefault="002F19C4" w:rsidP="002F19C4">
            <w:pPr>
              <w:widowControl/>
              <w:snapToGrid/>
              <w:jc w:val="left"/>
              <w:rPr>
                <w:bCs/>
                <w:i/>
                <w:sz w:val="24"/>
                <w:szCs w:val="24"/>
              </w:rPr>
            </w:pPr>
            <w:r w:rsidRPr="002F19C4">
              <w:rPr>
                <w:bCs/>
                <w:i/>
                <w:sz w:val="24"/>
                <w:szCs w:val="24"/>
              </w:rPr>
              <w:t xml:space="preserve">Мероприятия </w:t>
            </w:r>
            <w:proofErr w:type="gramStart"/>
            <w:r w:rsidRPr="002F19C4">
              <w:rPr>
                <w:bCs/>
                <w:i/>
                <w:sz w:val="24"/>
                <w:szCs w:val="24"/>
              </w:rPr>
              <w:t>по</w:t>
            </w:r>
            <w:proofErr w:type="gramEnd"/>
          </w:p>
          <w:p w:rsidR="002F19C4" w:rsidRPr="002F19C4" w:rsidRDefault="002F19C4" w:rsidP="002F19C4">
            <w:pPr>
              <w:widowControl/>
              <w:snapToGrid/>
              <w:jc w:val="left"/>
              <w:rPr>
                <w:bCs/>
                <w:i/>
                <w:sz w:val="24"/>
                <w:szCs w:val="24"/>
              </w:rPr>
            </w:pPr>
            <w:r w:rsidRPr="002F19C4">
              <w:rPr>
                <w:bCs/>
                <w:i/>
                <w:sz w:val="24"/>
                <w:szCs w:val="24"/>
              </w:rPr>
              <w:t>энергосбережению</w:t>
            </w:r>
          </w:p>
        </w:tc>
        <w:tc>
          <w:tcPr>
            <w:tcW w:w="3119" w:type="dxa"/>
            <w:shd w:val="clear" w:color="auto" w:fill="FFFFFF"/>
          </w:tcPr>
          <w:p w:rsidR="002F19C4" w:rsidRPr="002F19C4" w:rsidRDefault="002F19C4" w:rsidP="002F19C4">
            <w:pPr>
              <w:widowControl/>
              <w:snapToGrid/>
              <w:jc w:val="left"/>
              <w:rPr>
                <w:sz w:val="24"/>
                <w:szCs w:val="24"/>
              </w:rPr>
            </w:pPr>
            <w:r w:rsidRPr="002F19C4">
              <w:rPr>
                <w:sz w:val="24"/>
                <w:szCs w:val="24"/>
              </w:rPr>
              <w:t>1.</w:t>
            </w:r>
            <w:r w:rsidRPr="002F19C4">
              <w:rPr>
                <w:bCs/>
                <w:sz w:val="28"/>
                <w:szCs w:val="28"/>
              </w:rPr>
              <w:t xml:space="preserve"> </w:t>
            </w:r>
            <w:r w:rsidRPr="002F19C4">
              <w:rPr>
                <w:bCs/>
                <w:sz w:val="24"/>
                <w:szCs w:val="24"/>
              </w:rPr>
              <w:t>Повышение энергетической эффективности и надежности предоставления услуг по электроснабжению и уличному освещению</w:t>
            </w:r>
          </w:p>
        </w:tc>
        <w:tc>
          <w:tcPr>
            <w:tcW w:w="1417" w:type="dxa"/>
            <w:shd w:val="clear" w:color="auto" w:fill="FFFFFF"/>
          </w:tcPr>
          <w:p w:rsidR="002F19C4" w:rsidRPr="002F19C4" w:rsidRDefault="002F19C4" w:rsidP="002F19C4">
            <w:pPr>
              <w:widowControl/>
              <w:snapToGrid/>
              <w:jc w:val="left"/>
              <w:rPr>
                <w:sz w:val="24"/>
                <w:szCs w:val="24"/>
              </w:rPr>
            </w:pPr>
          </w:p>
          <w:p w:rsidR="002F19C4" w:rsidRPr="002F19C4" w:rsidRDefault="002F19C4" w:rsidP="002F19C4">
            <w:pPr>
              <w:widowControl/>
              <w:snapToGrid/>
              <w:jc w:val="left"/>
              <w:rPr>
                <w:sz w:val="24"/>
                <w:szCs w:val="24"/>
              </w:rPr>
            </w:pPr>
            <w:r w:rsidRPr="002F19C4">
              <w:rPr>
                <w:sz w:val="24"/>
                <w:szCs w:val="24"/>
              </w:rPr>
              <w:t>2022- 2030г.</w:t>
            </w:r>
          </w:p>
        </w:tc>
        <w:tc>
          <w:tcPr>
            <w:tcW w:w="1559" w:type="dxa"/>
            <w:shd w:val="clear" w:color="auto" w:fill="FFFFFF"/>
          </w:tcPr>
          <w:p w:rsidR="002F19C4" w:rsidRPr="002F19C4" w:rsidRDefault="002F19C4" w:rsidP="002F19C4">
            <w:pPr>
              <w:widowControl/>
              <w:snapToGrid/>
              <w:jc w:val="left"/>
              <w:rPr>
                <w:sz w:val="24"/>
                <w:szCs w:val="24"/>
              </w:rPr>
            </w:pPr>
            <w:r w:rsidRPr="002F19C4">
              <w:rPr>
                <w:sz w:val="24"/>
                <w:szCs w:val="24"/>
              </w:rPr>
              <w:t>На время составления программы не определены</w:t>
            </w:r>
          </w:p>
        </w:tc>
        <w:tc>
          <w:tcPr>
            <w:tcW w:w="4055" w:type="dxa"/>
            <w:gridSpan w:val="2"/>
            <w:shd w:val="clear" w:color="auto" w:fill="FFFFFF"/>
          </w:tcPr>
          <w:p w:rsidR="002F19C4" w:rsidRPr="002F19C4" w:rsidRDefault="002F19C4" w:rsidP="002F19C4">
            <w:pPr>
              <w:widowControl/>
              <w:snapToGrid/>
              <w:jc w:val="left"/>
              <w:rPr>
                <w:sz w:val="24"/>
                <w:szCs w:val="24"/>
              </w:rPr>
            </w:pPr>
            <w:r w:rsidRPr="002F19C4">
              <w:rPr>
                <w:sz w:val="24"/>
                <w:szCs w:val="24"/>
              </w:rPr>
              <w:t>1. Установка индивидуальных приборов учета</w:t>
            </w:r>
          </w:p>
          <w:p w:rsidR="002F19C4" w:rsidRPr="002F19C4" w:rsidRDefault="002F19C4" w:rsidP="002F19C4">
            <w:pPr>
              <w:widowControl/>
              <w:snapToGrid/>
              <w:jc w:val="left"/>
              <w:rPr>
                <w:sz w:val="24"/>
                <w:szCs w:val="24"/>
              </w:rPr>
            </w:pPr>
            <w:r w:rsidRPr="002F19C4">
              <w:rPr>
                <w:sz w:val="24"/>
                <w:szCs w:val="24"/>
              </w:rPr>
              <w:t xml:space="preserve">2. Замена э/ламп на </w:t>
            </w:r>
            <w:proofErr w:type="gramStart"/>
            <w:r w:rsidRPr="002F19C4">
              <w:rPr>
                <w:sz w:val="24"/>
                <w:szCs w:val="24"/>
              </w:rPr>
              <w:t>энергосберегающие</w:t>
            </w:r>
            <w:proofErr w:type="gramEnd"/>
          </w:p>
          <w:p w:rsidR="002F19C4" w:rsidRPr="002F19C4" w:rsidRDefault="002F19C4" w:rsidP="002F19C4">
            <w:pPr>
              <w:widowControl/>
              <w:snapToGrid/>
              <w:jc w:val="left"/>
              <w:rPr>
                <w:sz w:val="24"/>
                <w:szCs w:val="24"/>
              </w:rPr>
            </w:pPr>
          </w:p>
        </w:tc>
        <w:tc>
          <w:tcPr>
            <w:tcW w:w="2788" w:type="dxa"/>
            <w:shd w:val="clear" w:color="auto" w:fill="FFFFFF"/>
          </w:tcPr>
          <w:p w:rsidR="002F19C4" w:rsidRPr="002F19C4" w:rsidRDefault="002F19C4" w:rsidP="002F19C4">
            <w:pPr>
              <w:widowControl/>
              <w:snapToGrid/>
              <w:jc w:val="left"/>
              <w:rPr>
                <w:sz w:val="24"/>
                <w:szCs w:val="24"/>
              </w:rPr>
            </w:pPr>
            <w:r w:rsidRPr="002F19C4">
              <w:rPr>
                <w:sz w:val="24"/>
                <w:szCs w:val="24"/>
              </w:rPr>
              <w:t xml:space="preserve">- экономия </w:t>
            </w:r>
          </w:p>
          <w:p w:rsidR="002F19C4" w:rsidRPr="002F19C4" w:rsidRDefault="002F19C4" w:rsidP="002F19C4">
            <w:pPr>
              <w:widowControl/>
              <w:snapToGrid/>
              <w:jc w:val="left"/>
              <w:rPr>
                <w:sz w:val="24"/>
                <w:szCs w:val="24"/>
              </w:rPr>
            </w:pPr>
            <w:r w:rsidRPr="002F19C4">
              <w:rPr>
                <w:sz w:val="24"/>
                <w:szCs w:val="24"/>
              </w:rPr>
              <w:t xml:space="preserve"> энергоресурсов</w:t>
            </w:r>
          </w:p>
        </w:tc>
      </w:tr>
    </w:tbl>
    <w:p w:rsidR="002F19C4" w:rsidRPr="002F19C4" w:rsidRDefault="002F19C4" w:rsidP="002F19C4">
      <w:pPr>
        <w:widowControl/>
        <w:snapToGrid/>
        <w:jc w:val="center"/>
        <w:rPr>
          <w:sz w:val="24"/>
          <w:szCs w:val="24"/>
        </w:rPr>
        <w:sectPr w:rsidR="002F19C4" w:rsidRPr="002F19C4" w:rsidSect="006D6943">
          <w:pgSz w:w="16838" w:h="11906" w:orient="landscape"/>
          <w:pgMar w:top="1134" w:right="567" w:bottom="993" w:left="1701" w:header="709" w:footer="709" w:gutter="0"/>
          <w:cols w:space="708"/>
          <w:docGrid w:linePitch="360"/>
        </w:sectPr>
      </w:pPr>
    </w:p>
    <w:p w:rsidR="002F19C4" w:rsidRPr="002F19C4" w:rsidRDefault="002F19C4" w:rsidP="002F19C4">
      <w:pPr>
        <w:widowControl/>
        <w:snapToGrid/>
        <w:jc w:val="center"/>
        <w:rPr>
          <w:b/>
          <w:sz w:val="28"/>
          <w:szCs w:val="28"/>
        </w:rPr>
      </w:pPr>
      <w:r w:rsidRPr="002F19C4">
        <w:rPr>
          <w:b/>
          <w:sz w:val="28"/>
          <w:szCs w:val="28"/>
        </w:rPr>
        <w:lastRenderedPageBreak/>
        <w:t>Раздел 7</w:t>
      </w:r>
    </w:p>
    <w:p w:rsidR="002F19C4" w:rsidRPr="002F19C4" w:rsidRDefault="002F19C4" w:rsidP="002F19C4">
      <w:pPr>
        <w:widowControl/>
        <w:snapToGrid/>
        <w:jc w:val="center"/>
        <w:rPr>
          <w:b/>
          <w:sz w:val="28"/>
          <w:szCs w:val="28"/>
        </w:rPr>
      </w:pPr>
      <w:r w:rsidRPr="002F19C4">
        <w:rPr>
          <w:b/>
          <w:sz w:val="28"/>
          <w:szCs w:val="28"/>
        </w:rPr>
        <w:t>Финансовые потребности для реализации программы</w:t>
      </w:r>
    </w:p>
    <w:p w:rsidR="002F19C4" w:rsidRPr="002F19C4" w:rsidRDefault="002F19C4" w:rsidP="002F19C4">
      <w:pPr>
        <w:widowControl/>
        <w:autoSpaceDE w:val="0"/>
        <w:autoSpaceDN w:val="0"/>
        <w:adjustRightInd w:val="0"/>
        <w:snapToGrid/>
        <w:ind w:firstLine="708"/>
        <w:jc w:val="center"/>
        <w:rPr>
          <w:b/>
          <w:sz w:val="24"/>
          <w:szCs w:val="24"/>
        </w:rPr>
      </w:pPr>
    </w:p>
    <w:p w:rsidR="002F19C4" w:rsidRPr="002F19C4" w:rsidRDefault="002F19C4" w:rsidP="002F19C4">
      <w:pPr>
        <w:widowControl/>
        <w:autoSpaceDE w:val="0"/>
        <w:autoSpaceDN w:val="0"/>
        <w:adjustRightInd w:val="0"/>
        <w:snapToGrid/>
        <w:ind w:firstLine="708"/>
        <w:jc w:val="center"/>
        <w:rPr>
          <w:sz w:val="24"/>
          <w:szCs w:val="24"/>
        </w:rPr>
      </w:pPr>
      <w:r w:rsidRPr="002F19C4">
        <w:rPr>
          <w:sz w:val="24"/>
          <w:szCs w:val="24"/>
        </w:rPr>
        <w:t xml:space="preserve">Финансовое обеспечение Программы по периодам </w:t>
      </w:r>
    </w:p>
    <w:p w:rsidR="002F19C4" w:rsidRPr="002F19C4" w:rsidRDefault="002F19C4" w:rsidP="002F19C4">
      <w:pPr>
        <w:widowControl/>
        <w:autoSpaceDE w:val="0"/>
        <w:autoSpaceDN w:val="0"/>
        <w:adjustRightInd w:val="0"/>
        <w:snapToGrid/>
        <w:ind w:firstLine="708"/>
        <w:jc w:val="center"/>
        <w:rPr>
          <w:sz w:val="24"/>
          <w:szCs w:val="24"/>
        </w:rPr>
      </w:pPr>
      <w:r w:rsidRPr="002F19C4">
        <w:rPr>
          <w:sz w:val="24"/>
          <w:szCs w:val="24"/>
        </w:rPr>
        <w:t>реализации мероприятий.</w:t>
      </w:r>
    </w:p>
    <w:p w:rsidR="002F19C4" w:rsidRPr="002F19C4" w:rsidRDefault="002F19C4" w:rsidP="002F19C4">
      <w:pPr>
        <w:widowControl/>
        <w:autoSpaceDE w:val="0"/>
        <w:autoSpaceDN w:val="0"/>
        <w:adjustRightInd w:val="0"/>
        <w:snapToGrid/>
        <w:ind w:firstLine="708"/>
        <w:jc w:val="right"/>
        <w:rPr>
          <w:sz w:val="24"/>
          <w:szCs w:val="24"/>
        </w:rPr>
      </w:pPr>
      <w:r w:rsidRPr="002F19C4">
        <w:rPr>
          <w:sz w:val="24"/>
          <w:szCs w:val="24"/>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67"/>
        <w:gridCol w:w="2189"/>
        <w:gridCol w:w="2772"/>
        <w:gridCol w:w="1167"/>
        <w:gridCol w:w="1165"/>
        <w:gridCol w:w="1165"/>
        <w:gridCol w:w="1052"/>
      </w:tblGrid>
      <w:tr w:rsidR="002F19C4" w:rsidRPr="002F19C4" w:rsidTr="00A45B1D">
        <w:trPr>
          <w:trHeight w:val="729"/>
        </w:trPr>
        <w:tc>
          <w:tcPr>
            <w:tcW w:w="234" w:type="pct"/>
            <w:vMerge w:val="restar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 xml:space="preserve">№ </w:t>
            </w:r>
            <w:proofErr w:type="spellStart"/>
            <w:r w:rsidRPr="002F19C4">
              <w:rPr>
                <w:sz w:val="24"/>
                <w:szCs w:val="24"/>
              </w:rPr>
              <w:t>пп</w:t>
            </w:r>
            <w:proofErr w:type="spellEnd"/>
          </w:p>
        </w:tc>
        <w:tc>
          <w:tcPr>
            <w:tcW w:w="1097" w:type="pct"/>
            <w:vMerge w:val="restar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Наименование мероприятий</w:t>
            </w:r>
          </w:p>
        </w:tc>
        <w:tc>
          <w:tcPr>
            <w:tcW w:w="1389" w:type="pct"/>
            <w:vMerge w:val="restar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Источник инвестирования</w:t>
            </w:r>
          </w:p>
        </w:tc>
        <w:tc>
          <w:tcPr>
            <w:tcW w:w="2280" w:type="pct"/>
            <w:gridSpan w:val="4"/>
            <w:shd w:val="clear" w:color="auto" w:fill="auto"/>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Инвестиции на реализацию мероприятий Программы, тыс. руб.</w:t>
            </w:r>
          </w:p>
        </w:tc>
      </w:tr>
      <w:tr w:rsidR="002F19C4" w:rsidRPr="002F19C4" w:rsidTr="00A45B1D">
        <w:trPr>
          <w:trHeight w:val="477"/>
        </w:trPr>
        <w:tc>
          <w:tcPr>
            <w:tcW w:w="234" w:type="pct"/>
            <w:vMerge/>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p>
        </w:tc>
        <w:tc>
          <w:tcPr>
            <w:tcW w:w="1097" w:type="pct"/>
            <w:vMerge/>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p>
        </w:tc>
        <w:tc>
          <w:tcPr>
            <w:tcW w:w="1389" w:type="pct"/>
            <w:vMerge/>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p>
        </w:tc>
        <w:tc>
          <w:tcPr>
            <w:tcW w:w="585" w:type="pct"/>
            <w:shd w:val="clear" w:color="auto" w:fill="auto"/>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2022 год</w:t>
            </w:r>
          </w:p>
        </w:tc>
        <w:tc>
          <w:tcPr>
            <w:tcW w:w="584"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2023 год</w:t>
            </w:r>
          </w:p>
        </w:tc>
        <w:tc>
          <w:tcPr>
            <w:tcW w:w="584"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2024 год</w:t>
            </w:r>
          </w:p>
        </w:tc>
        <w:tc>
          <w:tcPr>
            <w:tcW w:w="527"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ВСЕГО</w:t>
            </w:r>
          </w:p>
        </w:tc>
      </w:tr>
      <w:tr w:rsidR="002F19C4" w:rsidRPr="002F19C4" w:rsidTr="00A45B1D">
        <w:tc>
          <w:tcPr>
            <w:tcW w:w="234" w:type="pct"/>
            <w:vMerge w:val="restar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1</w:t>
            </w:r>
          </w:p>
        </w:tc>
        <w:tc>
          <w:tcPr>
            <w:tcW w:w="1097" w:type="pct"/>
            <w:vMerge w:val="restar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Мероприятия в сфере водоснабжения</w:t>
            </w:r>
          </w:p>
        </w:tc>
        <w:tc>
          <w:tcPr>
            <w:tcW w:w="1389"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Федеральный бюджет</w:t>
            </w:r>
          </w:p>
        </w:tc>
        <w:tc>
          <w:tcPr>
            <w:tcW w:w="585"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0</w:t>
            </w:r>
          </w:p>
        </w:tc>
        <w:tc>
          <w:tcPr>
            <w:tcW w:w="584"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0</w:t>
            </w:r>
          </w:p>
        </w:tc>
        <w:tc>
          <w:tcPr>
            <w:tcW w:w="584"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0</w:t>
            </w:r>
          </w:p>
        </w:tc>
        <w:tc>
          <w:tcPr>
            <w:tcW w:w="527"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0</w:t>
            </w:r>
          </w:p>
        </w:tc>
      </w:tr>
      <w:tr w:rsidR="002F19C4" w:rsidRPr="002F19C4" w:rsidTr="00A45B1D">
        <w:tc>
          <w:tcPr>
            <w:tcW w:w="234" w:type="pct"/>
            <w:vMerge/>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p>
        </w:tc>
        <w:tc>
          <w:tcPr>
            <w:tcW w:w="1097" w:type="pct"/>
            <w:vMerge/>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p>
        </w:tc>
        <w:tc>
          <w:tcPr>
            <w:tcW w:w="1389"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Областной бюджет</w:t>
            </w:r>
          </w:p>
        </w:tc>
        <w:tc>
          <w:tcPr>
            <w:tcW w:w="585"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0</w:t>
            </w:r>
          </w:p>
        </w:tc>
        <w:tc>
          <w:tcPr>
            <w:tcW w:w="584"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0</w:t>
            </w:r>
          </w:p>
        </w:tc>
        <w:tc>
          <w:tcPr>
            <w:tcW w:w="584"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0</w:t>
            </w:r>
          </w:p>
        </w:tc>
        <w:tc>
          <w:tcPr>
            <w:tcW w:w="527"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0</w:t>
            </w:r>
          </w:p>
        </w:tc>
      </w:tr>
      <w:tr w:rsidR="002F19C4" w:rsidRPr="002F19C4" w:rsidTr="00A45B1D">
        <w:tc>
          <w:tcPr>
            <w:tcW w:w="234" w:type="pct"/>
            <w:vMerge/>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p>
        </w:tc>
        <w:tc>
          <w:tcPr>
            <w:tcW w:w="1097" w:type="pct"/>
            <w:vMerge/>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p>
        </w:tc>
        <w:tc>
          <w:tcPr>
            <w:tcW w:w="1389"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Местный бюджет</w:t>
            </w:r>
          </w:p>
        </w:tc>
        <w:tc>
          <w:tcPr>
            <w:tcW w:w="585"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0</w:t>
            </w:r>
          </w:p>
        </w:tc>
        <w:tc>
          <w:tcPr>
            <w:tcW w:w="584"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0</w:t>
            </w:r>
          </w:p>
        </w:tc>
        <w:tc>
          <w:tcPr>
            <w:tcW w:w="584"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0</w:t>
            </w:r>
          </w:p>
        </w:tc>
        <w:tc>
          <w:tcPr>
            <w:tcW w:w="527"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0</w:t>
            </w:r>
          </w:p>
        </w:tc>
      </w:tr>
      <w:tr w:rsidR="002F19C4" w:rsidRPr="002F19C4" w:rsidTr="00A45B1D">
        <w:tc>
          <w:tcPr>
            <w:tcW w:w="234" w:type="pct"/>
            <w:vMerge/>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p>
        </w:tc>
        <w:tc>
          <w:tcPr>
            <w:tcW w:w="1097" w:type="pct"/>
            <w:vMerge/>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p>
        </w:tc>
        <w:tc>
          <w:tcPr>
            <w:tcW w:w="1389"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Внебюджетные средства</w:t>
            </w:r>
          </w:p>
        </w:tc>
        <w:tc>
          <w:tcPr>
            <w:tcW w:w="585"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0</w:t>
            </w:r>
          </w:p>
        </w:tc>
        <w:tc>
          <w:tcPr>
            <w:tcW w:w="584"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0</w:t>
            </w:r>
          </w:p>
        </w:tc>
        <w:tc>
          <w:tcPr>
            <w:tcW w:w="584"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0</w:t>
            </w:r>
          </w:p>
        </w:tc>
        <w:tc>
          <w:tcPr>
            <w:tcW w:w="527"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0</w:t>
            </w:r>
          </w:p>
        </w:tc>
      </w:tr>
      <w:tr w:rsidR="002F19C4" w:rsidRPr="002F19C4" w:rsidTr="00A45B1D">
        <w:trPr>
          <w:trHeight w:val="367"/>
        </w:trPr>
        <w:tc>
          <w:tcPr>
            <w:tcW w:w="234" w:type="pct"/>
            <w:vMerge/>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p>
        </w:tc>
        <w:tc>
          <w:tcPr>
            <w:tcW w:w="1097" w:type="pct"/>
            <w:vMerge/>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p>
        </w:tc>
        <w:tc>
          <w:tcPr>
            <w:tcW w:w="1389"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ИТОГО</w:t>
            </w:r>
          </w:p>
        </w:tc>
        <w:tc>
          <w:tcPr>
            <w:tcW w:w="585"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0</w:t>
            </w:r>
          </w:p>
        </w:tc>
        <w:tc>
          <w:tcPr>
            <w:tcW w:w="584"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0</w:t>
            </w:r>
          </w:p>
        </w:tc>
        <w:tc>
          <w:tcPr>
            <w:tcW w:w="584"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0</w:t>
            </w:r>
          </w:p>
        </w:tc>
        <w:tc>
          <w:tcPr>
            <w:tcW w:w="527"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0</w:t>
            </w:r>
          </w:p>
        </w:tc>
      </w:tr>
      <w:tr w:rsidR="002F19C4" w:rsidRPr="002F19C4" w:rsidTr="00A45B1D">
        <w:tc>
          <w:tcPr>
            <w:tcW w:w="234" w:type="pct"/>
            <w:vMerge w:val="restar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2</w:t>
            </w:r>
          </w:p>
        </w:tc>
        <w:tc>
          <w:tcPr>
            <w:tcW w:w="1097" w:type="pct"/>
            <w:vMerge w:val="restar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Мероприятия в сфере газоснабжения</w:t>
            </w:r>
          </w:p>
        </w:tc>
        <w:tc>
          <w:tcPr>
            <w:tcW w:w="1389"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Федеральный бюджет</w:t>
            </w:r>
          </w:p>
        </w:tc>
        <w:tc>
          <w:tcPr>
            <w:tcW w:w="585"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0</w:t>
            </w:r>
          </w:p>
        </w:tc>
        <w:tc>
          <w:tcPr>
            <w:tcW w:w="584"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0</w:t>
            </w:r>
          </w:p>
        </w:tc>
        <w:tc>
          <w:tcPr>
            <w:tcW w:w="584"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0</w:t>
            </w:r>
          </w:p>
        </w:tc>
        <w:tc>
          <w:tcPr>
            <w:tcW w:w="527"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0</w:t>
            </w:r>
          </w:p>
        </w:tc>
      </w:tr>
      <w:tr w:rsidR="002F19C4" w:rsidRPr="002F19C4" w:rsidTr="00A45B1D">
        <w:tc>
          <w:tcPr>
            <w:tcW w:w="234" w:type="pct"/>
            <w:vMerge/>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p>
        </w:tc>
        <w:tc>
          <w:tcPr>
            <w:tcW w:w="1097" w:type="pct"/>
            <w:vMerge/>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p>
        </w:tc>
        <w:tc>
          <w:tcPr>
            <w:tcW w:w="1389"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Областной бюджет</w:t>
            </w:r>
          </w:p>
        </w:tc>
        <w:tc>
          <w:tcPr>
            <w:tcW w:w="585"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0</w:t>
            </w:r>
          </w:p>
        </w:tc>
        <w:tc>
          <w:tcPr>
            <w:tcW w:w="584"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0</w:t>
            </w:r>
          </w:p>
        </w:tc>
        <w:tc>
          <w:tcPr>
            <w:tcW w:w="584"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0</w:t>
            </w:r>
          </w:p>
        </w:tc>
        <w:tc>
          <w:tcPr>
            <w:tcW w:w="527"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0</w:t>
            </w:r>
          </w:p>
        </w:tc>
      </w:tr>
      <w:tr w:rsidR="002F19C4" w:rsidRPr="002F19C4" w:rsidTr="00A45B1D">
        <w:tc>
          <w:tcPr>
            <w:tcW w:w="234" w:type="pct"/>
            <w:vMerge/>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p>
        </w:tc>
        <w:tc>
          <w:tcPr>
            <w:tcW w:w="1097" w:type="pct"/>
            <w:vMerge/>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p>
        </w:tc>
        <w:tc>
          <w:tcPr>
            <w:tcW w:w="1389"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Районный бюджет</w:t>
            </w:r>
          </w:p>
        </w:tc>
        <w:tc>
          <w:tcPr>
            <w:tcW w:w="585"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0</w:t>
            </w:r>
          </w:p>
        </w:tc>
        <w:tc>
          <w:tcPr>
            <w:tcW w:w="584"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0</w:t>
            </w:r>
          </w:p>
        </w:tc>
        <w:tc>
          <w:tcPr>
            <w:tcW w:w="584"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0</w:t>
            </w:r>
          </w:p>
        </w:tc>
        <w:tc>
          <w:tcPr>
            <w:tcW w:w="527"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0</w:t>
            </w:r>
          </w:p>
        </w:tc>
      </w:tr>
      <w:tr w:rsidR="002F19C4" w:rsidRPr="002F19C4" w:rsidTr="00A45B1D">
        <w:tc>
          <w:tcPr>
            <w:tcW w:w="234" w:type="pct"/>
            <w:vMerge/>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p>
        </w:tc>
        <w:tc>
          <w:tcPr>
            <w:tcW w:w="1097" w:type="pct"/>
            <w:vMerge/>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p>
        </w:tc>
        <w:tc>
          <w:tcPr>
            <w:tcW w:w="1389"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Внебюджетные средства</w:t>
            </w:r>
          </w:p>
        </w:tc>
        <w:tc>
          <w:tcPr>
            <w:tcW w:w="585"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0</w:t>
            </w:r>
          </w:p>
        </w:tc>
        <w:tc>
          <w:tcPr>
            <w:tcW w:w="584"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0</w:t>
            </w:r>
          </w:p>
        </w:tc>
        <w:tc>
          <w:tcPr>
            <w:tcW w:w="584"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0</w:t>
            </w:r>
          </w:p>
        </w:tc>
        <w:tc>
          <w:tcPr>
            <w:tcW w:w="527"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0</w:t>
            </w:r>
          </w:p>
        </w:tc>
      </w:tr>
      <w:tr w:rsidR="002F19C4" w:rsidRPr="002F19C4" w:rsidTr="00A45B1D">
        <w:trPr>
          <w:trHeight w:val="446"/>
        </w:trPr>
        <w:tc>
          <w:tcPr>
            <w:tcW w:w="234" w:type="pct"/>
            <w:vMerge/>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p>
        </w:tc>
        <w:tc>
          <w:tcPr>
            <w:tcW w:w="1097" w:type="pct"/>
            <w:vMerge/>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p>
        </w:tc>
        <w:tc>
          <w:tcPr>
            <w:tcW w:w="1389"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ИТОГО</w:t>
            </w:r>
          </w:p>
        </w:tc>
        <w:tc>
          <w:tcPr>
            <w:tcW w:w="585"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0</w:t>
            </w:r>
          </w:p>
        </w:tc>
        <w:tc>
          <w:tcPr>
            <w:tcW w:w="584"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0</w:t>
            </w:r>
          </w:p>
        </w:tc>
        <w:tc>
          <w:tcPr>
            <w:tcW w:w="584"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0</w:t>
            </w:r>
          </w:p>
        </w:tc>
        <w:tc>
          <w:tcPr>
            <w:tcW w:w="527"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0</w:t>
            </w:r>
          </w:p>
        </w:tc>
      </w:tr>
      <w:tr w:rsidR="002F19C4" w:rsidRPr="002F19C4" w:rsidTr="00A45B1D">
        <w:tc>
          <w:tcPr>
            <w:tcW w:w="234" w:type="pct"/>
            <w:vMerge w:val="restar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4</w:t>
            </w:r>
          </w:p>
        </w:tc>
        <w:tc>
          <w:tcPr>
            <w:tcW w:w="1097" w:type="pct"/>
            <w:vMerge w:val="restar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Мероприятия в сфере обращения ТКО</w:t>
            </w:r>
          </w:p>
        </w:tc>
        <w:tc>
          <w:tcPr>
            <w:tcW w:w="1389"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Федеральный бюджет</w:t>
            </w:r>
          </w:p>
        </w:tc>
        <w:tc>
          <w:tcPr>
            <w:tcW w:w="585"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0</w:t>
            </w:r>
          </w:p>
        </w:tc>
        <w:tc>
          <w:tcPr>
            <w:tcW w:w="584"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0</w:t>
            </w:r>
          </w:p>
        </w:tc>
        <w:tc>
          <w:tcPr>
            <w:tcW w:w="584"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0</w:t>
            </w:r>
          </w:p>
        </w:tc>
        <w:tc>
          <w:tcPr>
            <w:tcW w:w="527"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0</w:t>
            </w:r>
          </w:p>
        </w:tc>
      </w:tr>
      <w:tr w:rsidR="002F19C4" w:rsidRPr="002F19C4" w:rsidTr="00A45B1D">
        <w:tc>
          <w:tcPr>
            <w:tcW w:w="234" w:type="pct"/>
            <w:vMerge/>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p>
        </w:tc>
        <w:tc>
          <w:tcPr>
            <w:tcW w:w="1097" w:type="pct"/>
            <w:vMerge/>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p>
        </w:tc>
        <w:tc>
          <w:tcPr>
            <w:tcW w:w="1389"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Областной бюджет</w:t>
            </w:r>
          </w:p>
        </w:tc>
        <w:tc>
          <w:tcPr>
            <w:tcW w:w="585"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0</w:t>
            </w:r>
          </w:p>
        </w:tc>
        <w:tc>
          <w:tcPr>
            <w:tcW w:w="584"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0</w:t>
            </w:r>
          </w:p>
        </w:tc>
        <w:tc>
          <w:tcPr>
            <w:tcW w:w="584"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0</w:t>
            </w:r>
          </w:p>
        </w:tc>
        <w:tc>
          <w:tcPr>
            <w:tcW w:w="527"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0</w:t>
            </w:r>
          </w:p>
        </w:tc>
      </w:tr>
      <w:tr w:rsidR="002F19C4" w:rsidRPr="002F19C4" w:rsidTr="00A45B1D">
        <w:tc>
          <w:tcPr>
            <w:tcW w:w="234" w:type="pct"/>
            <w:vMerge/>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p>
        </w:tc>
        <w:tc>
          <w:tcPr>
            <w:tcW w:w="1097" w:type="pct"/>
            <w:vMerge/>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p>
        </w:tc>
        <w:tc>
          <w:tcPr>
            <w:tcW w:w="1389"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Местный бюджет</w:t>
            </w:r>
          </w:p>
        </w:tc>
        <w:tc>
          <w:tcPr>
            <w:tcW w:w="585"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0</w:t>
            </w:r>
          </w:p>
        </w:tc>
        <w:tc>
          <w:tcPr>
            <w:tcW w:w="584"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0</w:t>
            </w:r>
          </w:p>
        </w:tc>
        <w:tc>
          <w:tcPr>
            <w:tcW w:w="584"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0</w:t>
            </w:r>
          </w:p>
        </w:tc>
        <w:tc>
          <w:tcPr>
            <w:tcW w:w="527"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0</w:t>
            </w:r>
          </w:p>
        </w:tc>
      </w:tr>
      <w:tr w:rsidR="002F19C4" w:rsidRPr="002F19C4" w:rsidTr="00A45B1D">
        <w:tc>
          <w:tcPr>
            <w:tcW w:w="234" w:type="pct"/>
            <w:vMerge/>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p>
        </w:tc>
        <w:tc>
          <w:tcPr>
            <w:tcW w:w="1097" w:type="pct"/>
            <w:vMerge/>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p>
        </w:tc>
        <w:tc>
          <w:tcPr>
            <w:tcW w:w="1389"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Внебюджетные средства</w:t>
            </w:r>
          </w:p>
        </w:tc>
        <w:tc>
          <w:tcPr>
            <w:tcW w:w="585"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0</w:t>
            </w:r>
          </w:p>
        </w:tc>
        <w:tc>
          <w:tcPr>
            <w:tcW w:w="584"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0</w:t>
            </w:r>
          </w:p>
        </w:tc>
        <w:tc>
          <w:tcPr>
            <w:tcW w:w="584"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0</w:t>
            </w:r>
          </w:p>
        </w:tc>
        <w:tc>
          <w:tcPr>
            <w:tcW w:w="527"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0</w:t>
            </w:r>
          </w:p>
        </w:tc>
      </w:tr>
      <w:tr w:rsidR="002F19C4" w:rsidRPr="002F19C4" w:rsidTr="00A45B1D">
        <w:trPr>
          <w:trHeight w:val="453"/>
        </w:trPr>
        <w:tc>
          <w:tcPr>
            <w:tcW w:w="234" w:type="pct"/>
            <w:vMerge/>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p>
        </w:tc>
        <w:tc>
          <w:tcPr>
            <w:tcW w:w="1097" w:type="pct"/>
            <w:vMerge/>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p>
        </w:tc>
        <w:tc>
          <w:tcPr>
            <w:tcW w:w="1389"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ИТОГО</w:t>
            </w:r>
          </w:p>
        </w:tc>
        <w:tc>
          <w:tcPr>
            <w:tcW w:w="585"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0</w:t>
            </w:r>
          </w:p>
        </w:tc>
        <w:tc>
          <w:tcPr>
            <w:tcW w:w="584"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0</w:t>
            </w:r>
          </w:p>
        </w:tc>
        <w:tc>
          <w:tcPr>
            <w:tcW w:w="584"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0</w:t>
            </w:r>
          </w:p>
        </w:tc>
        <w:tc>
          <w:tcPr>
            <w:tcW w:w="527"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0</w:t>
            </w:r>
          </w:p>
        </w:tc>
      </w:tr>
      <w:tr w:rsidR="002F19C4" w:rsidRPr="002F19C4" w:rsidTr="00A45B1D">
        <w:tc>
          <w:tcPr>
            <w:tcW w:w="234" w:type="pct"/>
            <w:vMerge w:val="restar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5</w:t>
            </w:r>
          </w:p>
        </w:tc>
        <w:tc>
          <w:tcPr>
            <w:tcW w:w="1097" w:type="pct"/>
            <w:vMerge w:val="restar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Мероприятия по энергосбережению</w:t>
            </w:r>
          </w:p>
        </w:tc>
        <w:tc>
          <w:tcPr>
            <w:tcW w:w="1389"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Федеральный бюджет</w:t>
            </w:r>
          </w:p>
        </w:tc>
        <w:tc>
          <w:tcPr>
            <w:tcW w:w="585"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0</w:t>
            </w:r>
          </w:p>
        </w:tc>
        <w:tc>
          <w:tcPr>
            <w:tcW w:w="584"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0</w:t>
            </w:r>
          </w:p>
        </w:tc>
        <w:tc>
          <w:tcPr>
            <w:tcW w:w="584"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0</w:t>
            </w:r>
          </w:p>
        </w:tc>
        <w:tc>
          <w:tcPr>
            <w:tcW w:w="527"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0</w:t>
            </w:r>
          </w:p>
        </w:tc>
      </w:tr>
      <w:tr w:rsidR="002F19C4" w:rsidRPr="002F19C4" w:rsidTr="00A45B1D">
        <w:tc>
          <w:tcPr>
            <w:tcW w:w="234" w:type="pct"/>
            <w:vMerge/>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p>
        </w:tc>
        <w:tc>
          <w:tcPr>
            <w:tcW w:w="1097" w:type="pct"/>
            <w:vMerge/>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p>
        </w:tc>
        <w:tc>
          <w:tcPr>
            <w:tcW w:w="1389"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Областной бюджет</w:t>
            </w:r>
          </w:p>
        </w:tc>
        <w:tc>
          <w:tcPr>
            <w:tcW w:w="585"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0</w:t>
            </w:r>
          </w:p>
        </w:tc>
        <w:tc>
          <w:tcPr>
            <w:tcW w:w="584"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0</w:t>
            </w:r>
          </w:p>
        </w:tc>
        <w:tc>
          <w:tcPr>
            <w:tcW w:w="584"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0</w:t>
            </w:r>
          </w:p>
        </w:tc>
        <w:tc>
          <w:tcPr>
            <w:tcW w:w="527"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0</w:t>
            </w:r>
          </w:p>
        </w:tc>
      </w:tr>
      <w:tr w:rsidR="002F19C4" w:rsidRPr="002F19C4" w:rsidTr="00A45B1D">
        <w:tc>
          <w:tcPr>
            <w:tcW w:w="234" w:type="pct"/>
            <w:vMerge/>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p>
        </w:tc>
        <w:tc>
          <w:tcPr>
            <w:tcW w:w="1097" w:type="pct"/>
            <w:vMerge/>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p>
        </w:tc>
        <w:tc>
          <w:tcPr>
            <w:tcW w:w="1389"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Местный бюджет</w:t>
            </w:r>
          </w:p>
        </w:tc>
        <w:tc>
          <w:tcPr>
            <w:tcW w:w="585"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0</w:t>
            </w:r>
          </w:p>
        </w:tc>
        <w:tc>
          <w:tcPr>
            <w:tcW w:w="584"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0</w:t>
            </w:r>
          </w:p>
        </w:tc>
        <w:tc>
          <w:tcPr>
            <w:tcW w:w="584"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0</w:t>
            </w:r>
          </w:p>
        </w:tc>
        <w:tc>
          <w:tcPr>
            <w:tcW w:w="527"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0</w:t>
            </w:r>
          </w:p>
        </w:tc>
      </w:tr>
      <w:tr w:rsidR="002F19C4" w:rsidRPr="002F19C4" w:rsidTr="00A45B1D">
        <w:tc>
          <w:tcPr>
            <w:tcW w:w="234" w:type="pct"/>
            <w:vMerge/>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p>
        </w:tc>
        <w:tc>
          <w:tcPr>
            <w:tcW w:w="1097" w:type="pct"/>
            <w:vMerge/>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p>
        </w:tc>
        <w:tc>
          <w:tcPr>
            <w:tcW w:w="1389"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Внебюджетные средства</w:t>
            </w:r>
          </w:p>
        </w:tc>
        <w:tc>
          <w:tcPr>
            <w:tcW w:w="585"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0</w:t>
            </w:r>
          </w:p>
        </w:tc>
        <w:tc>
          <w:tcPr>
            <w:tcW w:w="584"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0</w:t>
            </w:r>
          </w:p>
        </w:tc>
        <w:tc>
          <w:tcPr>
            <w:tcW w:w="584"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0</w:t>
            </w:r>
          </w:p>
        </w:tc>
        <w:tc>
          <w:tcPr>
            <w:tcW w:w="527"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0</w:t>
            </w:r>
          </w:p>
        </w:tc>
      </w:tr>
      <w:tr w:rsidR="002F19C4" w:rsidRPr="002F19C4" w:rsidTr="00A45B1D">
        <w:trPr>
          <w:trHeight w:val="443"/>
        </w:trPr>
        <w:tc>
          <w:tcPr>
            <w:tcW w:w="234" w:type="pct"/>
            <w:vMerge/>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p>
        </w:tc>
        <w:tc>
          <w:tcPr>
            <w:tcW w:w="1097" w:type="pct"/>
            <w:vMerge/>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p>
        </w:tc>
        <w:tc>
          <w:tcPr>
            <w:tcW w:w="1389"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ИТОГО</w:t>
            </w:r>
          </w:p>
        </w:tc>
        <w:tc>
          <w:tcPr>
            <w:tcW w:w="585"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0</w:t>
            </w:r>
          </w:p>
        </w:tc>
        <w:tc>
          <w:tcPr>
            <w:tcW w:w="584"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0</w:t>
            </w:r>
          </w:p>
        </w:tc>
        <w:tc>
          <w:tcPr>
            <w:tcW w:w="584"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0</w:t>
            </w:r>
          </w:p>
        </w:tc>
        <w:tc>
          <w:tcPr>
            <w:tcW w:w="527"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0</w:t>
            </w:r>
          </w:p>
        </w:tc>
      </w:tr>
      <w:tr w:rsidR="002F19C4" w:rsidRPr="002F19C4" w:rsidTr="00A45B1D">
        <w:tc>
          <w:tcPr>
            <w:tcW w:w="234" w:type="pct"/>
            <w:vMerge w:val="restar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p>
        </w:tc>
        <w:tc>
          <w:tcPr>
            <w:tcW w:w="1097" w:type="pct"/>
            <w:vMerge w:val="restar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Всего мероприятия по Программе</w:t>
            </w:r>
          </w:p>
        </w:tc>
        <w:tc>
          <w:tcPr>
            <w:tcW w:w="1389"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Федеральный бюджет</w:t>
            </w:r>
          </w:p>
        </w:tc>
        <w:tc>
          <w:tcPr>
            <w:tcW w:w="585" w:type="pct"/>
            <w:vAlign w:val="center"/>
          </w:tcPr>
          <w:p w:rsidR="002F19C4" w:rsidRPr="002F19C4" w:rsidRDefault="002F19C4" w:rsidP="002F19C4">
            <w:pPr>
              <w:widowControl/>
              <w:snapToGrid/>
              <w:jc w:val="center"/>
              <w:rPr>
                <w:sz w:val="24"/>
                <w:szCs w:val="24"/>
              </w:rPr>
            </w:pPr>
            <w:r w:rsidRPr="002F19C4">
              <w:rPr>
                <w:sz w:val="24"/>
                <w:szCs w:val="24"/>
              </w:rPr>
              <w:t>0</w:t>
            </w:r>
          </w:p>
        </w:tc>
        <w:tc>
          <w:tcPr>
            <w:tcW w:w="584" w:type="pct"/>
            <w:vAlign w:val="center"/>
          </w:tcPr>
          <w:p w:rsidR="002F19C4" w:rsidRPr="002F19C4" w:rsidRDefault="002F19C4" w:rsidP="002F19C4">
            <w:pPr>
              <w:widowControl/>
              <w:snapToGrid/>
              <w:jc w:val="center"/>
              <w:rPr>
                <w:sz w:val="24"/>
                <w:szCs w:val="24"/>
              </w:rPr>
            </w:pPr>
            <w:r w:rsidRPr="002F19C4">
              <w:rPr>
                <w:sz w:val="24"/>
                <w:szCs w:val="24"/>
              </w:rPr>
              <w:t>0</w:t>
            </w:r>
          </w:p>
        </w:tc>
        <w:tc>
          <w:tcPr>
            <w:tcW w:w="584" w:type="pct"/>
            <w:vAlign w:val="center"/>
          </w:tcPr>
          <w:p w:rsidR="002F19C4" w:rsidRPr="002F19C4" w:rsidRDefault="002F19C4" w:rsidP="002F19C4">
            <w:pPr>
              <w:widowControl/>
              <w:snapToGrid/>
              <w:jc w:val="center"/>
              <w:rPr>
                <w:sz w:val="24"/>
                <w:szCs w:val="24"/>
              </w:rPr>
            </w:pPr>
            <w:r w:rsidRPr="002F19C4">
              <w:rPr>
                <w:sz w:val="24"/>
                <w:szCs w:val="24"/>
              </w:rPr>
              <w:t>0</w:t>
            </w:r>
          </w:p>
        </w:tc>
        <w:tc>
          <w:tcPr>
            <w:tcW w:w="527" w:type="pct"/>
            <w:vAlign w:val="center"/>
          </w:tcPr>
          <w:p w:rsidR="002F19C4" w:rsidRPr="002F19C4" w:rsidRDefault="002F19C4" w:rsidP="002F19C4">
            <w:pPr>
              <w:widowControl/>
              <w:snapToGrid/>
              <w:jc w:val="center"/>
              <w:rPr>
                <w:sz w:val="24"/>
                <w:szCs w:val="24"/>
              </w:rPr>
            </w:pPr>
            <w:r w:rsidRPr="002F19C4">
              <w:rPr>
                <w:sz w:val="24"/>
                <w:szCs w:val="24"/>
              </w:rPr>
              <w:t>0</w:t>
            </w:r>
          </w:p>
        </w:tc>
      </w:tr>
      <w:tr w:rsidR="002F19C4" w:rsidRPr="002F19C4" w:rsidTr="00A45B1D">
        <w:tc>
          <w:tcPr>
            <w:tcW w:w="234" w:type="pct"/>
            <w:vMerge/>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p>
        </w:tc>
        <w:tc>
          <w:tcPr>
            <w:tcW w:w="1097" w:type="pct"/>
            <w:vMerge/>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p>
        </w:tc>
        <w:tc>
          <w:tcPr>
            <w:tcW w:w="1389"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Областной бюджет</w:t>
            </w:r>
          </w:p>
        </w:tc>
        <w:tc>
          <w:tcPr>
            <w:tcW w:w="585" w:type="pct"/>
            <w:vAlign w:val="center"/>
          </w:tcPr>
          <w:p w:rsidR="002F19C4" w:rsidRPr="002F19C4" w:rsidRDefault="002F19C4" w:rsidP="002F19C4">
            <w:pPr>
              <w:widowControl/>
              <w:snapToGrid/>
              <w:jc w:val="center"/>
              <w:rPr>
                <w:sz w:val="24"/>
                <w:szCs w:val="24"/>
              </w:rPr>
            </w:pPr>
            <w:r w:rsidRPr="002F19C4">
              <w:rPr>
                <w:sz w:val="24"/>
                <w:szCs w:val="24"/>
              </w:rPr>
              <w:t>0</w:t>
            </w:r>
          </w:p>
        </w:tc>
        <w:tc>
          <w:tcPr>
            <w:tcW w:w="584" w:type="pct"/>
            <w:vAlign w:val="center"/>
          </w:tcPr>
          <w:p w:rsidR="002F19C4" w:rsidRPr="002F19C4" w:rsidRDefault="002F19C4" w:rsidP="002F19C4">
            <w:pPr>
              <w:widowControl/>
              <w:snapToGrid/>
              <w:jc w:val="center"/>
              <w:rPr>
                <w:sz w:val="24"/>
                <w:szCs w:val="24"/>
              </w:rPr>
            </w:pPr>
            <w:r w:rsidRPr="002F19C4">
              <w:rPr>
                <w:sz w:val="24"/>
                <w:szCs w:val="24"/>
              </w:rPr>
              <w:t>0</w:t>
            </w:r>
          </w:p>
        </w:tc>
        <w:tc>
          <w:tcPr>
            <w:tcW w:w="584" w:type="pct"/>
            <w:vAlign w:val="center"/>
          </w:tcPr>
          <w:p w:rsidR="002F19C4" w:rsidRPr="002F19C4" w:rsidRDefault="002F19C4" w:rsidP="002F19C4">
            <w:pPr>
              <w:widowControl/>
              <w:snapToGrid/>
              <w:jc w:val="center"/>
              <w:rPr>
                <w:sz w:val="24"/>
                <w:szCs w:val="24"/>
              </w:rPr>
            </w:pPr>
            <w:r w:rsidRPr="002F19C4">
              <w:rPr>
                <w:sz w:val="24"/>
                <w:szCs w:val="24"/>
              </w:rPr>
              <w:t>0</w:t>
            </w:r>
          </w:p>
        </w:tc>
        <w:tc>
          <w:tcPr>
            <w:tcW w:w="527" w:type="pct"/>
            <w:vAlign w:val="center"/>
          </w:tcPr>
          <w:p w:rsidR="002F19C4" w:rsidRPr="002F19C4" w:rsidRDefault="002F19C4" w:rsidP="002F19C4">
            <w:pPr>
              <w:widowControl/>
              <w:snapToGrid/>
              <w:jc w:val="center"/>
              <w:rPr>
                <w:sz w:val="24"/>
                <w:szCs w:val="24"/>
              </w:rPr>
            </w:pPr>
            <w:r w:rsidRPr="002F19C4">
              <w:rPr>
                <w:sz w:val="24"/>
                <w:szCs w:val="24"/>
              </w:rPr>
              <w:t>0</w:t>
            </w:r>
          </w:p>
        </w:tc>
      </w:tr>
      <w:tr w:rsidR="002F19C4" w:rsidRPr="002F19C4" w:rsidTr="00A45B1D">
        <w:tc>
          <w:tcPr>
            <w:tcW w:w="234" w:type="pct"/>
            <w:vMerge/>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p>
        </w:tc>
        <w:tc>
          <w:tcPr>
            <w:tcW w:w="1097" w:type="pct"/>
            <w:vMerge/>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p>
        </w:tc>
        <w:tc>
          <w:tcPr>
            <w:tcW w:w="1389"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Местный бюджет</w:t>
            </w:r>
          </w:p>
        </w:tc>
        <w:tc>
          <w:tcPr>
            <w:tcW w:w="585" w:type="pct"/>
            <w:vAlign w:val="center"/>
          </w:tcPr>
          <w:p w:rsidR="002F19C4" w:rsidRPr="002F19C4" w:rsidRDefault="002F19C4" w:rsidP="002F19C4">
            <w:pPr>
              <w:widowControl/>
              <w:snapToGrid/>
              <w:jc w:val="center"/>
              <w:rPr>
                <w:sz w:val="24"/>
                <w:szCs w:val="24"/>
              </w:rPr>
            </w:pPr>
            <w:r w:rsidRPr="002F19C4">
              <w:rPr>
                <w:sz w:val="24"/>
                <w:szCs w:val="24"/>
              </w:rPr>
              <w:t>0</w:t>
            </w:r>
          </w:p>
        </w:tc>
        <w:tc>
          <w:tcPr>
            <w:tcW w:w="584" w:type="pct"/>
            <w:vAlign w:val="center"/>
          </w:tcPr>
          <w:p w:rsidR="002F19C4" w:rsidRPr="002F19C4" w:rsidRDefault="002F19C4" w:rsidP="002F19C4">
            <w:pPr>
              <w:widowControl/>
              <w:snapToGrid/>
              <w:jc w:val="center"/>
              <w:rPr>
                <w:sz w:val="24"/>
                <w:szCs w:val="24"/>
              </w:rPr>
            </w:pPr>
            <w:r w:rsidRPr="002F19C4">
              <w:rPr>
                <w:sz w:val="24"/>
                <w:szCs w:val="24"/>
              </w:rPr>
              <w:t>0</w:t>
            </w:r>
          </w:p>
        </w:tc>
        <w:tc>
          <w:tcPr>
            <w:tcW w:w="584" w:type="pct"/>
            <w:vAlign w:val="center"/>
          </w:tcPr>
          <w:p w:rsidR="002F19C4" w:rsidRPr="002F19C4" w:rsidRDefault="002F19C4" w:rsidP="002F19C4">
            <w:pPr>
              <w:widowControl/>
              <w:snapToGrid/>
              <w:jc w:val="center"/>
              <w:rPr>
                <w:sz w:val="24"/>
                <w:szCs w:val="24"/>
              </w:rPr>
            </w:pPr>
            <w:r w:rsidRPr="002F19C4">
              <w:rPr>
                <w:sz w:val="24"/>
                <w:szCs w:val="24"/>
              </w:rPr>
              <w:t>0</w:t>
            </w:r>
          </w:p>
        </w:tc>
        <w:tc>
          <w:tcPr>
            <w:tcW w:w="527" w:type="pct"/>
            <w:vAlign w:val="center"/>
          </w:tcPr>
          <w:p w:rsidR="002F19C4" w:rsidRPr="002F19C4" w:rsidRDefault="002F19C4" w:rsidP="002F19C4">
            <w:pPr>
              <w:widowControl/>
              <w:snapToGrid/>
              <w:jc w:val="center"/>
              <w:rPr>
                <w:sz w:val="24"/>
                <w:szCs w:val="24"/>
              </w:rPr>
            </w:pPr>
            <w:r w:rsidRPr="002F19C4">
              <w:rPr>
                <w:sz w:val="24"/>
                <w:szCs w:val="24"/>
              </w:rPr>
              <w:t>0</w:t>
            </w:r>
          </w:p>
        </w:tc>
      </w:tr>
      <w:tr w:rsidR="002F19C4" w:rsidRPr="002F19C4" w:rsidTr="00A45B1D">
        <w:tc>
          <w:tcPr>
            <w:tcW w:w="234" w:type="pct"/>
            <w:vMerge/>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p>
        </w:tc>
        <w:tc>
          <w:tcPr>
            <w:tcW w:w="1097" w:type="pct"/>
            <w:vMerge/>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p>
        </w:tc>
        <w:tc>
          <w:tcPr>
            <w:tcW w:w="1389"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Внебюджетные средства</w:t>
            </w:r>
          </w:p>
        </w:tc>
        <w:tc>
          <w:tcPr>
            <w:tcW w:w="585" w:type="pct"/>
            <w:vAlign w:val="center"/>
          </w:tcPr>
          <w:p w:rsidR="002F19C4" w:rsidRPr="002F19C4" w:rsidRDefault="002F19C4" w:rsidP="002F19C4">
            <w:pPr>
              <w:widowControl/>
              <w:snapToGrid/>
              <w:jc w:val="center"/>
              <w:rPr>
                <w:sz w:val="24"/>
                <w:szCs w:val="24"/>
              </w:rPr>
            </w:pPr>
            <w:r w:rsidRPr="002F19C4">
              <w:rPr>
                <w:sz w:val="24"/>
                <w:szCs w:val="24"/>
              </w:rPr>
              <w:t>0</w:t>
            </w:r>
          </w:p>
        </w:tc>
        <w:tc>
          <w:tcPr>
            <w:tcW w:w="584" w:type="pct"/>
            <w:vAlign w:val="center"/>
          </w:tcPr>
          <w:p w:rsidR="002F19C4" w:rsidRPr="002F19C4" w:rsidRDefault="002F19C4" w:rsidP="002F19C4">
            <w:pPr>
              <w:widowControl/>
              <w:snapToGrid/>
              <w:jc w:val="center"/>
              <w:rPr>
                <w:sz w:val="24"/>
                <w:szCs w:val="24"/>
              </w:rPr>
            </w:pPr>
            <w:r w:rsidRPr="002F19C4">
              <w:rPr>
                <w:sz w:val="24"/>
                <w:szCs w:val="24"/>
              </w:rPr>
              <w:t>0</w:t>
            </w:r>
          </w:p>
        </w:tc>
        <w:tc>
          <w:tcPr>
            <w:tcW w:w="584" w:type="pct"/>
            <w:vAlign w:val="center"/>
          </w:tcPr>
          <w:p w:rsidR="002F19C4" w:rsidRPr="002F19C4" w:rsidRDefault="002F19C4" w:rsidP="002F19C4">
            <w:pPr>
              <w:widowControl/>
              <w:snapToGrid/>
              <w:jc w:val="center"/>
              <w:rPr>
                <w:sz w:val="24"/>
                <w:szCs w:val="24"/>
              </w:rPr>
            </w:pPr>
            <w:r w:rsidRPr="002F19C4">
              <w:rPr>
                <w:sz w:val="24"/>
                <w:szCs w:val="24"/>
              </w:rPr>
              <w:t>0</w:t>
            </w:r>
          </w:p>
        </w:tc>
        <w:tc>
          <w:tcPr>
            <w:tcW w:w="527" w:type="pct"/>
            <w:vAlign w:val="center"/>
          </w:tcPr>
          <w:p w:rsidR="002F19C4" w:rsidRPr="002F19C4" w:rsidRDefault="002F19C4" w:rsidP="002F19C4">
            <w:pPr>
              <w:widowControl/>
              <w:snapToGrid/>
              <w:jc w:val="center"/>
              <w:rPr>
                <w:sz w:val="24"/>
                <w:szCs w:val="24"/>
              </w:rPr>
            </w:pPr>
            <w:r w:rsidRPr="002F19C4">
              <w:rPr>
                <w:sz w:val="24"/>
                <w:szCs w:val="24"/>
              </w:rPr>
              <w:t>0</w:t>
            </w:r>
          </w:p>
        </w:tc>
      </w:tr>
      <w:tr w:rsidR="002F19C4" w:rsidRPr="002F19C4" w:rsidTr="00A45B1D">
        <w:trPr>
          <w:trHeight w:val="441"/>
        </w:trPr>
        <w:tc>
          <w:tcPr>
            <w:tcW w:w="234" w:type="pct"/>
            <w:vMerge/>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p>
        </w:tc>
        <w:tc>
          <w:tcPr>
            <w:tcW w:w="1097" w:type="pct"/>
            <w:vMerge/>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p>
        </w:tc>
        <w:tc>
          <w:tcPr>
            <w:tcW w:w="1389" w:type="pct"/>
            <w:vAlign w:val="center"/>
          </w:tcPr>
          <w:p w:rsidR="002F19C4" w:rsidRPr="002F19C4" w:rsidRDefault="002F19C4" w:rsidP="002F19C4">
            <w:pPr>
              <w:widowControl/>
              <w:overflowPunct w:val="0"/>
              <w:autoSpaceDE w:val="0"/>
              <w:autoSpaceDN w:val="0"/>
              <w:adjustRightInd w:val="0"/>
              <w:snapToGrid/>
              <w:jc w:val="center"/>
              <w:textAlignment w:val="baseline"/>
              <w:rPr>
                <w:sz w:val="24"/>
                <w:szCs w:val="24"/>
              </w:rPr>
            </w:pPr>
            <w:r w:rsidRPr="002F19C4">
              <w:rPr>
                <w:sz w:val="24"/>
                <w:szCs w:val="24"/>
              </w:rPr>
              <w:t>ИТОГО</w:t>
            </w:r>
          </w:p>
        </w:tc>
        <w:tc>
          <w:tcPr>
            <w:tcW w:w="585" w:type="pct"/>
            <w:vAlign w:val="center"/>
          </w:tcPr>
          <w:p w:rsidR="002F19C4" w:rsidRPr="002F19C4" w:rsidRDefault="002F19C4" w:rsidP="002F19C4">
            <w:pPr>
              <w:widowControl/>
              <w:snapToGrid/>
              <w:jc w:val="center"/>
              <w:rPr>
                <w:sz w:val="24"/>
                <w:szCs w:val="24"/>
              </w:rPr>
            </w:pPr>
            <w:r w:rsidRPr="002F19C4">
              <w:rPr>
                <w:sz w:val="24"/>
                <w:szCs w:val="24"/>
              </w:rPr>
              <w:t>0</w:t>
            </w:r>
          </w:p>
        </w:tc>
        <w:tc>
          <w:tcPr>
            <w:tcW w:w="584" w:type="pct"/>
            <w:vAlign w:val="center"/>
          </w:tcPr>
          <w:p w:rsidR="002F19C4" w:rsidRPr="002F19C4" w:rsidRDefault="002F19C4" w:rsidP="002F19C4">
            <w:pPr>
              <w:widowControl/>
              <w:snapToGrid/>
              <w:jc w:val="center"/>
              <w:rPr>
                <w:sz w:val="24"/>
                <w:szCs w:val="24"/>
              </w:rPr>
            </w:pPr>
            <w:r w:rsidRPr="002F19C4">
              <w:rPr>
                <w:sz w:val="24"/>
                <w:szCs w:val="24"/>
              </w:rPr>
              <w:t>0</w:t>
            </w:r>
          </w:p>
        </w:tc>
        <w:tc>
          <w:tcPr>
            <w:tcW w:w="584" w:type="pct"/>
            <w:vAlign w:val="center"/>
          </w:tcPr>
          <w:p w:rsidR="002F19C4" w:rsidRPr="002F19C4" w:rsidRDefault="002F19C4" w:rsidP="002F19C4">
            <w:pPr>
              <w:widowControl/>
              <w:snapToGrid/>
              <w:jc w:val="center"/>
              <w:rPr>
                <w:sz w:val="24"/>
                <w:szCs w:val="24"/>
              </w:rPr>
            </w:pPr>
            <w:r w:rsidRPr="002F19C4">
              <w:rPr>
                <w:sz w:val="24"/>
                <w:szCs w:val="24"/>
              </w:rPr>
              <w:t>0</w:t>
            </w:r>
          </w:p>
        </w:tc>
        <w:tc>
          <w:tcPr>
            <w:tcW w:w="527" w:type="pct"/>
            <w:vAlign w:val="center"/>
          </w:tcPr>
          <w:p w:rsidR="002F19C4" w:rsidRPr="002F19C4" w:rsidRDefault="002F19C4" w:rsidP="002F19C4">
            <w:pPr>
              <w:widowControl/>
              <w:snapToGrid/>
              <w:jc w:val="center"/>
              <w:rPr>
                <w:sz w:val="24"/>
                <w:szCs w:val="24"/>
              </w:rPr>
            </w:pPr>
            <w:r w:rsidRPr="002F19C4">
              <w:rPr>
                <w:sz w:val="24"/>
                <w:szCs w:val="24"/>
              </w:rPr>
              <w:t>0</w:t>
            </w:r>
          </w:p>
        </w:tc>
      </w:tr>
    </w:tbl>
    <w:p w:rsidR="002F19C4" w:rsidRPr="002F19C4" w:rsidRDefault="002F19C4" w:rsidP="002F19C4">
      <w:pPr>
        <w:widowControl/>
        <w:snapToGrid/>
        <w:jc w:val="left"/>
        <w:rPr>
          <w:sz w:val="24"/>
          <w:szCs w:val="24"/>
        </w:rPr>
      </w:pPr>
    </w:p>
    <w:p w:rsidR="002F19C4" w:rsidRPr="002F19C4" w:rsidRDefault="002F19C4" w:rsidP="002F19C4">
      <w:pPr>
        <w:widowControl/>
        <w:snapToGrid/>
        <w:jc w:val="center"/>
        <w:rPr>
          <w:b/>
          <w:sz w:val="28"/>
          <w:szCs w:val="28"/>
        </w:rPr>
      </w:pPr>
      <w:r w:rsidRPr="002F19C4">
        <w:rPr>
          <w:b/>
          <w:sz w:val="28"/>
          <w:szCs w:val="28"/>
        </w:rPr>
        <w:t>Раздел 8</w:t>
      </w:r>
    </w:p>
    <w:p w:rsidR="002F19C4" w:rsidRPr="002F19C4" w:rsidRDefault="002F19C4" w:rsidP="002F19C4">
      <w:pPr>
        <w:widowControl/>
        <w:snapToGrid/>
        <w:jc w:val="center"/>
        <w:rPr>
          <w:b/>
          <w:sz w:val="28"/>
          <w:szCs w:val="28"/>
        </w:rPr>
      </w:pPr>
      <w:r w:rsidRPr="002F19C4">
        <w:rPr>
          <w:b/>
          <w:sz w:val="28"/>
          <w:szCs w:val="28"/>
        </w:rPr>
        <w:t>Организация реализации проектов</w:t>
      </w:r>
    </w:p>
    <w:p w:rsidR="002F19C4" w:rsidRPr="002F19C4" w:rsidRDefault="002F19C4" w:rsidP="002F19C4">
      <w:pPr>
        <w:widowControl/>
        <w:snapToGrid/>
        <w:jc w:val="center"/>
        <w:rPr>
          <w:sz w:val="24"/>
          <w:szCs w:val="24"/>
        </w:rPr>
      </w:pPr>
    </w:p>
    <w:p w:rsidR="002F19C4" w:rsidRPr="002F19C4" w:rsidRDefault="002F19C4" w:rsidP="002F19C4">
      <w:pPr>
        <w:widowControl/>
        <w:snapToGrid/>
        <w:ind w:firstLine="708"/>
        <w:rPr>
          <w:sz w:val="24"/>
          <w:szCs w:val="24"/>
        </w:rPr>
      </w:pPr>
      <w:r w:rsidRPr="002F19C4">
        <w:rPr>
          <w:sz w:val="24"/>
          <w:szCs w:val="24"/>
        </w:rPr>
        <w:t xml:space="preserve">Все инвестиционные проекты по реализации развития коммунальной инфраструктуры Краснополянского сельского </w:t>
      </w:r>
      <w:proofErr w:type="gramStart"/>
      <w:r w:rsidRPr="002F19C4">
        <w:rPr>
          <w:sz w:val="24"/>
          <w:szCs w:val="24"/>
        </w:rPr>
        <w:t>поселения</w:t>
      </w:r>
      <w:proofErr w:type="gramEnd"/>
      <w:r w:rsidRPr="002F19C4">
        <w:rPr>
          <w:sz w:val="24"/>
          <w:szCs w:val="24"/>
        </w:rPr>
        <w:t xml:space="preserve"> обозначенные в программе комплексного развития будут реализованы в 2 этапа. </w:t>
      </w:r>
    </w:p>
    <w:p w:rsidR="002F19C4" w:rsidRPr="002F19C4" w:rsidRDefault="002F19C4" w:rsidP="002F19C4">
      <w:pPr>
        <w:widowControl/>
        <w:snapToGrid/>
        <w:ind w:firstLine="708"/>
        <w:rPr>
          <w:sz w:val="24"/>
          <w:szCs w:val="24"/>
        </w:rPr>
      </w:pPr>
      <w:r w:rsidRPr="002F19C4">
        <w:rPr>
          <w:sz w:val="24"/>
          <w:szCs w:val="24"/>
        </w:rPr>
        <w:t xml:space="preserve">1 этап – 2022-2026 годы – разработка проектно-сметной документации по рабочим проектам. В данный период будут проведены аукционы на право разработки проектно-сметной документации, непосредственно сама разработка документации, будет организовано прохождение государственной экспертизы, а также экспертизы достоверности. </w:t>
      </w:r>
    </w:p>
    <w:p w:rsidR="002F19C4" w:rsidRPr="002F19C4" w:rsidRDefault="002F19C4" w:rsidP="002F19C4">
      <w:pPr>
        <w:widowControl/>
        <w:snapToGrid/>
        <w:ind w:firstLine="708"/>
        <w:rPr>
          <w:sz w:val="24"/>
          <w:szCs w:val="24"/>
        </w:rPr>
      </w:pPr>
      <w:r w:rsidRPr="002F19C4">
        <w:rPr>
          <w:sz w:val="24"/>
          <w:szCs w:val="24"/>
        </w:rPr>
        <w:t xml:space="preserve">2 этап – 2026 – 2030 годы - реализация рабочих проектов. В данный период будут проведены аукционы на право проведения реконструкции/строительства по рабочим </w:t>
      </w:r>
      <w:proofErr w:type="gramStart"/>
      <w:r w:rsidRPr="002F19C4">
        <w:rPr>
          <w:sz w:val="24"/>
          <w:szCs w:val="24"/>
        </w:rPr>
        <w:t>проектам</w:t>
      </w:r>
      <w:proofErr w:type="gramEnd"/>
      <w:r w:rsidRPr="002F19C4">
        <w:rPr>
          <w:sz w:val="24"/>
          <w:szCs w:val="24"/>
        </w:rPr>
        <w:t xml:space="preserve"> вошедшим в программу.</w:t>
      </w:r>
    </w:p>
    <w:p w:rsidR="002F19C4" w:rsidRPr="002F19C4" w:rsidRDefault="002F19C4" w:rsidP="002F19C4">
      <w:pPr>
        <w:widowControl/>
        <w:snapToGrid/>
        <w:rPr>
          <w:sz w:val="24"/>
          <w:szCs w:val="24"/>
        </w:rPr>
      </w:pPr>
      <w:r w:rsidRPr="002F19C4">
        <w:rPr>
          <w:sz w:val="24"/>
          <w:szCs w:val="24"/>
        </w:rPr>
        <w:lastRenderedPageBreak/>
        <w:tab/>
      </w:r>
      <w:proofErr w:type="gramStart"/>
      <w:r w:rsidRPr="002F19C4">
        <w:rPr>
          <w:sz w:val="24"/>
          <w:szCs w:val="24"/>
        </w:rPr>
        <w:t>Контроль за</w:t>
      </w:r>
      <w:proofErr w:type="gramEnd"/>
      <w:r w:rsidRPr="002F19C4">
        <w:rPr>
          <w:sz w:val="24"/>
          <w:szCs w:val="24"/>
        </w:rPr>
        <w:t xml:space="preserve"> исполнением  этапов программы возложены на соответствующих специалистов Администрации сельского поселения.</w:t>
      </w:r>
    </w:p>
    <w:p w:rsidR="002F19C4" w:rsidRPr="002F19C4" w:rsidRDefault="002F19C4" w:rsidP="002F19C4">
      <w:pPr>
        <w:widowControl/>
        <w:snapToGrid/>
        <w:jc w:val="left"/>
        <w:rPr>
          <w:sz w:val="24"/>
          <w:szCs w:val="24"/>
        </w:rPr>
      </w:pPr>
    </w:p>
    <w:p w:rsidR="002F19C4" w:rsidRPr="002F19C4" w:rsidRDefault="002F19C4" w:rsidP="002F19C4">
      <w:pPr>
        <w:widowControl/>
        <w:snapToGrid/>
        <w:jc w:val="center"/>
        <w:rPr>
          <w:b/>
          <w:sz w:val="28"/>
          <w:szCs w:val="28"/>
        </w:rPr>
      </w:pPr>
      <w:r w:rsidRPr="002F19C4">
        <w:rPr>
          <w:b/>
          <w:sz w:val="28"/>
          <w:szCs w:val="28"/>
        </w:rPr>
        <w:t>Раздел 9</w:t>
      </w:r>
    </w:p>
    <w:p w:rsidR="002F19C4" w:rsidRPr="002F19C4" w:rsidRDefault="002F19C4" w:rsidP="002F19C4">
      <w:pPr>
        <w:widowControl/>
        <w:snapToGrid/>
        <w:jc w:val="center"/>
        <w:rPr>
          <w:b/>
          <w:sz w:val="28"/>
          <w:szCs w:val="28"/>
        </w:rPr>
      </w:pPr>
    </w:p>
    <w:p w:rsidR="002F19C4" w:rsidRPr="002F19C4" w:rsidRDefault="002F19C4" w:rsidP="002F19C4">
      <w:pPr>
        <w:widowControl/>
        <w:snapToGrid/>
        <w:jc w:val="center"/>
        <w:rPr>
          <w:b/>
          <w:sz w:val="28"/>
          <w:szCs w:val="28"/>
        </w:rPr>
      </w:pPr>
      <w:r w:rsidRPr="002F19C4">
        <w:rPr>
          <w:b/>
          <w:sz w:val="28"/>
          <w:szCs w:val="28"/>
        </w:rPr>
        <w:t>Программы инвестиционных проектов, тариф и плата за подключение</w:t>
      </w:r>
    </w:p>
    <w:p w:rsidR="002F19C4" w:rsidRPr="002F19C4" w:rsidRDefault="002F19C4" w:rsidP="002F19C4">
      <w:pPr>
        <w:widowControl/>
        <w:snapToGrid/>
        <w:jc w:val="center"/>
        <w:rPr>
          <w:b/>
          <w:sz w:val="28"/>
          <w:szCs w:val="28"/>
        </w:rPr>
      </w:pPr>
    </w:p>
    <w:p w:rsidR="002F19C4" w:rsidRPr="002F19C4" w:rsidRDefault="002F19C4" w:rsidP="002F19C4">
      <w:pPr>
        <w:widowControl/>
        <w:snapToGrid/>
        <w:ind w:firstLine="708"/>
        <w:rPr>
          <w:sz w:val="24"/>
          <w:szCs w:val="24"/>
        </w:rPr>
      </w:pPr>
      <w:r w:rsidRPr="002F19C4">
        <w:rPr>
          <w:sz w:val="24"/>
          <w:szCs w:val="24"/>
        </w:rPr>
        <w:t>Реализация Программы осуществляется путём разработки инвестиционных  программ:</w:t>
      </w:r>
    </w:p>
    <w:p w:rsidR="002F19C4" w:rsidRPr="002F19C4" w:rsidRDefault="002F19C4" w:rsidP="002F19C4">
      <w:pPr>
        <w:widowControl/>
        <w:snapToGrid/>
        <w:ind w:firstLine="708"/>
        <w:rPr>
          <w:sz w:val="24"/>
          <w:szCs w:val="24"/>
        </w:rPr>
      </w:pPr>
      <w:r w:rsidRPr="002F19C4">
        <w:rPr>
          <w:sz w:val="24"/>
          <w:szCs w:val="24"/>
        </w:rPr>
        <w:t>- нацеленных на присоединение новых потребителей;</w:t>
      </w:r>
    </w:p>
    <w:p w:rsidR="002F19C4" w:rsidRPr="002F19C4" w:rsidRDefault="002F19C4" w:rsidP="002F19C4">
      <w:pPr>
        <w:widowControl/>
        <w:snapToGrid/>
        <w:ind w:firstLine="708"/>
        <w:rPr>
          <w:sz w:val="24"/>
          <w:szCs w:val="24"/>
        </w:rPr>
      </w:pPr>
      <w:r w:rsidRPr="002F19C4">
        <w:rPr>
          <w:sz w:val="24"/>
          <w:szCs w:val="24"/>
        </w:rPr>
        <w:t xml:space="preserve">- </w:t>
      </w:r>
      <w:proofErr w:type="gramStart"/>
      <w:r w:rsidRPr="002F19C4">
        <w:rPr>
          <w:sz w:val="24"/>
          <w:szCs w:val="24"/>
        </w:rPr>
        <w:t>обеспечивающих</w:t>
      </w:r>
      <w:proofErr w:type="gramEnd"/>
      <w:r w:rsidRPr="002F19C4">
        <w:rPr>
          <w:sz w:val="24"/>
          <w:szCs w:val="24"/>
        </w:rPr>
        <w:t xml:space="preserve"> повышение надежности ресурсосбережения;</w:t>
      </w:r>
    </w:p>
    <w:p w:rsidR="002F19C4" w:rsidRPr="002F19C4" w:rsidRDefault="002F19C4" w:rsidP="002F19C4">
      <w:pPr>
        <w:widowControl/>
        <w:snapToGrid/>
        <w:ind w:firstLine="708"/>
        <w:rPr>
          <w:sz w:val="24"/>
          <w:szCs w:val="24"/>
        </w:rPr>
      </w:pPr>
      <w:r w:rsidRPr="002F19C4">
        <w:rPr>
          <w:sz w:val="24"/>
          <w:szCs w:val="24"/>
        </w:rPr>
        <w:t>- обеспечивающих выполнение экологических требований;</w:t>
      </w:r>
    </w:p>
    <w:p w:rsidR="002F19C4" w:rsidRPr="002F19C4" w:rsidRDefault="002F19C4" w:rsidP="002F19C4">
      <w:pPr>
        <w:widowControl/>
        <w:snapToGrid/>
        <w:ind w:firstLine="708"/>
        <w:rPr>
          <w:sz w:val="24"/>
          <w:szCs w:val="24"/>
        </w:rPr>
      </w:pPr>
      <w:r w:rsidRPr="002F19C4">
        <w:rPr>
          <w:sz w:val="24"/>
          <w:szCs w:val="24"/>
        </w:rPr>
        <w:t xml:space="preserve">- обеспечивающих выполнение требований законодательства об энергосбережении. </w:t>
      </w:r>
    </w:p>
    <w:p w:rsidR="002F19C4" w:rsidRPr="002F19C4" w:rsidRDefault="002F19C4" w:rsidP="002F19C4">
      <w:pPr>
        <w:widowControl/>
        <w:snapToGrid/>
        <w:ind w:firstLine="708"/>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
        <w:gridCol w:w="5906"/>
        <w:gridCol w:w="3378"/>
      </w:tblGrid>
      <w:tr w:rsidR="002F19C4" w:rsidRPr="002F19C4" w:rsidTr="00A45B1D">
        <w:tc>
          <w:tcPr>
            <w:tcW w:w="421" w:type="pct"/>
            <w:shd w:val="clear" w:color="auto" w:fill="auto"/>
            <w:vAlign w:val="center"/>
          </w:tcPr>
          <w:p w:rsidR="002F19C4" w:rsidRPr="002F19C4" w:rsidRDefault="002F19C4" w:rsidP="002F19C4">
            <w:pPr>
              <w:widowControl/>
              <w:snapToGrid/>
              <w:jc w:val="center"/>
              <w:rPr>
                <w:sz w:val="24"/>
                <w:szCs w:val="24"/>
              </w:rPr>
            </w:pPr>
            <w:r w:rsidRPr="002F19C4">
              <w:rPr>
                <w:sz w:val="24"/>
                <w:szCs w:val="24"/>
              </w:rPr>
              <w:t xml:space="preserve">№ </w:t>
            </w:r>
            <w:proofErr w:type="gramStart"/>
            <w:r w:rsidRPr="002F19C4">
              <w:rPr>
                <w:sz w:val="24"/>
                <w:szCs w:val="24"/>
              </w:rPr>
              <w:t>п</w:t>
            </w:r>
            <w:proofErr w:type="gramEnd"/>
            <w:r w:rsidRPr="002F19C4">
              <w:rPr>
                <w:sz w:val="24"/>
                <w:szCs w:val="24"/>
              </w:rPr>
              <w:t>/п</w:t>
            </w:r>
          </w:p>
        </w:tc>
        <w:tc>
          <w:tcPr>
            <w:tcW w:w="2913" w:type="pct"/>
            <w:shd w:val="clear" w:color="auto" w:fill="auto"/>
            <w:vAlign w:val="center"/>
          </w:tcPr>
          <w:p w:rsidR="002F19C4" w:rsidRPr="002F19C4" w:rsidRDefault="002F19C4" w:rsidP="002F19C4">
            <w:pPr>
              <w:widowControl/>
              <w:snapToGrid/>
              <w:jc w:val="center"/>
              <w:rPr>
                <w:sz w:val="24"/>
                <w:szCs w:val="24"/>
              </w:rPr>
            </w:pPr>
            <w:r w:rsidRPr="002F19C4">
              <w:rPr>
                <w:sz w:val="24"/>
                <w:szCs w:val="24"/>
              </w:rPr>
              <w:t>Наименование мероприятия</w:t>
            </w:r>
          </w:p>
        </w:tc>
        <w:tc>
          <w:tcPr>
            <w:tcW w:w="1667" w:type="pct"/>
            <w:shd w:val="clear" w:color="auto" w:fill="auto"/>
            <w:vAlign w:val="center"/>
          </w:tcPr>
          <w:p w:rsidR="002F19C4" w:rsidRPr="002F19C4" w:rsidRDefault="002F19C4" w:rsidP="002F19C4">
            <w:pPr>
              <w:widowControl/>
              <w:snapToGrid/>
              <w:jc w:val="center"/>
              <w:rPr>
                <w:sz w:val="24"/>
                <w:szCs w:val="24"/>
              </w:rPr>
            </w:pPr>
            <w:r w:rsidRPr="002F19C4">
              <w:rPr>
                <w:sz w:val="24"/>
                <w:szCs w:val="24"/>
              </w:rPr>
              <w:t>Срок исполнения</w:t>
            </w:r>
          </w:p>
        </w:tc>
      </w:tr>
      <w:tr w:rsidR="002F19C4" w:rsidRPr="002F19C4" w:rsidTr="00A45B1D">
        <w:tc>
          <w:tcPr>
            <w:tcW w:w="421" w:type="pct"/>
            <w:shd w:val="clear" w:color="auto" w:fill="auto"/>
            <w:vAlign w:val="center"/>
          </w:tcPr>
          <w:p w:rsidR="002F19C4" w:rsidRPr="002F19C4" w:rsidRDefault="002F19C4" w:rsidP="002F19C4">
            <w:pPr>
              <w:widowControl/>
              <w:numPr>
                <w:ilvl w:val="0"/>
                <w:numId w:val="37"/>
              </w:numPr>
              <w:snapToGrid/>
              <w:jc w:val="center"/>
              <w:rPr>
                <w:sz w:val="24"/>
                <w:szCs w:val="24"/>
              </w:rPr>
            </w:pPr>
          </w:p>
        </w:tc>
        <w:tc>
          <w:tcPr>
            <w:tcW w:w="2913" w:type="pct"/>
            <w:shd w:val="clear" w:color="auto" w:fill="auto"/>
            <w:vAlign w:val="center"/>
          </w:tcPr>
          <w:p w:rsidR="002F19C4" w:rsidRPr="002F19C4" w:rsidRDefault="002F19C4" w:rsidP="002F19C4">
            <w:pPr>
              <w:widowControl/>
              <w:snapToGrid/>
              <w:jc w:val="left"/>
              <w:rPr>
                <w:sz w:val="24"/>
                <w:szCs w:val="24"/>
              </w:rPr>
            </w:pPr>
            <w:r w:rsidRPr="002F19C4">
              <w:rPr>
                <w:sz w:val="24"/>
                <w:szCs w:val="24"/>
              </w:rPr>
              <w:t>Реконструкция существующей системы водоснабжения с частичным расширением</w:t>
            </w:r>
          </w:p>
        </w:tc>
        <w:tc>
          <w:tcPr>
            <w:tcW w:w="1667" w:type="pct"/>
            <w:shd w:val="clear" w:color="auto" w:fill="auto"/>
            <w:vAlign w:val="center"/>
          </w:tcPr>
          <w:p w:rsidR="002F19C4" w:rsidRPr="002F19C4" w:rsidRDefault="002F19C4" w:rsidP="002F19C4">
            <w:pPr>
              <w:widowControl/>
              <w:snapToGrid/>
              <w:jc w:val="center"/>
              <w:rPr>
                <w:sz w:val="24"/>
                <w:szCs w:val="24"/>
              </w:rPr>
            </w:pPr>
            <w:r w:rsidRPr="002F19C4">
              <w:rPr>
                <w:sz w:val="24"/>
                <w:szCs w:val="24"/>
              </w:rPr>
              <w:t>2022-2029 год</w:t>
            </w:r>
          </w:p>
        </w:tc>
      </w:tr>
      <w:tr w:rsidR="002F19C4" w:rsidRPr="002F19C4" w:rsidTr="00A45B1D">
        <w:tc>
          <w:tcPr>
            <w:tcW w:w="421" w:type="pct"/>
            <w:shd w:val="clear" w:color="auto" w:fill="auto"/>
            <w:vAlign w:val="center"/>
          </w:tcPr>
          <w:p w:rsidR="002F19C4" w:rsidRPr="002F19C4" w:rsidRDefault="002F19C4" w:rsidP="002F19C4">
            <w:pPr>
              <w:widowControl/>
              <w:numPr>
                <w:ilvl w:val="0"/>
                <w:numId w:val="37"/>
              </w:numPr>
              <w:snapToGrid/>
              <w:jc w:val="center"/>
              <w:rPr>
                <w:sz w:val="24"/>
                <w:szCs w:val="24"/>
              </w:rPr>
            </w:pPr>
          </w:p>
        </w:tc>
        <w:tc>
          <w:tcPr>
            <w:tcW w:w="2913" w:type="pct"/>
            <w:shd w:val="clear" w:color="auto" w:fill="auto"/>
            <w:vAlign w:val="center"/>
          </w:tcPr>
          <w:p w:rsidR="002F19C4" w:rsidRPr="002F19C4" w:rsidRDefault="002F19C4" w:rsidP="002F19C4">
            <w:pPr>
              <w:widowControl/>
              <w:snapToGrid/>
              <w:jc w:val="left"/>
              <w:rPr>
                <w:sz w:val="24"/>
                <w:szCs w:val="24"/>
              </w:rPr>
            </w:pPr>
            <w:r w:rsidRPr="002F19C4">
              <w:rPr>
                <w:sz w:val="24"/>
                <w:szCs w:val="24"/>
              </w:rPr>
              <w:t>Строительство сетей газоснабжения</w:t>
            </w:r>
          </w:p>
        </w:tc>
        <w:tc>
          <w:tcPr>
            <w:tcW w:w="1667" w:type="pct"/>
            <w:shd w:val="clear" w:color="auto" w:fill="auto"/>
            <w:vAlign w:val="center"/>
          </w:tcPr>
          <w:p w:rsidR="002F19C4" w:rsidRPr="002F19C4" w:rsidRDefault="002F19C4" w:rsidP="002F19C4">
            <w:pPr>
              <w:widowControl/>
              <w:snapToGrid/>
              <w:jc w:val="center"/>
              <w:rPr>
                <w:sz w:val="24"/>
                <w:szCs w:val="24"/>
              </w:rPr>
            </w:pPr>
            <w:r w:rsidRPr="002F19C4">
              <w:rPr>
                <w:sz w:val="24"/>
                <w:szCs w:val="24"/>
              </w:rPr>
              <w:t>Сроки не определены</w:t>
            </w:r>
          </w:p>
        </w:tc>
      </w:tr>
      <w:tr w:rsidR="002F19C4" w:rsidRPr="002F19C4" w:rsidTr="00A45B1D">
        <w:tc>
          <w:tcPr>
            <w:tcW w:w="421" w:type="pct"/>
            <w:shd w:val="clear" w:color="auto" w:fill="auto"/>
            <w:vAlign w:val="center"/>
          </w:tcPr>
          <w:p w:rsidR="002F19C4" w:rsidRPr="002F19C4" w:rsidRDefault="002F19C4" w:rsidP="002F19C4">
            <w:pPr>
              <w:widowControl/>
              <w:numPr>
                <w:ilvl w:val="0"/>
                <w:numId w:val="37"/>
              </w:numPr>
              <w:snapToGrid/>
              <w:jc w:val="center"/>
              <w:rPr>
                <w:sz w:val="24"/>
                <w:szCs w:val="24"/>
              </w:rPr>
            </w:pPr>
          </w:p>
        </w:tc>
        <w:tc>
          <w:tcPr>
            <w:tcW w:w="2913" w:type="pct"/>
            <w:shd w:val="clear" w:color="auto" w:fill="auto"/>
            <w:vAlign w:val="center"/>
          </w:tcPr>
          <w:p w:rsidR="002F19C4" w:rsidRPr="002F19C4" w:rsidRDefault="002F19C4" w:rsidP="002F19C4">
            <w:pPr>
              <w:widowControl/>
              <w:snapToGrid/>
              <w:contextualSpacing/>
              <w:jc w:val="left"/>
              <w:rPr>
                <w:bCs/>
                <w:sz w:val="24"/>
                <w:szCs w:val="24"/>
              </w:rPr>
            </w:pPr>
            <w:r w:rsidRPr="002F19C4">
              <w:rPr>
                <w:bCs/>
                <w:sz w:val="24"/>
                <w:szCs w:val="24"/>
              </w:rPr>
              <w:t>Обустройство мест (площадок) ТКО</w:t>
            </w:r>
          </w:p>
        </w:tc>
        <w:tc>
          <w:tcPr>
            <w:tcW w:w="1667" w:type="pct"/>
            <w:shd w:val="clear" w:color="auto" w:fill="auto"/>
            <w:vAlign w:val="center"/>
          </w:tcPr>
          <w:p w:rsidR="002F19C4" w:rsidRPr="002F19C4" w:rsidRDefault="002F19C4" w:rsidP="002F19C4">
            <w:pPr>
              <w:widowControl/>
              <w:snapToGrid/>
              <w:jc w:val="center"/>
              <w:rPr>
                <w:sz w:val="24"/>
                <w:szCs w:val="24"/>
              </w:rPr>
            </w:pPr>
            <w:r w:rsidRPr="002F19C4">
              <w:rPr>
                <w:sz w:val="24"/>
                <w:szCs w:val="24"/>
              </w:rPr>
              <w:t>2022-2030</w:t>
            </w:r>
          </w:p>
        </w:tc>
      </w:tr>
      <w:tr w:rsidR="002F19C4" w:rsidRPr="002F19C4" w:rsidTr="00A45B1D">
        <w:tc>
          <w:tcPr>
            <w:tcW w:w="421" w:type="pct"/>
            <w:shd w:val="clear" w:color="auto" w:fill="auto"/>
            <w:vAlign w:val="center"/>
          </w:tcPr>
          <w:p w:rsidR="002F19C4" w:rsidRPr="002F19C4" w:rsidRDefault="002F19C4" w:rsidP="002F19C4">
            <w:pPr>
              <w:widowControl/>
              <w:numPr>
                <w:ilvl w:val="0"/>
                <w:numId w:val="37"/>
              </w:numPr>
              <w:snapToGrid/>
              <w:jc w:val="center"/>
              <w:rPr>
                <w:sz w:val="24"/>
                <w:szCs w:val="24"/>
              </w:rPr>
            </w:pPr>
          </w:p>
        </w:tc>
        <w:tc>
          <w:tcPr>
            <w:tcW w:w="2913" w:type="pct"/>
            <w:shd w:val="clear" w:color="auto" w:fill="auto"/>
            <w:vAlign w:val="center"/>
          </w:tcPr>
          <w:p w:rsidR="002F19C4" w:rsidRPr="002F19C4" w:rsidRDefault="002F19C4" w:rsidP="002F19C4">
            <w:pPr>
              <w:widowControl/>
              <w:snapToGrid/>
              <w:contextualSpacing/>
              <w:jc w:val="left"/>
              <w:rPr>
                <w:bCs/>
                <w:sz w:val="24"/>
                <w:szCs w:val="24"/>
              </w:rPr>
            </w:pPr>
            <w:r w:rsidRPr="002F19C4">
              <w:rPr>
                <w:bCs/>
                <w:sz w:val="24"/>
                <w:szCs w:val="24"/>
              </w:rPr>
              <w:t>Мероприятия по энергосбережению</w:t>
            </w:r>
          </w:p>
        </w:tc>
        <w:tc>
          <w:tcPr>
            <w:tcW w:w="1667" w:type="pct"/>
            <w:shd w:val="clear" w:color="auto" w:fill="auto"/>
            <w:vAlign w:val="center"/>
          </w:tcPr>
          <w:p w:rsidR="002F19C4" w:rsidRPr="002F19C4" w:rsidRDefault="002F19C4" w:rsidP="002F19C4">
            <w:pPr>
              <w:widowControl/>
              <w:snapToGrid/>
              <w:jc w:val="center"/>
              <w:rPr>
                <w:sz w:val="24"/>
                <w:szCs w:val="24"/>
              </w:rPr>
            </w:pPr>
            <w:r w:rsidRPr="002F19C4">
              <w:rPr>
                <w:sz w:val="24"/>
                <w:szCs w:val="24"/>
              </w:rPr>
              <w:t>2022-2030</w:t>
            </w:r>
          </w:p>
        </w:tc>
      </w:tr>
    </w:tbl>
    <w:p w:rsidR="002F19C4" w:rsidRPr="002F19C4" w:rsidRDefault="002F19C4" w:rsidP="002F19C4">
      <w:pPr>
        <w:widowControl/>
        <w:snapToGrid/>
        <w:jc w:val="center"/>
        <w:rPr>
          <w:sz w:val="24"/>
          <w:szCs w:val="24"/>
          <w:highlight w:val="yellow"/>
        </w:rPr>
      </w:pPr>
    </w:p>
    <w:p w:rsidR="002F19C4" w:rsidRPr="002F19C4" w:rsidRDefault="002F19C4" w:rsidP="002F19C4">
      <w:pPr>
        <w:widowControl/>
        <w:snapToGrid/>
        <w:jc w:val="center"/>
        <w:rPr>
          <w:sz w:val="24"/>
          <w:szCs w:val="24"/>
        </w:rPr>
      </w:pPr>
      <w:r w:rsidRPr="002F19C4">
        <w:rPr>
          <w:sz w:val="24"/>
          <w:szCs w:val="24"/>
        </w:rPr>
        <w:t>Динамика изменения тарифов в период реализации программы</w:t>
      </w:r>
    </w:p>
    <w:p w:rsidR="002F19C4" w:rsidRPr="002F19C4" w:rsidRDefault="002F19C4" w:rsidP="002F19C4">
      <w:pPr>
        <w:widowControl/>
        <w:snapToGrid/>
        <w:jc w:val="right"/>
        <w:rPr>
          <w:sz w:val="24"/>
          <w:szCs w:val="24"/>
        </w:rPr>
      </w:pPr>
      <w:r w:rsidRPr="002F19C4">
        <w:rPr>
          <w:sz w:val="24"/>
          <w:szCs w:val="24"/>
        </w:rPr>
        <w:t xml:space="preserve">Таблица 17 </w:t>
      </w:r>
    </w:p>
    <w:p w:rsidR="002F19C4" w:rsidRPr="002F19C4" w:rsidRDefault="002F19C4" w:rsidP="002F19C4">
      <w:pPr>
        <w:widowControl/>
        <w:snapToGrid/>
        <w:jc w:val="right"/>
        <w:rPr>
          <w:sz w:val="24"/>
          <w:szCs w:val="24"/>
        </w:rPr>
      </w:pPr>
    </w:p>
    <w:tbl>
      <w:tblPr>
        <w:tblStyle w:val="22"/>
        <w:tblW w:w="0" w:type="auto"/>
        <w:tblLook w:val="01E0" w:firstRow="1" w:lastRow="1" w:firstColumn="1" w:lastColumn="1" w:noHBand="0" w:noVBand="0"/>
      </w:tblPr>
      <w:tblGrid>
        <w:gridCol w:w="642"/>
        <w:gridCol w:w="2157"/>
        <w:gridCol w:w="1346"/>
        <w:gridCol w:w="1333"/>
        <w:gridCol w:w="1451"/>
        <w:gridCol w:w="1451"/>
        <w:gridCol w:w="1451"/>
      </w:tblGrid>
      <w:tr w:rsidR="002F19C4" w:rsidRPr="002F19C4" w:rsidTr="00A45B1D">
        <w:tc>
          <w:tcPr>
            <w:tcW w:w="642" w:type="dxa"/>
            <w:vMerge w:val="restart"/>
            <w:shd w:val="clear" w:color="auto" w:fill="auto"/>
            <w:vAlign w:val="center"/>
          </w:tcPr>
          <w:p w:rsidR="002F19C4" w:rsidRPr="002F19C4" w:rsidRDefault="002F19C4" w:rsidP="002F19C4">
            <w:pPr>
              <w:widowControl/>
              <w:snapToGrid/>
              <w:jc w:val="center"/>
              <w:rPr>
                <w:b/>
                <w:sz w:val="24"/>
                <w:szCs w:val="24"/>
              </w:rPr>
            </w:pPr>
            <w:r w:rsidRPr="002F19C4">
              <w:rPr>
                <w:b/>
                <w:sz w:val="24"/>
                <w:szCs w:val="24"/>
              </w:rPr>
              <w:t xml:space="preserve">№ </w:t>
            </w:r>
            <w:proofErr w:type="gramStart"/>
            <w:r w:rsidRPr="002F19C4">
              <w:rPr>
                <w:b/>
                <w:sz w:val="24"/>
                <w:szCs w:val="24"/>
              </w:rPr>
              <w:t>п</w:t>
            </w:r>
            <w:proofErr w:type="gramEnd"/>
            <w:r w:rsidRPr="002F19C4">
              <w:rPr>
                <w:b/>
                <w:sz w:val="24"/>
                <w:szCs w:val="24"/>
              </w:rPr>
              <w:t>/п</w:t>
            </w:r>
          </w:p>
        </w:tc>
        <w:tc>
          <w:tcPr>
            <w:tcW w:w="2157" w:type="dxa"/>
            <w:vMerge w:val="restart"/>
            <w:shd w:val="clear" w:color="auto" w:fill="auto"/>
            <w:vAlign w:val="center"/>
          </w:tcPr>
          <w:p w:rsidR="002F19C4" w:rsidRPr="002F19C4" w:rsidRDefault="002F19C4" w:rsidP="002F19C4">
            <w:pPr>
              <w:widowControl/>
              <w:snapToGrid/>
              <w:jc w:val="center"/>
              <w:rPr>
                <w:b/>
                <w:sz w:val="24"/>
                <w:szCs w:val="24"/>
              </w:rPr>
            </w:pPr>
            <w:r w:rsidRPr="002F19C4">
              <w:rPr>
                <w:b/>
                <w:sz w:val="24"/>
                <w:szCs w:val="24"/>
              </w:rPr>
              <w:t>Наименование</w:t>
            </w:r>
          </w:p>
        </w:tc>
        <w:tc>
          <w:tcPr>
            <w:tcW w:w="7032" w:type="dxa"/>
            <w:gridSpan w:val="5"/>
            <w:shd w:val="clear" w:color="auto" w:fill="auto"/>
            <w:vAlign w:val="center"/>
          </w:tcPr>
          <w:p w:rsidR="002F19C4" w:rsidRPr="002F19C4" w:rsidRDefault="002F19C4" w:rsidP="002F19C4">
            <w:pPr>
              <w:widowControl/>
              <w:snapToGrid/>
              <w:jc w:val="center"/>
              <w:rPr>
                <w:b/>
                <w:sz w:val="24"/>
                <w:szCs w:val="24"/>
              </w:rPr>
            </w:pPr>
            <w:r w:rsidRPr="002F19C4">
              <w:rPr>
                <w:b/>
                <w:sz w:val="24"/>
                <w:szCs w:val="24"/>
              </w:rPr>
              <w:t>Изменение тарифов по годам (руб.)</w:t>
            </w:r>
          </w:p>
        </w:tc>
      </w:tr>
      <w:tr w:rsidR="002F19C4" w:rsidRPr="002F19C4" w:rsidTr="00A45B1D">
        <w:tc>
          <w:tcPr>
            <w:tcW w:w="642" w:type="dxa"/>
            <w:vMerge/>
            <w:shd w:val="clear" w:color="auto" w:fill="auto"/>
            <w:vAlign w:val="center"/>
          </w:tcPr>
          <w:p w:rsidR="002F19C4" w:rsidRPr="002F19C4" w:rsidRDefault="002F19C4" w:rsidP="002F19C4">
            <w:pPr>
              <w:widowControl/>
              <w:snapToGrid/>
              <w:jc w:val="center"/>
              <w:rPr>
                <w:b/>
                <w:sz w:val="24"/>
                <w:szCs w:val="24"/>
              </w:rPr>
            </w:pPr>
          </w:p>
        </w:tc>
        <w:tc>
          <w:tcPr>
            <w:tcW w:w="2157" w:type="dxa"/>
            <w:vMerge/>
            <w:shd w:val="clear" w:color="auto" w:fill="auto"/>
            <w:vAlign w:val="center"/>
          </w:tcPr>
          <w:p w:rsidR="002F19C4" w:rsidRPr="002F19C4" w:rsidRDefault="002F19C4" w:rsidP="002F19C4">
            <w:pPr>
              <w:widowControl/>
              <w:snapToGrid/>
              <w:jc w:val="center"/>
              <w:rPr>
                <w:b/>
                <w:sz w:val="24"/>
                <w:szCs w:val="24"/>
              </w:rPr>
            </w:pPr>
          </w:p>
        </w:tc>
        <w:tc>
          <w:tcPr>
            <w:tcW w:w="1346" w:type="dxa"/>
            <w:shd w:val="clear" w:color="auto" w:fill="auto"/>
            <w:vAlign w:val="center"/>
          </w:tcPr>
          <w:p w:rsidR="002F19C4" w:rsidRPr="002F19C4" w:rsidRDefault="002F19C4" w:rsidP="002F19C4">
            <w:pPr>
              <w:widowControl/>
              <w:snapToGrid/>
              <w:jc w:val="center"/>
              <w:rPr>
                <w:b/>
                <w:sz w:val="24"/>
                <w:szCs w:val="24"/>
              </w:rPr>
            </w:pPr>
            <w:r w:rsidRPr="002F19C4">
              <w:rPr>
                <w:b/>
                <w:sz w:val="24"/>
                <w:szCs w:val="24"/>
              </w:rPr>
              <w:t>2021</w:t>
            </w:r>
          </w:p>
        </w:tc>
        <w:tc>
          <w:tcPr>
            <w:tcW w:w="1333" w:type="dxa"/>
            <w:shd w:val="clear" w:color="auto" w:fill="auto"/>
            <w:vAlign w:val="center"/>
          </w:tcPr>
          <w:p w:rsidR="002F19C4" w:rsidRPr="002F19C4" w:rsidRDefault="002F19C4" w:rsidP="002F19C4">
            <w:pPr>
              <w:widowControl/>
              <w:snapToGrid/>
              <w:jc w:val="center"/>
              <w:rPr>
                <w:b/>
                <w:sz w:val="24"/>
                <w:szCs w:val="24"/>
              </w:rPr>
            </w:pPr>
            <w:r w:rsidRPr="002F19C4">
              <w:rPr>
                <w:b/>
                <w:sz w:val="24"/>
                <w:szCs w:val="24"/>
              </w:rPr>
              <w:t>2022</w:t>
            </w:r>
          </w:p>
        </w:tc>
        <w:tc>
          <w:tcPr>
            <w:tcW w:w="1451" w:type="dxa"/>
            <w:shd w:val="clear" w:color="auto" w:fill="auto"/>
            <w:vAlign w:val="center"/>
          </w:tcPr>
          <w:p w:rsidR="002F19C4" w:rsidRPr="002F19C4" w:rsidRDefault="002F19C4" w:rsidP="002F19C4">
            <w:pPr>
              <w:widowControl/>
              <w:snapToGrid/>
              <w:jc w:val="center"/>
              <w:rPr>
                <w:b/>
                <w:sz w:val="24"/>
                <w:szCs w:val="24"/>
              </w:rPr>
            </w:pPr>
            <w:r w:rsidRPr="002F19C4">
              <w:rPr>
                <w:b/>
                <w:sz w:val="24"/>
                <w:szCs w:val="24"/>
              </w:rPr>
              <w:t>2023</w:t>
            </w:r>
          </w:p>
        </w:tc>
        <w:tc>
          <w:tcPr>
            <w:tcW w:w="1451" w:type="dxa"/>
            <w:shd w:val="clear" w:color="auto" w:fill="auto"/>
            <w:vAlign w:val="center"/>
          </w:tcPr>
          <w:p w:rsidR="002F19C4" w:rsidRPr="002F19C4" w:rsidRDefault="002F19C4" w:rsidP="002F19C4">
            <w:pPr>
              <w:widowControl/>
              <w:snapToGrid/>
              <w:jc w:val="center"/>
              <w:rPr>
                <w:b/>
                <w:sz w:val="24"/>
                <w:szCs w:val="24"/>
              </w:rPr>
            </w:pPr>
            <w:r w:rsidRPr="002F19C4">
              <w:rPr>
                <w:b/>
                <w:sz w:val="24"/>
                <w:szCs w:val="24"/>
              </w:rPr>
              <w:t>2024</w:t>
            </w:r>
          </w:p>
        </w:tc>
        <w:tc>
          <w:tcPr>
            <w:tcW w:w="1451" w:type="dxa"/>
            <w:shd w:val="clear" w:color="auto" w:fill="auto"/>
            <w:vAlign w:val="center"/>
          </w:tcPr>
          <w:p w:rsidR="002F19C4" w:rsidRPr="002F19C4" w:rsidRDefault="002F19C4" w:rsidP="002F19C4">
            <w:pPr>
              <w:widowControl/>
              <w:snapToGrid/>
              <w:jc w:val="center"/>
              <w:rPr>
                <w:b/>
                <w:sz w:val="24"/>
                <w:szCs w:val="24"/>
              </w:rPr>
            </w:pPr>
            <w:r w:rsidRPr="002F19C4">
              <w:rPr>
                <w:b/>
                <w:sz w:val="24"/>
                <w:szCs w:val="24"/>
              </w:rPr>
              <w:t>2025</w:t>
            </w:r>
          </w:p>
        </w:tc>
      </w:tr>
      <w:tr w:rsidR="002F19C4" w:rsidRPr="002F19C4" w:rsidTr="00A45B1D">
        <w:tc>
          <w:tcPr>
            <w:tcW w:w="642" w:type="dxa"/>
            <w:shd w:val="clear" w:color="auto" w:fill="auto"/>
            <w:vAlign w:val="center"/>
          </w:tcPr>
          <w:p w:rsidR="002F19C4" w:rsidRPr="002F19C4" w:rsidRDefault="002F19C4" w:rsidP="002F19C4">
            <w:pPr>
              <w:widowControl/>
              <w:snapToGrid/>
              <w:jc w:val="center"/>
              <w:rPr>
                <w:sz w:val="24"/>
                <w:szCs w:val="24"/>
              </w:rPr>
            </w:pPr>
            <w:r w:rsidRPr="002F19C4">
              <w:rPr>
                <w:sz w:val="24"/>
                <w:szCs w:val="24"/>
              </w:rPr>
              <w:t>1.</w:t>
            </w:r>
          </w:p>
        </w:tc>
        <w:tc>
          <w:tcPr>
            <w:tcW w:w="2157" w:type="dxa"/>
            <w:shd w:val="clear" w:color="auto" w:fill="auto"/>
            <w:vAlign w:val="center"/>
          </w:tcPr>
          <w:p w:rsidR="002F19C4" w:rsidRPr="002F19C4" w:rsidRDefault="002F19C4" w:rsidP="002F19C4">
            <w:pPr>
              <w:widowControl/>
              <w:snapToGrid/>
              <w:jc w:val="center"/>
              <w:rPr>
                <w:sz w:val="24"/>
                <w:szCs w:val="24"/>
              </w:rPr>
            </w:pPr>
            <w:r w:rsidRPr="002F19C4">
              <w:rPr>
                <w:sz w:val="24"/>
                <w:szCs w:val="24"/>
              </w:rPr>
              <w:t>Вода</w:t>
            </w:r>
          </w:p>
        </w:tc>
        <w:tc>
          <w:tcPr>
            <w:tcW w:w="1346" w:type="dxa"/>
            <w:shd w:val="clear" w:color="auto" w:fill="auto"/>
            <w:vAlign w:val="center"/>
          </w:tcPr>
          <w:p w:rsidR="002F19C4" w:rsidRPr="002F19C4" w:rsidRDefault="002F19C4" w:rsidP="002F19C4">
            <w:pPr>
              <w:widowControl/>
              <w:snapToGrid/>
              <w:jc w:val="center"/>
              <w:rPr>
                <w:sz w:val="24"/>
                <w:szCs w:val="24"/>
              </w:rPr>
            </w:pPr>
            <w:r w:rsidRPr="002F19C4">
              <w:rPr>
                <w:sz w:val="24"/>
                <w:szCs w:val="24"/>
              </w:rPr>
              <w:t>40,15</w:t>
            </w:r>
          </w:p>
        </w:tc>
        <w:tc>
          <w:tcPr>
            <w:tcW w:w="1333" w:type="dxa"/>
            <w:shd w:val="clear" w:color="auto" w:fill="auto"/>
            <w:vAlign w:val="center"/>
          </w:tcPr>
          <w:p w:rsidR="002F19C4" w:rsidRPr="002F19C4" w:rsidRDefault="002F19C4" w:rsidP="002F19C4">
            <w:pPr>
              <w:widowControl/>
              <w:snapToGrid/>
              <w:jc w:val="center"/>
              <w:rPr>
                <w:sz w:val="24"/>
                <w:szCs w:val="24"/>
              </w:rPr>
            </w:pPr>
            <w:r w:rsidRPr="002F19C4">
              <w:rPr>
                <w:sz w:val="24"/>
                <w:szCs w:val="24"/>
              </w:rPr>
              <w:t>40,16</w:t>
            </w:r>
          </w:p>
        </w:tc>
        <w:tc>
          <w:tcPr>
            <w:tcW w:w="1451" w:type="dxa"/>
            <w:shd w:val="clear" w:color="auto" w:fill="auto"/>
            <w:vAlign w:val="center"/>
          </w:tcPr>
          <w:p w:rsidR="002F19C4" w:rsidRPr="002F19C4" w:rsidRDefault="002F19C4" w:rsidP="002F19C4">
            <w:pPr>
              <w:widowControl/>
              <w:snapToGrid/>
              <w:jc w:val="center"/>
              <w:rPr>
                <w:sz w:val="24"/>
                <w:szCs w:val="24"/>
              </w:rPr>
            </w:pPr>
            <w:r w:rsidRPr="002F19C4">
              <w:rPr>
                <w:sz w:val="24"/>
                <w:szCs w:val="24"/>
              </w:rPr>
              <w:t>Не определён</w:t>
            </w:r>
          </w:p>
        </w:tc>
        <w:tc>
          <w:tcPr>
            <w:tcW w:w="1451" w:type="dxa"/>
            <w:shd w:val="clear" w:color="auto" w:fill="auto"/>
            <w:vAlign w:val="center"/>
          </w:tcPr>
          <w:p w:rsidR="002F19C4" w:rsidRPr="002F19C4" w:rsidRDefault="002F19C4" w:rsidP="002F19C4">
            <w:pPr>
              <w:widowControl/>
              <w:snapToGrid/>
              <w:jc w:val="center"/>
              <w:rPr>
                <w:sz w:val="24"/>
                <w:szCs w:val="24"/>
              </w:rPr>
            </w:pPr>
            <w:r w:rsidRPr="002F19C4">
              <w:rPr>
                <w:sz w:val="24"/>
                <w:szCs w:val="24"/>
              </w:rPr>
              <w:t>Не определён</w:t>
            </w:r>
          </w:p>
        </w:tc>
        <w:tc>
          <w:tcPr>
            <w:tcW w:w="1451" w:type="dxa"/>
            <w:shd w:val="clear" w:color="auto" w:fill="auto"/>
            <w:vAlign w:val="center"/>
          </w:tcPr>
          <w:p w:rsidR="002F19C4" w:rsidRPr="002F19C4" w:rsidRDefault="002F19C4" w:rsidP="002F19C4">
            <w:pPr>
              <w:widowControl/>
              <w:snapToGrid/>
              <w:jc w:val="center"/>
              <w:rPr>
                <w:sz w:val="24"/>
                <w:szCs w:val="24"/>
              </w:rPr>
            </w:pPr>
            <w:r w:rsidRPr="002F19C4">
              <w:rPr>
                <w:sz w:val="24"/>
                <w:szCs w:val="24"/>
              </w:rPr>
              <w:t>Не определён</w:t>
            </w:r>
          </w:p>
        </w:tc>
      </w:tr>
      <w:tr w:rsidR="002F19C4" w:rsidRPr="002F19C4" w:rsidTr="00A45B1D">
        <w:tc>
          <w:tcPr>
            <w:tcW w:w="642" w:type="dxa"/>
            <w:shd w:val="clear" w:color="auto" w:fill="auto"/>
            <w:vAlign w:val="center"/>
          </w:tcPr>
          <w:p w:rsidR="002F19C4" w:rsidRPr="002F19C4" w:rsidRDefault="002F19C4" w:rsidP="002F19C4">
            <w:pPr>
              <w:widowControl/>
              <w:snapToGrid/>
              <w:jc w:val="center"/>
              <w:rPr>
                <w:sz w:val="24"/>
                <w:szCs w:val="24"/>
              </w:rPr>
            </w:pPr>
            <w:r w:rsidRPr="002F19C4">
              <w:rPr>
                <w:sz w:val="24"/>
                <w:szCs w:val="24"/>
              </w:rPr>
              <w:t>2.</w:t>
            </w:r>
          </w:p>
        </w:tc>
        <w:tc>
          <w:tcPr>
            <w:tcW w:w="2157" w:type="dxa"/>
            <w:shd w:val="clear" w:color="auto" w:fill="auto"/>
            <w:vAlign w:val="center"/>
          </w:tcPr>
          <w:p w:rsidR="002F19C4" w:rsidRPr="002F19C4" w:rsidRDefault="002F19C4" w:rsidP="002F19C4">
            <w:pPr>
              <w:widowControl/>
              <w:snapToGrid/>
              <w:jc w:val="center"/>
              <w:rPr>
                <w:sz w:val="24"/>
                <w:szCs w:val="24"/>
              </w:rPr>
            </w:pPr>
            <w:r w:rsidRPr="002F19C4">
              <w:rPr>
                <w:sz w:val="24"/>
                <w:szCs w:val="24"/>
              </w:rPr>
              <w:t>Электроэнергия</w:t>
            </w:r>
          </w:p>
        </w:tc>
        <w:tc>
          <w:tcPr>
            <w:tcW w:w="1346" w:type="dxa"/>
            <w:shd w:val="clear" w:color="auto" w:fill="auto"/>
            <w:vAlign w:val="center"/>
          </w:tcPr>
          <w:p w:rsidR="002F19C4" w:rsidRPr="002F19C4" w:rsidRDefault="002F19C4" w:rsidP="002F19C4">
            <w:pPr>
              <w:widowControl/>
              <w:snapToGrid/>
              <w:jc w:val="center"/>
              <w:rPr>
                <w:sz w:val="24"/>
                <w:szCs w:val="24"/>
              </w:rPr>
            </w:pPr>
            <w:r w:rsidRPr="002F19C4">
              <w:rPr>
                <w:sz w:val="24"/>
                <w:szCs w:val="24"/>
              </w:rPr>
              <w:t>3,09</w:t>
            </w:r>
          </w:p>
        </w:tc>
        <w:tc>
          <w:tcPr>
            <w:tcW w:w="1333" w:type="dxa"/>
            <w:shd w:val="clear" w:color="auto" w:fill="auto"/>
            <w:vAlign w:val="center"/>
          </w:tcPr>
          <w:p w:rsidR="002F19C4" w:rsidRPr="002F19C4" w:rsidRDefault="002F19C4" w:rsidP="002F19C4">
            <w:pPr>
              <w:widowControl/>
              <w:snapToGrid/>
              <w:jc w:val="center"/>
              <w:rPr>
                <w:sz w:val="24"/>
                <w:szCs w:val="24"/>
              </w:rPr>
            </w:pPr>
            <w:r w:rsidRPr="002F19C4">
              <w:rPr>
                <w:sz w:val="24"/>
                <w:szCs w:val="24"/>
              </w:rPr>
              <w:t>3,09</w:t>
            </w:r>
          </w:p>
        </w:tc>
        <w:tc>
          <w:tcPr>
            <w:tcW w:w="1451" w:type="dxa"/>
            <w:shd w:val="clear" w:color="auto" w:fill="auto"/>
            <w:vAlign w:val="center"/>
          </w:tcPr>
          <w:p w:rsidR="002F19C4" w:rsidRPr="002F19C4" w:rsidRDefault="002F19C4" w:rsidP="002F19C4">
            <w:pPr>
              <w:widowControl/>
              <w:snapToGrid/>
              <w:jc w:val="center"/>
              <w:rPr>
                <w:sz w:val="24"/>
                <w:szCs w:val="24"/>
              </w:rPr>
            </w:pPr>
            <w:r w:rsidRPr="002F19C4">
              <w:rPr>
                <w:sz w:val="24"/>
                <w:szCs w:val="24"/>
              </w:rPr>
              <w:t>Не определён</w:t>
            </w:r>
          </w:p>
        </w:tc>
        <w:tc>
          <w:tcPr>
            <w:tcW w:w="1451" w:type="dxa"/>
            <w:shd w:val="clear" w:color="auto" w:fill="auto"/>
            <w:vAlign w:val="center"/>
          </w:tcPr>
          <w:p w:rsidR="002F19C4" w:rsidRPr="002F19C4" w:rsidRDefault="002F19C4" w:rsidP="002F19C4">
            <w:pPr>
              <w:widowControl/>
              <w:snapToGrid/>
              <w:jc w:val="center"/>
              <w:rPr>
                <w:sz w:val="24"/>
                <w:szCs w:val="24"/>
              </w:rPr>
            </w:pPr>
            <w:r w:rsidRPr="002F19C4">
              <w:rPr>
                <w:sz w:val="24"/>
                <w:szCs w:val="24"/>
              </w:rPr>
              <w:t>Не определён</w:t>
            </w:r>
          </w:p>
        </w:tc>
        <w:tc>
          <w:tcPr>
            <w:tcW w:w="1451" w:type="dxa"/>
            <w:shd w:val="clear" w:color="auto" w:fill="auto"/>
            <w:vAlign w:val="center"/>
          </w:tcPr>
          <w:p w:rsidR="002F19C4" w:rsidRPr="002F19C4" w:rsidRDefault="002F19C4" w:rsidP="002F19C4">
            <w:pPr>
              <w:widowControl/>
              <w:snapToGrid/>
              <w:jc w:val="center"/>
              <w:rPr>
                <w:sz w:val="24"/>
                <w:szCs w:val="24"/>
              </w:rPr>
            </w:pPr>
            <w:r w:rsidRPr="002F19C4">
              <w:rPr>
                <w:sz w:val="24"/>
                <w:szCs w:val="24"/>
              </w:rPr>
              <w:t>Не определён</w:t>
            </w:r>
          </w:p>
        </w:tc>
      </w:tr>
      <w:tr w:rsidR="002F19C4" w:rsidRPr="002F19C4" w:rsidTr="00A45B1D">
        <w:tc>
          <w:tcPr>
            <w:tcW w:w="642" w:type="dxa"/>
            <w:shd w:val="clear" w:color="auto" w:fill="auto"/>
            <w:vAlign w:val="center"/>
          </w:tcPr>
          <w:p w:rsidR="002F19C4" w:rsidRPr="002F19C4" w:rsidRDefault="002F19C4" w:rsidP="002F19C4">
            <w:pPr>
              <w:widowControl/>
              <w:snapToGrid/>
              <w:jc w:val="center"/>
              <w:rPr>
                <w:sz w:val="24"/>
                <w:szCs w:val="24"/>
              </w:rPr>
            </w:pPr>
            <w:r w:rsidRPr="002F19C4">
              <w:rPr>
                <w:sz w:val="24"/>
                <w:szCs w:val="24"/>
              </w:rPr>
              <w:t>3.</w:t>
            </w:r>
          </w:p>
        </w:tc>
        <w:tc>
          <w:tcPr>
            <w:tcW w:w="2157" w:type="dxa"/>
            <w:shd w:val="clear" w:color="auto" w:fill="auto"/>
            <w:vAlign w:val="center"/>
          </w:tcPr>
          <w:p w:rsidR="002F19C4" w:rsidRPr="002F19C4" w:rsidRDefault="002F19C4" w:rsidP="002F19C4">
            <w:pPr>
              <w:widowControl/>
              <w:snapToGrid/>
              <w:jc w:val="center"/>
              <w:rPr>
                <w:sz w:val="24"/>
                <w:szCs w:val="24"/>
              </w:rPr>
            </w:pPr>
            <w:r w:rsidRPr="002F19C4">
              <w:rPr>
                <w:sz w:val="24"/>
                <w:szCs w:val="24"/>
              </w:rPr>
              <w:t>Природный газ</w:t>
            </w:r>
          </w:p>
        </w:tc>
        <w:tc>
          <w:tcPr>
            <w:tcW w:w="1346" w:type="dxa"/>
            <w:shd w:val="clear" w:color="auto" w:fill="auto"/>
            <w:vAlign w:val="center"/>
          </w:tcPr>
          <w:p w:rsidR="002F19C4" w:rsidRPr="002F19C4" w:rsidRDefault="002F19C4" w:rsidP="002F19C4">
            <w:pPr>
              <w:widowControl/>
              <w:snapToGrid/>
              <w:jc w:val="center"/>
              <w:rPr>
                <w:sz w:val="24"/>
                <w:szCs w:val="24"/>
              </w:rPr>
            </w:pPr>
            <w:r w:rsidRPr="002F19C4">
              <w:rPr>
                <w:sz w:val="24"/>
                <w:szCs w:val="24"/>
              </w:rPr>
              <w:t>6,56</w:t>
            </w:r>
          </w:p>
        </w:tc>
        <w:tc>
          <w:tcPr>
            <w:tcW w:w="1333" w:type="dxa"/>
            <w:shd w:val="clear" w:color="auto" w:fill="auto"/>
            <w:vAlign w:val="center"/>
          </w:tcPr>
          <w:p w:rsidR="002F19C4" w:rsidRPr="002F19C4" w:rsidRDefault="002F19C4" w:rsidP="002F19C4">
            <w:pPr>
              <w:widowControl/>
              <w:snapToGrid/>
              <w:jc w:val="center"/>
              <w:rPr>
                <w:sz w:val="24"/>
                <w:szCs w:val="24"/>
              </w:rPr>
            </w:pPr>
            <w:r w:rsidRPr="002F19C4">
              <w:rPr>
                <w:sz w:val="24"/>
                <w:szCs w:val="24"/>
              </w:rPr>
              <w:t>6,56</w:t>
            </w:r>
          </w:p>
        </w:tc>
        <w:tc>
          <w:tcPr>
            <w:tcW w:w="1451" w:type="dxa"/>
            <w:shd w:val="clear" w:color="auto" w:fill="auto"/>
            <w:vAlign w:val="center"/>
          </w:tcPr>
          <w:p w:rsidR="002F19C4" w:rsidRPr="002F19C4" w:rsidRDefault="002F19C4" w:rsidP="002F19C4">
            <w:pPr>
              <w:widowControl/>
              <w:snapToGrid/>
              <w:jc w:val="center"/>
              <w:rPr>
                <w:sz w:val="24"/>
                <w:szCs w:val="24"/>
              </w:rPr>
            </w:pPr>
            <w:r w:rsidRPr="002F19C4">
              <w:rPr>
                <w:sz w:val="24"/>
                <w:szCs w:val="24"/>
              </w:rPr>
              <w:t>Не определён</w:t>
            </w:r>
          </w:p>
        </w:tc>
        <w:tc>
          <w:tcPr>
            <w:tcW w:w="1451" w:type="dxa"/>
            <w:shd w:val="clear" w:color="auto" w:fill="auto"/>
            <w:vAlign w:val="center"/>
          </w:tcPr>
          <w:p w:rsidR="002F19C4" w:rsidRPr="002F19C4" w:rsidRDefault="002F19C4" w:rsidP="002F19C4">
            <w:pPr>
              <w:widowControl/>
              <w:snapToGrid/>
              <w:jc w:val="center"/>
              <w:rPr>
                <w:sz w:val="24"/>
                <w:szCs w:val="24"/>
              </w:rPr>
            </w:pPr>
            <w:r w:rsidRPr="002F19C4">
              <w:rPr>
                <w:sz w:val="24"/>
                <w:szCs w:val="24"/>
              </w:rPr>
              <w:t>Не определён</w:t>
            </w:r>
          </w:p>
        </w:tc>
        <w:tc>
          <w:tcPr>
            <w:tcW w:w="1451" w:type="dxa"/>
            <w:shd w:val="clear" w:color="auto" w:fill="auto"/>
            <w:vAlign w:val="center"/>
          </w:tcPr>
          <w:p w:rsidR="002F19C4" w:rsidRPr="002F19C4" w:rsidRDefault="002F19C4" w:rsidP="002F19C4">
            <w:pPr>
              <w:widowControl/>
              <w:snapToGrid/>
              <w:jc w:val="center"/>
              <w:rPr>
                <w:sz w:val="24"/>
                <w:szCs w:val="24"/>
              </w:rPr>
            </w:pPr>
            <w:r w:rsidRPr="002F19C4">
              <w:rPr>
                <w:sz w:val="24"/>
                <w:szCs w:val="24"/>
              </w:rPr>
              <w:t>Не определён</w:t>
            </w:r>
          </w:p>
        </w:tc>
      </w:tr>
    </w:tbl>
    <w:p w:rsidR="002F19C4" w:rsidRPr="002F19C4" w:rsidRDefault="002F19C4" w:rsidP="002F19C4">
      <w:pPr>
        <w:widowControl/>
        <w:snapToGrid/>
        <w:jc w:val="center"/>
        <w:rPr>
          <w:sz w:val="24"/>
          <w:szCs w:val="24"/>
        </w:rPr>
      </w:pPr>
    </w:p>
    <w:p w:rsidR="002F19C4" w:rsidRPr="002F19C4" w:rsidRDefault="002F19C4" w:rsidP="002F19C4">
      <w:pPr>
        <w:widowControl/>
        <w:snapToGrid/>
        <w:ind w:firstLine="708"/>
        <w:rPr>
          <w:sz w:val="24"/>
          <w:szCs w:val="24"/>
        </w:rPr>
      </w:pPr>
      <w:r w:rsidRPr="002F19C4">
        <w:rPr>
          <w:sz w:val="24"/>
          <w:szCs w:val="24"/>
        </w:rPr>
        <w:t>В соответствии с динамикой цен тарифов за коммунальные услуги средний рост платы населения составит 4,35 % в год от общей стоимости по оплате коммунальных услуг, что составляет около 255 рублей.</w:t>
      </w:r>
    </w:p>
    <w:p w:rsidR="002F19C4" w:rsidRPr="002F19C4" w:rsidRDefault="002F19C4" w:rsidP="002F19C4">
      <w:pPr>
        <w:widowControl/>
        <w:snapToGrid/>
        <w:ind w:firstLine="708"/>
        <w:rPr>
          <w:sz w:val="24"/>
          <w:szCs w:val="24"/>
        </w:rPr>
      </w:pPr>
    </w:p>
    <w:p w:rsidR="002F19C4" w:rsidRPr="002F19C4" w:rsidRDefault="002F19C4" w:rsidP="002F19C4">
      <w:pPr>
        <w:widowControl/>
        <w:snapToGrid/>
        <w:ind w:firstLine="708"/>
        <w:rPr>
          <w:sz w:val="24"/>
          <w:szCs w:val="24"/>
        </w:rPr>
      </w:pPr>
    </w:p>
    <w:p w:rsidR="002F19C4" w:rsidRPr="002F19C4" w:rsidRDefault="002F19C4" w:rsidP="002F19C4">
      <w:pPr>
        <w:widowControl/>
        <w:snapToGrid/>
        <w:jc w:val="center"/>
        <w:rPr>
          <w:b/>
          <w:sz w:val="28"/>
          <w:szCs w:val="28"/>
        </w:rPr>
      </w:pPr>
    </w:p>
    <w:p w:rsidR="002F19C4" w:rsidRPr="002F19C4" w:rsidRDefault="002F19C4" w:rsidP="002F19C4">
      <w:pPr>
        <w:widowControl/>
        <w:snapToGrid/>
        <w:jc w:val="center"/>
        <w:rPr>
          <w:b/>
          <w:sz w:val="28"/>
          <w:szCs w:val="28"/>
        </w:rPr>
      </w:pPr>
    </w:p>
    <w:p w:rsidR="002F19C4" w:rsidRPr="002F19C4" w:rsidRDefault="002F19C4" w:rsidP="002F19C4">
      <w:pPr>
        <w:widowControl/>
        <w:snapToGrid/>
        <w:jc w:val="center"/>
        <w:rPr>
          <w:b/>
          <w:sz w:val="28"/>
          <w:szCs w:val="28"/>
        </w:rPr>
      </w:pPr>
      <w:r w:rsidRPr="002F19C4">
        <w:rPr>
          <w:b/>
          <w:sz w:val="28"/>
          <w:szCs w:val="28"/>
        </w:rPr>
        <w:t>Раздел 10</w:t>
      </w:r>
    </w:p>
    <w:p w:rsidR="002F19C4" w:rsidRPr="002F19C4" w:rsidRDefault="002F19C4" w:rsidP="002F19C4">
      <w:pPr>
        <w:widowControl/>
        <w:snapToGrid/>
        <w:jc w:val="center"/>
        <w:rPr>
          <w:b/>
          <w:sz w:val="28"/>
          <w:szCs w:val="28"/>
        </w:rPr>
      </w:pPr>
    </w:p>
    <w:p w:rsidR="002F19C4" w:rsidRPr="002F19C4" w:rsidRDefault="002F19C4" w:rsidP="002F19C4">
      <w:pPr>
        <w:widowControl/>
        <w:snapToGrid/>
        <w:jc w:val="center"/>
        <w:rPr>
          <w:b/>
          <w:sz w:val="28"/>
          <w:szCs w:val="28"/>
        </w:rPr>
      </w:pPr>
      <w:r w:rsidRPr="002F19C4">
        <w:rPr>
          <w:b/>
          <w:sz w:val="28"/>
          <w:szCs w:val="28"/>
        </w:rPr>
        <w:t>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w:t>
      </w:r>
    </w:p>
    <w:p w:rsidR="002F19C4" w:rsidRPr="002F19C4" w:rsidRDefault="002F19C4" w:rsidP="002F19C4">
      <w:pPr>
        <w:widowControl/>
        <w:snapToGrid/>
        <w:jc w:val="center"/>
        <w:rPr>
          <w:sz w:val="24"/>
          <w:szCs w:val="24"/>
        </w:rPr>
      </w:pPr>
    </w:p>
    <w:p w:rsidR="002F19C4" w:rsidRPr="002F19C4" w:rsidRDefault="002F19C4" w:rsidP="002F19C4">
      <w:pPr>
        <w:widowControl/>
        <w:snapToGrid/>
        <w:jc w:val="center"/>
        <w:rPr>
          <w:sz w:val="24"/>
          <w:szCs w:val="24"/>
        </w:rPr>
      </w:pPr>
    </w:p>
    <w:p w:rsidR="002F19C4" w:rsidRPr="002F19C4" w:rsidRDefault="002F19C4" w:rsidP="002F19C4">
      <w:pPr>
        <w:widowControl/>
        <w:snapToGrid/>
        <w:rPr>
          <w:sz w:val="24"/>
          <w:szCs w:val="24"/>
        </w:rPr>
      </w:pPr>
      <w:r w:rsidRPr="002F19C4">
        <w:rPr>
          <w:sz w:val="24"/>
          <w:szCs w:val="24"/>
        </w:rPr>
        <w:t xml:space="preserve">     Расчет величины платы за коммунальные услуги по нормативам потребления для потребителей Краснополянского сельского поселения  приведен для  жилого дома площадью 70 </w:t>
      </w:r>
      <w:proofErr w:type="spellStart"/>
      <w:r w:rsidRPr="002F19C4">
        <w:rPr>
          <w:sz w:val="24"/>
          <w:szCs w:val="24"/>
        </w:rPr>
        <w:t>кв</w:t>
      </w:r>
      <w:proofErr w:type="gramStart"/>
      <w:r w:rsidRPr="002F19C4">
        <w:rPr>
          <w:sz w:val="24"/>
          <w:szCs w:val="24"/>
        </w:rPr>
        <w:t>.м</w:t>
      </w:r>
      <w:proofErr w:type="spellEnd"/>
      <w:proofErr w:type="gramEnd"/>
      <w:r w:rsidRPr="002F19C4">
        <w:rPr>
          <w:sz w:val="24"/>
          <w:szCs w:val="24"/>
        </w:rPr>
        <w:t xml:space="preserve">, состоящего из 3-х комнат, оборудованного газовой плитой, газовым котлом для отопления, без электрооборудования для горячего водоснабжения. </w:t>
      </w:r>
    </w:p>
    <w:p w:rsidR="002F19C4" w:rsidRPr="002F19C4" w:rsidRDefault="002F19C4" w:rsidP="002F19C4">
      <w:pPr>
        <w:widowControl/>
        <w:snapToGrid/>
        <w:rPr>
          <w:sz w:val="24"/>
          <w:szCs w:val="24"/>
        </w:rPr>
      </w:pPr>
      <w:r w:rsidRPr="002F19C4">
        <w:rPr>
          <w:sz w:val="24"/>
          <w:szCs w:val="24"/>
        </w:rPr>
        <w:t xml:space="preserve"> В доме централизованное холодное водоснабжение. Дом оборудован так же унитазом, раковиной, мойкой, ванной.</w:t>
      </w:r>
    </w:p>
    <w:p w:rsidR="002F19C4" w:rsidRPr="002F19C4" w:rsidRDefault="002F19C4" w:rsidP="002F19C4">
      <w:pPr>
        <w:widowControl/>
        <w:snapToGrid/>
        <w:rPr>
          <w:sz w:val="24"/>
          <w:szCs w:val="24"/>
        </w:rPr>
      </w:pPr>
      <w:r w:rsidRPr="002F19C4">
        <w:rPr>
          <w:sz w:val="24"/>
          <w:szCs w:val="24"/>
        </w:rPr>
        <w:t xml:space="preserve"> </w:t>
      </w:r>
    </w:p>
    <w:p w:rsidR="002F19C4" w:rsidRPr="002F19C4" w:rsidRDefault="002F19C4" w:rsidP="002F19C4">
      <w:pPr>
        <w:widowControl/>
        <w:snapToGrid/>
        <w:jc w:val="center"/>
        <w:rPr>
          <w:sz w:val="24"/>
          <w:szCs w:val="24"/>
        </w:rPr>
      </w:pPr>
      <w:r w:rsidRPr="002F19C4">
        <w:rPr>
          <w:sz w:val="24"/>
          <w:szCs w:val="24"/>
        </w:rPr>
        <w:lastRenderedPageBreak/>
        <w:t>Критерии доступности предоставления коммунальных услуг  жителям Краснополянского сельского поселения</w:t>
      </w:r>
    </w:p>
    <w:p w:rsidR="002F19C4" w:rsidRPr="002F19C4" w:rsidRDefault="002F19C4" w:rsidP="002F19C4">
      <w:pPr>
        <w:widowControl/>
        <w:snapToGrid/>
        <w:jc w:val="right"/>
        <w:rPr>
          <w:sz w:val="24"/>
          <w:szCs w:val="24"/>
        </w:rPr>
      </w:pPr>
      <w:r w:rsidRPr="002F19C4">
        <w:rPr>
          <w:sz w:val="24"/>
          <w:szCs w:val="24"/>
        </w:rPr>
        <w:t>Таблица 19</w:t>
      </w:r>
    </w:p>
    <w:p w:rsidR="002F19C4" w:rsidRPr="002F19C4" w:rsidRDefault="002F19C4" w:rsidP="002F19C4">
      <w:pPr>
        <w:widowControl/>
        <w:snapToGrid/>
        <w:jc w:val="center"/>
        <w:rPr>
          <w:sz w:val="24"/>
          <w:szCs w:val="24"/>
        </w:rPr>
      </w:pPr>
    </w:p>
    <w:tbl>
      <w:tblPr>
        <w:tblStyle w:val="22"/>
        <w:tblW w:w="0" w:type="auto"/>
        <w:tblLayout w:type="fixed"/>
        <w:tblLook w:val="01E0" w:firstRow="1" w:lastRow="1" w:firstColumn="1" w:lastColumn="1" w:noHBand="0" w:noVBand="0"/>
      </w:tblPr>
      <w:tblGrid>
        <w:gridCol w:w="528"/>
        <w:gridCol w:w="2088"/>
        <w:gridCol w:w="1632"/>
        <w:gridCol w:w="2028"/>
        <w:gridCol w:w="1932"/>
        <w:gridCol w:w="1634"/>
      </w:tblGrid>
      <w:tr w:rsidR="002F19C4" w:rsidRPr="002F19C4" w:rsidTr="00A45B1D">
        <w:tc>
          <w:tcPr>
            <w:tcW w:w="528" w:type="dxa"/>
            <w:vAlign w:val="center"/>
          </w:tcPr>
          <w:p w:rsidR="002F19C4" w:rsidRPr="002F19C4" w:rsidRDefault="002F19C4" w:rsidP="002F19C4">
            <w:pPr>
              <w:widowControl/>
              <w:snapToGrid/>
              <w:jc w:val="center"/>
              <w:rPr>
                <w:sz w:val="24"/>
                <w:szCs w:val="24"/>
              </w:rPr>
            </w:pPr>
            <w:r w:rsidRPr="002F19C4">
              <w:rPr>
                <w:sz w:val="24"/>
                <w:szCs w:val="24"/>
              </w:rPr>
              <w:t xml:space="preserve">№ </w:t>
            </w:r>
            <w:proofErr w:type="gramStart"/>
            <w:r w:rsidRPr="002F19C4">
              <w:rPr>
                <w:sz w:val="24"/>
                <w:szCs w:val="24"/>
              </w:rPr>
              <w:t>п</w:t>
            </w:r>
            <w:proofErr w:type="gramEnd"/>
            <w:r w:rsidRPr="002F19C4">
              <w:rPr>
                <w:sz w:val="24"/>
                <w:szCs w:val="24"/>
              </w:rPr>
              <w:t>/п</w:t>
            </w:r>
          </w:p>
        </w:tc>
        <w:tc>
          <w:tcPr>
            <w:tcW w:w="2088" w:type="dxa"/>
            <w:vAlign w:val="center"/>
          </w:tcPr>
          <w:p w:rsidR="002F19C4" w:rsidRPr="002F19C4" w:rsidRDefault="002F19C4" w:rsidP="002F19C4">
            <w:pPr>
              <w:widowControl/>
              <w:snapToGrid/>
              <w:jc w:val="center"/>
              <w:rPr>
                <w:sz w:val="24"/>
                <w:szCs w:val="24"/>
              </w:rPr>
            </w:pPr>
            <w:r w:rsidRPr="002F19C4">
              <w:rPr>
                <w:sz w:val="24"/>
                <w:szCs w:val="24"/>
              </w:rPr>
              <w:t>Наименование услуги</w:t>
            </w:r>
          </w:p>
        </w:tc>
        <w:tc>
          <w:tcPr>
            <w:tcW w:w="7226" w:type="dxa"/>
            <w:gridSpan w:val="4"/>
            <w:vAlign w:val="center"/>
          </w:tcPr>
          <w:p w:rsidR="002F19C4" w:rsidRPr="002F19C4" w:rsidRDefault="002F19C4" w:rsidP="002F19C4">
            <w:pPr>
              <w:widowControl/>
              <w:snapToGrid/>
              <w:jc w:val="center"/>
              <w:rPr>
                <w:sz w:val="24"/>
                <w:szCs w:val="24"/>
              </w:rPr>
            </w:pPr>
            <w:r w:rsidRPr="002F19C4">
              <w:rPr>
                <w:sz w:val="24"/>
                <w:szCs w:val="24"/>
              </w:rPr>
              <w:t>Критерии доступности</w:t>
            </w:r>
          </w:p>
        </w:tc>
      </w:tr>
      <w:tr w:rsidR="002F19C4" w:rsidRPr="002F19C4" w:rsidTr="00A45B1D">
        <w:tc>
          <w:tcPr>
            <w:tcW w:w="528" w:type="dxa"/>
            <w:vMerge w:val="restart"/>
            <w:vAlign w:val="center"/>
          </w:tcPr>
          <w:p w:rsidR="002F19C4" w:rsidRPr="002F19C4" w:rsidRDefault="002F19C4" w:rsidP="002F19C4">
            <w:pPr>
              <w:widowControl/>
              <w:snapToGrid/>
              <w:jc w:val="center"/>
              <w:rPr>
                <w:sz w:val="24"/>
                <w:szCs w:val="24"/>
              </w:rPr>
            </w:pPr>
            <w:r w:rsidRPr="002F19C4">
              <w:rPr>
                <w:sz w:val="24"/>
                <w:szCs w:val="24"/>
              </w:rPr>
              <w:t>1.</w:t>
            </w:r>
          </w:p>
        </w:tc>
        <w:tc>
          <w:tcPr>
            <w:tcW w:w="9314" w:type="dxa"/>
            <w:gridSpan w:val="5"/>
            <w:vAlign w:val="center"/>
          </w:tcPr>
          <w:p w:rsidR="002F19C4" w:rsidRPr="002F19C4" w:rsidRDefault="002F19C4" w:rsidP="002F19C4">
            <w:pPr>
              <w:widowControl/>
              <w:snapToGrid/>
              <w:spacing w:before="120" w:after="120"/>
              <w:jc w:val="center"/>
              <w:rPr>
                <w:b/>
                <w:bCs/>
                <w:sz w:val="24"/>
                <w:szCs w:val="24"/>
              </w:rPr>
            </w:pPr>
            <w:r w:rsidRPr="002F19C4">
              <w:rPr>
                <w:sz w:val="24"/>
                <w:szCs w:val="24"/>
              </w:rPr>
              <w:t>Критерии доступности</w:t>
            </w:r>
            <w:proofErr w:type="gramStart"/>
            <w:r w:rsidRPr="002F19C4">
              <w:rPr>
                <w:sz w:val="24"/>
                <w:szCs w:val="24"/>
              </w:rPr>
              <w:t xml:space="preserve"> (%)</w:t>
            </w:r>
            <w:proofErr w:type="gramEnd"/>
          </w:p>
        </w:tc>
      </w:tr>
      <w:tr w:rsidR="002F19C4" w:rsidRPr="002F19C4" w:rsidTr="00A45B1D">
        <w:tc>
          <w:tcPr>
            <w:tcW w:w="528" w:type="dxa"/>
            <w:vMerge/>
            <w:vAlign w:val="center"/>
          </w:tcPr>
          <w:p w:rsidR="002F19C4" w:rsidRPr="002F19C4" w:rsidRDefault="002F19C4" w:rsidP="002F19C4">
            <w:pPr>
              <w:widowControl/>
              <w:snapToGrid/>
              <w:jc w:val="center"/>
              <w:rPr>
                <w:sz w:val="24"/>
                <w:szCs w:val="24"/>
              </w:rPr>
            </w:pPr>
          </w:p>
        </w:tc>
        <w:tc>
          <w:tcPr>
            <w:tcW w:w="2088" w:type="dxa"/>
            <w:vAlign w:val="center"/>
          </w:tcPr>
          <w:p w:rsidR="002F19C4" w:rsidRPr="002F19C4" w:rsidRDefault="002F19C4" w:rsidP="002F19C4">
            <w:pPr>
              <w:widowControl/>
              <w:snapToGrid/>
              <w:jc w:val="center"/>
              <w:rPr>
                <w:sz w:val="24"/>
                <w:szCs w:val="24"/>
              </w:rPr>
            </w:pPr>
          </w:p>
        </w:tc>
        <w:tc>
          <w:tcPr>
            <w:tcW w:w="1632" w:type="dxa"/>
            <w:vAlign w:val="center"/>
          </w:tcPr>
          <w:p w:rsidR="002F19C4" w:rsidRPr="002F19C4" w:rsidRDefault="002F19C4" w:rsidP="002F19C4">
            <w:pPr>
              <w:widowControl/>
              <w:snapToGrid/>
              <w:jc w:val="center"/>
              <w:rPr>
                <w:sz w:val="24"/>
                <w:szCs w:val="24"/>
              </w:rPr>
            </w:pPr>
            <w:r w:rsidRPr="002F19C4">
              <w:rPr>
                <w:sz w:val="24"/>
                <w:szCs w:val="24"/>
              </w:rPr>
              <w:t>Уровень благоустройства жилищного фонда</w:t>
            </w:r>
          </w:p>
        </w:tc>
        <w:tc>
          <w:tcPr>
            <w:tcW w:w="2028" w:type="dxa"/>
            <w:vAlign w:val="center"/>
          </w:tcPr>
          <w:p w:rsidR="002F19C4" w:rsidRPr="002F19C4" w:rsidRDefault="002F19C4" w:rsidP="002F19C4">
            <w:pPr>
              <w:widowControl/>
              <w:snapToGrid/>
              <w:jc w:val="center"/>
              <w:rPr>
                <w:sz w:val="24"/>
                <w:szCs w:val="24"/>
              </w:rPr>
            </w:pPr>
            <w:r w:rsidRPr="002F19C4">
              <w:rPr>
                <w:sz w:val="24"/>
                <w:szCs w:val="24"/>
              </w:rPr>
              <w:t>Доля потребителей, обеспеченных доступом к коммунальной инфраструктуре</w:t>
            </w:r>
          </w:p>
        </w:tc>
        <w:tc>
          <w:tcPr>
            <w:tcW w:w="1932" w:type="dxa"/>
            <w:vAlign w:val="center"/>
          </w:tcPr>
          <w:p w:rsidR="002F19C4" w:rsidRPr="002F19C4" w:rsidRDefault="002F19C4" w:rsidP="002F19C4">
            <w:pPr>
              <w:widowControl/>
              <w:snapToGrid/>
              <w:jc w:val="center"/>
              <w:rPr>
                <w:sz w:val="24"/>
                <w:szCs w:val="24"/>
              </w:rPr>
            </w:pPr>
            <w:r w:rsidRPr="002F19C4">
              <w:rPr>
                <w:sz w:val="24"/>
                <w:szCs w:val="24"/>
              </w:rPr>
              <w:t>Коэффициент обеспечения потребности в  коммунальной услуге</w:t>
            </w:r>
          </w:p>
        </w:tc>
        <w:tc>
          <w:tcPr>
            <w:tcW w:w="1634" w:type="dxa"/>
            <w:vAlign w:val="center"/>
          </w:tcPr>
          <w:p w:rsidR="002F19C4" w:rsidRPr="002F19C4" w:rsidRDefault="002F19C4" w:rsidP="002F19C4">
            <w:pPr>
              <w:widowControl/>
              <w:snapToGrid/>
              <w:jc w:val="center"/>
              <w:rPr>
                <w:sz w:val="24"/>
                <w:szCs w:val="24"/>
              </w:rPr>
            </w:pPr>
            <w:r w:rsidRPr="002F19C4">
              <w:rPr>
                <w:sz w:val="24"/>
                <w:szCs w:val="24"/>
              </w:rPr>
              <w:t>Уровень бесперебойности обеспечения потребителя услугами</w:t>
            </w:r>
          </w:p>
        </w:tc>
      </w:tr>
      <w:tr w:rsidR="002F19C4" w:rsidRPr="002F19C4" w:rsidTr="00A45B1D">
        <w:tc>
          <w:tcPr>
            <w:tcW w:w="528" w:type="dxa"/>
            <w:vMerge/>
            <w:vAlign w:val="center"/>
          </w:tcPr>
          <w:p w:rsidR="002F19C4" w:rsidRPr="002F19C4" w:rsidRDefault="002F19C4" w:rsidP="002F19C4">
            <w:pPr>
              <w:widowControl/>
              <w:snapToGrid/>
              <w:jc w:val="center"/>
              <w:rPr>
                <w:sz w:val="24"/>
                <w:szCs w:val="24"/>
              </w:rPr>
            </w:pPr>
          </w:p>
        </w:tc>
        <w:tc>
          <w:tcPr>
            <w:tcW w:w="2088" w:type="dxa"/>
            <w:vAlign w:val="center"/>
          </w:tcPr>
          <w:p w:rsidR="002F19C4" w:rsidRPr="002F19C4" w:rsidRDefault="002F19C4" w:rsidP="002F19C4">
            <w:pPr>
              <w:widowControl/>
              <w:snapToGrid/>
              <w:jc w:val="center"/>
              <w:rPr>
                <w:sz w:val="24"/>
                <w:szCs w:val="24"/>
              </w:rPr>
            </w:pPr>
            <w:r w:rsidRPr="002F19C4">
              <w:rPr>
                <w:sz w:val="24"/>
                <w:szCs w:val="24"/>
              </w:rPr>
              <w:t>Водоснабжение</w:t>
            </w:r>
          </w:p>
        </w:tc>
        <w:tc>
          <w:tcPr>
            <w:tcW w:w="1632" w:type="dxa"/>
            <w:vAlign w:val="center"/>
          </w:tcPr>
          <w:p w:rsidR="002F19C4" w:rsidRPr="002F19C4" w:rsidRDefault="002F19C4" w:rsidP="002F19C4">
            <w:pPr>
              <w:widowControl/>
              <w:autoSpaceDE w:val="0"/>
              <w:autoSpaceDN w:val="0"/>
              <w:adjustRightInd w:val="0"/>
              <w:snapToGrid/>
              <w:jc w:val="center"/>
              <w:rPr>
                <w:rFonts w:eastAsia="Calibri"/>
                <w:sz w:val="24"/>
                <w:szCs w:val="24"/>
              </w:rPr>
            </w:pPr>
            <w:r w:rsidRPr="002F19C4">
              <w:rPr>
                <w:rFonts w:eastAsia="Calibri"/>
                <w:sz w:val="24"/>
                <w:szCs w:val="24"/>
              </w:rPr>
              <w:t>100</w:t>
            </w:r>
          </w:p>
        </w:tc>
        <w:tc>
          <w:tcPr>
            <w:tcW w:w="2028" w:type="dxa"/>
            <w:vAlign w:val="center"/>
          </w:tcPr>
          <w:p w:rsidR="002F19C4" w:rsidRPr="002F19C4" w:rsidRDefault="002F19C4" w:rsidP="002F19C4">
            <w:pPr>
              <w:widowControl/>
              <w:snapToGrid/>
              <w:jc w:val="center"/>
              <w:rPr>
                <w:sz w:val="24"/>
                <w:szCs w:val="24"/>
              </w:rPr>
            </w:pPr>
            <w:r w:rsidRPr="002F19C4">
              <w:rPr>
                <w:sz w:val="24"/>
                <w:szCs w:val="24"/>
              </w:rPr>
              <w:t>100</w:t>
            </w:r>
          </w:p>
        </w:tc>
        <w:tc>
          <w:tcPr>
            <w:tcW w:w="1932" w:type="dxa"/>
            <w:vAlign w:val="center"/>
          </w:tcPr>
          <w:p w:rsidR="002F19C4" w:rsidRPr="002F19C4" w:rsidRDefault="002F19C4" w:rsidP="002F19C4">
            <w:pPr>
              <w:widowControl/>
              <w:snapToGrid/>
              <w:jc w:val="center"/>
              <w:rPr>
                <w:sz w:val="24"/>
                <w:szCs w:val="24"/>
              </w:rPr>
            </w:pPr>
            <w:r w:rsidRPr="002F19C4">
              <w:rPr>
                <w:sz w:val="24"/>
                <w:szCs w:val="24"/>
              </w:rPr>
              <w:t>100</w:t>
            </w:r>
          </w:p>
        </w:tc>
        <w:tc>
          <w:tcPr>
            <w:tcW w:w="1634" w:type="dxa"/>
            <w:vAlign w:val="center"/>
          </w:tcPr>
          <w:p w:rsidR="002F19C4" w:rsidRPr="002F19C4" w:rsidRDefault="002F19C4" w:rsidP="002F19C4">
            <w:pPr>
              <w:widowControl/>
              <w:snapToGrid/>
              <w:jc w:val="center"/>
              <w:rPr>
                <w:sz w:val="24"/>
                <w:szCs w:val="24"/>
              </w:rPr>
            </w:pPr>
            <w:r w:rsidRPr="002F19C4">
              <w:rPr>
                <w:sz w:val="24"/>
                <w:szCs w:val="24"/>
              </w:rPr>
              <w:t>100</w:t>
            </w:r>
          </w:p>
        </w:tc>
      </w:tr>
      <w:tr w:rsidR="002F19C4" w:rsidRPr="002F19C4" w:rsidTr="00A45B1D">
        <w:tc>
          <w:tcPr>
            <w:tcW w:w="528" w:type="dxa"/>
            <w:vMerge/>
            <w:vAlign w:val="center"/>
          </w:tcPr>
          <w:p w:rsidR="002F19C4" w:rsidRPr="002F19C4" w:rsidRDefault="002F19C4" w:rsidP="002F19C4">
            <w:pPr>
              <w:widowControl/>
              <w:snapToGrid/>
              <w:jc w:val="center"/>
              <w:rPr>
                <w:sz w:val="24"/>
                <w:szCs w:val="24"/>
              </w:rPr>
            </w:pPr>
          </w:p>
        </w:tc>
        <w:tc>
          <w:tcPr>
            <w:tcW w:w="2088" w:type="dxa"/>
            <w:vAlign w:val="center"/>
          </w:tcPr>
          <w:p w:rsidR="002F19C4" w:rsidRPr="002F19C4" w:rsidRDefault="002F19C4" w:rsidP="002F19C4">
            <w:pPr>
              <w:widowControl/>
              <w:snapToGrid/>
              <w:jc w:val="center"/>
              <w:rPr>
                <w:sz w:val="24"/>
                <w:szCs w:val="24"/>
              </w:rPr>
            </w:pPr>
            <w:r w:rsidRPr="002F19C4">
              <w:rPr>
                <w:sz w:val="24"/>
                <w:szCs w:val="24"/>
              </w:rPr>
              <w:t>Электроснабжение</w:t>
            </w:r>
          </w:p>
        </w:tc>
        <w:tc>
          <w:tcPr>
            <w:tcW w:w="1632" w:type="dxa"/>
            <w:vAlign w:val="center"/>
          </w:tcPr>
          <w:p w:rsidR="002F19C4" w:rsidRPr="002F19C4" w:rsidRDefault="002F19C4" w:rsidP="002F19C4">
            <w:pPr>
              <w:widowControl/>
              <w:autoSpaceDE w:val="0"/>
              <w:autoSpaceDN w:val="0"/>
              <w:adjustRightInd w:val="0"/>
              <w:snapToGrid/>
              <w:jc w:val="center"/>
              <w:rPr>
                <w:rFonts w:eastAsia="Calibri"/>
                <w:sz w:val="24"/>
                <w:szCs w:val="24"/>
              </w:rPr>
            </w:pPr>
            <w:r w:rsidRPr="002F19C4">
              <w:rPr>
                <w:rFonts w:eastAsia="Calibri"/>
                <w:sz w:val="24"/>
                <w:szCs w:val="24"/>
              </w:rPr>
              <w:t>100</w:t>
            </w:r>
          </w:p>
        </w:tc>
        <w:tc>
          <w:tcPr>
            <w:tcW w:w="2028" w:type="dxa"/>
            <w:vAlign w:val="center"/>
          </w:tcPr>
          <w:p w:rsidR="002F19C4" w:rsidRPr="002F19C4" w:rsidRDefault="002F19C4" w:rsidP="002F19C4">
            <w:pPr>
              <w:widowControl/>
              <w:snapToGrid/>
              <w:jc w:val="center"/>
              <w:rPr>
                <w:sz w:val="24"/>
                <w:szCs w:val="24"/>
              </w:rPr>
            </w:pPr>
            <w:r w:rsidRPr="002F19C4">
              <w:rPr>
                <w:sz w:val="24"/>
                <w:szCs w:val="24"/>
              </w:rPr>
              <w:t>100</w:t>
            </w:r>
          </w:p>
        </w:tc>
        <w:tc>
          <w:tcPr>
            <w:tcW w:w="1932" w:type="dxa"/>
            <w:vAlign w:val="center"/>
          </w:tcPr>
          <w:p w:rsidR="002F19C4" w:rsidRPr="002F19C4" w:rsidRDefault="002F19C4" w:rsidP="002F19C4">
            <w:pPr>
              <w:widowControl/>
              <w:snapToGrid/>
              <w:jc w:val="center"/>
              <w:rPr>
                <w:sz w:val="24"/>
                <w:szCs w:val="24"/>
              </w:rPr>
            </w:pPr>
            <w:r w:rsidRPr="002F19C4">
              <w:rPr>
                <w:sz w:val="24"/>
                <w:szCs w:val="24"/>
              </w:rPr>
              <w:t>100</w:t>
            </w:r>
          </w:p>
        </w:tc>
        <w:tc>
          <w:tcPr>
            <w:tcW w:w="1634" w:type="dxa"/>
            <w:vAlign w:val="center"/>
          </w:tcPr>
          <w:p w:rsidR="002F19C4" w:rsidRPr="002F19C4" w:rsidRDefault="002F19C4" w:rsidP="002F19C4">
            <w:pPr>
              <w:widowControl/>
              <w:snapToGrid/>
              <w:jc w:val="center"/>
              <w:rPr>
                <w:sz w:val="24"/>
                <w:szCs w:val="24"/>
              </w:rPr>
            </w:pPr>
            <w:r w:rsidRPr="002F19C4">
              <w:rPr>
                <w:sz w:val="24"/>
                <w:szCs w:val="24"/>
              </w:rPr>
              <w:t>100</w:t>
            </w:r>
          </w:p>
        </w:tc>
      </w:tr>
      <w:tr w:rsidR="002F19C4" w:rsidRPr="002F19C4" w:rsidTr="00A45B1D">
        <w:trPr>
          <w:trHeight w:val="415"/>
        </w:trPr>
        <w:tc>
          <w:tcPr>
            <w:tcW w:w="528" w:type="dxa"/>
            <w:vMerge/>
            <w:vAlign w:val="center"/>
          </w:tcPr>
          <w:p w:rsidR="002F19C4" w:rsidRPr="002F19C4" w:rsidRDefault="002F19C4" w:rsidP="002F19C4">
            <w:pPr>
              <w:widowControl/>
              <w:snapToGrid/>
              <w:jc w:val="center"/>
              <w:rPr>
                <w:sz w:val="24"/>
                <w:szCs w:val="24"/>
              </w:rPr>
            </w:pPr>
          </w:p>
        </w:tc>
        <w:tc>
          <w:tcPr>
            <w:tcW w:w="2088" w:type="dxa"/>
            <w:vAlign w:val="center"/>
          </w:tcPr>
          <w:p w:rsidR="002F19C4" w:rsidRPr="002F19C4" w:rsidRDefault="002F19C4" w:rsidP="002F19C4">
            <w:pPr>
              <w:widowControl/>
              <w:snapToGrid/>
              <w:jc w:val="center"/>
              <w:rPr>
                <w:sz w:val="24"/>
                <w:szCs w:val="24"/>
              </w:rPr>
            </w:pPr>
            <w:r w:rsidRPr="002F19C4">
              <w:rPr>
                <w:sz w:val="24"/>
                <w:szCs w:val="24"/>
              </w:rPr>
              <w:t>Газоснабжение</w:t>
            </w:r>
          </w:p>
        </w:tc>
        <w:tc>
          <w:tcPr>
            <w:tcW w:w="1632" w:type="dxa"/>
            <w:vAlign w:val="center"/>
          </w:tcPr>
          <w:p w:rsidR="002F19C4" w:rsidRPr="002F19C4" w:rsidRDefault="002F19C4" w:rsidP="002F19C4">
            <w:pPr>
              <w:widowControl/>
              <w:autoSpaceDE w:val="0"/>
              <w:autoSpaceDN w:val="0"/>
              <w:adjustRightInd w:val="0"/>
              <w:snapToGrid/>
              <w:jc w:val="center"/>
              <w:rPr>
                <w:rFonts w:eastAsia="Calibri"/>
                <w:sz w:val="24"/>
                <w:szCs w:val="24"/>
              </w:rPr>
            </w:pPr>
            <w:r w:rsidRPr="002F19C4">
              <w:rPr>
                <w:rFonts w:eastAsia="Calibri"/>
                <w:sz w:val="24"/>
                <w:szCs w:val="24"/>
              </w:rPr>
              <w:t>76</w:t>
            </w:r>
          </w:p>
        </w:tc>
        <w:tc>
          <w:tcPr>
            <w:tcW w:w="2028" w:type="dxa"/>
            <w:vAlign w:val="center"/>
          </w:tcPr>
          <w:p w:rsidR="002F19C4" w:rsidRPr="002F19C4" w:rsidRDefault="002F19C4" w:rsidP="002F19C4">
            <w:pPr>
              <w:widowControl/>
              <w:snapToGrid/>
              <w:jc w:val="center"/>
              <w:rPr>
                <w:sz w:val="24"/>
                <w:szCs w:val="24"/>
              </w:rPr>
            </w:pPr>
            <w:r w:rsidRPr="002F19C4">
              <w:rPr>
                <w:sz w:val="24"/>
                <w:szCs w:val="24"/>
              </w:rPr>
              <w:t>76,5</w:t>
            </w:r>
          </w:p>
        </w:tc>
        <w:tc>
          <w:tcPr>
            <w:tcW w:w="1932" w:type="dxa"/>
            <w:vAlign w:val="center"/>
          </w:tcPr>
          <w:p w:rsidR="002F19C4" w:rsidRPr="002F19C4" w:rsidRDefault="002F19C4" w:rsidP="002F19C4">
            <w:pPr>
              <w:widowControl/>
              <w:snapToGrid/>
              <w:jc w:val="center"/>
              <w:rPr>
                <w:sz w:val="24"/>
                <w:szCs w:val="24"/>
              </w:rPr>
            </w:pPr>
            <w:r w:rsidRPr="002F19C4">
              <w:rPr>
                <w:sz w:val="24"/>
                <w:szCs w:val="24"/>
              </w:rPr>
              <w:t>70</w:t>
            </w:r>
          </w:p>
        </w:tc>
        <w:tc>
          <w:tcPr>
            <w:tcW w:w="1634" w:type="dxa"/>
            <w:vAlign w:val="center"/>
          </w:tcPr>
          <w:p w:rsidR="002F19C4" w:rsidRPr="002F19C4" w:rsidRDefault="002F19C4" w:rsidP="002F19C4">
            <w:pPr>
              <w:widowControl/>
              <w:snapToGrid/>
              <w:jc w:val="center"/>
              <w:rPr>
                <w:sz w:val="24"/>
                <w:szCs w:val="24"/>
              </w:rPr>
            </w:pPr>
            <w:r w:rsidRPr="002F19C4">
              <w:rPr>
                <w:sz w:val="24"/>
                <w:szCs w:val="24"/>
              </w:rPr>
              <w:t>100</w:t>
            </w:r>
          </w:p>
        </w:tc>
      </w:tr>
    </w:tbl>
    <w:p w:rsidR="002F19C4" w:rsidRPr="002F19C4" w:rsidRDefault="002F19C4" w:rsidP="002F19C4">
      <w:pPr>
        <w:widowControl/>
        <w:snapToGrid/>
        <w:jc w:val="center"/>
        <w:rPr>
          <w:sz w:val="24"/>
          <w:szCs w:val="24"/>
        </w:rPr>
      </w:pPr>
    </w:p>
    <w:p w:rsidR="002F19C4" w:rsidRPr="002F19C4" w:rsidRDefault="002F19C4" w:rsidP="002F19C4">
      <w:pPr>
        <w:widowControl/>
        <w:snapToGrid/>
        <w:jc w:val="center"/>
        <w:rPr>
          <w:b/>
          <w:sz w:val="28"/>
          <w:szCs w:val="28"/>
        </w:rPr>
      </w:pPr>
      <w:r w:rsidRPr="002F19C4">
        <w:rPr>
          <w:b/>
          <w:sz w:val="28"/>
          <w:szCs w:val="28"/>
        </w:rPr>
        <w:t xml:space="preserve">Раздел 11 </w:t>
      </w:r>
    </w:p>
    <w:p w:rsidR="002F19C4" w:rsidRPr="002F19C4" w:rsidRDefault="002F19C4" w:rsidP="002F19C4">
      <w:pPr>
        <w:widowControl/>
        <w:snapToGrid/>
        <w:jc w:val="center"/>
        <w:rPr>
          <w:b/>
          <w:sz w:val="28"/>
          <w:szCs w:val="28"/>
        </w:rPr>
      </w:pPr>
      <w:r w:rsidRPr="002F19C4">
        <w:rPr>
          <w:b/>
          <w:sz w:val="28"/>
          <w:szCs w:val="28"/>
        </w:rPr>
        <w:t>Модель для расчёта программы</w:t>
      </w:r>
    </w:p>
    <w:p w:rsidR="002F19C4" w:rsidRPr="002F19C4" w:rsidRDefault="002F19C4" w:rsidP="002F19C4">
      <w:pPr>
        <w:widowControl/>
        <w:snapToGrid/>
        <w:jc w:val="center"/>
        <w:rPr>
          <w:b/>
          <w:sz w:val="28"/>
          <w:szCs w:val="28"/>
        </w:rPr>
      </w:pPr>
    </w:p>
    <w:p w:rsidR="002F19C4" w:rsidRPr="002F19C4" w:rsidRDefault="002F19C4" w:rsidP="002F19C4">
      <w:pPr>
        <w:widowControl/>
        <w:snapToGrid/>
        <w:jc w:val="center"/>
        <w:rPr>
          <w:sz w:val="24"/>
          <w:szCs w:val="24"/>
        </w:rPr>
      </w:pPr>
      <w:r w:rsidRPr="002F19C4">
        <w:rPr>
          <w:sz w:val="24"/>
          <w:szCs w:val="24"/>
        </w:rPr>
        <w:t>Расчёт критериев доступности</w:t>
      </w:r>
    </w:p>
    <w:p w:rsidR="002F19C4" w:rsidRPr="002F19C4" w:rsidRDefault="002F19C4" w:rsidP="002F19C4">
      <w:pPr>
        <w:widowControl/>
        <w:snapToGrid/>
        <w:jc w:val="right"/>
        <w:rPr>
          <w:sz w:val="24"/>
          <w:szCs w:val="24"/>
        </w:rPr>
      </w:pPr>
      <w:r w:rsidRPr="002F19C4">
        <w:rPr>
          <w:sz w:val="24"/>
          <w:szCs w:val="24"/>
        </w:rPr>
        <w:t>Таблица 20</w:t>
      </w:r>
    </w:p>
    <w:tbl>
      <w:tblPr>
        <w:tblW w:w="5000" w:type="pct"/>
        <w:jc w:val="center"/>
        <w:tblLayout w:type="fixed"/>
        <w:tblCellMar>
          <w:left w:w="0" w:type="dxa"/>
          <w:right w:w="0" w:type="dxa"/>
        </w:tblCellMar>
        <w:tblLook w:val="0000" w:firstRow="0" w:lastRow="0" w:firstColumn="0" w:lastColumn="0" w:noHBand="0" w:noVBand="0"/>
      </w:tblPr>
      <w:tblGrid>
        <w:gridCol w:w="472"/>
        <w:gridCol w:w="2196"/>
        <w:gridCol w:w="1828"/>
        <w:gridCol w:w="5505"/>
      </w:tblGrid>
      <w:tr w:rsidR="002F19C4" w:rsidRPr="002F19C4" w:rsidTr="00A45B1D">
        <w:trPr>
          <w:trHeight w:val="20"/>
          <w:jc w:val="center"/>
        </w:trPr>
        <w:tc>
          <w:tcPr>
            <w:tcW w:w="23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2F19C4" w:rsidRPr="002F19C4" w:rsidRDefault="002F19C4" w:rsidP="002F19C4">
            <w:pPr>
              <w:widowControl/>
              <w:snapToGrid/>
              <w:jc w:val="center"/>
              <w:rPr>
                <w:sz w:val="24"/>
                <w:szCs w:val="24"/>
              </w:rPr>
            </w:pPr>
            <w:r w:rsidRPr="002F19C4">
              <w:rPr>
                <w:sz w:val="24"/>
                <w:szCs w:val="24"/>
              </w:rPr>
              <w:t>№</w:t>
            </w:r>
            <w:r w:rsidRPr="002F19C4">
              <w:rPr>
                <w:sz w:val="24"/>
                <w:szCs w:val="24"/>
              </w:rPr>
              <w:br/>
            </w:r>
            <w:proofErr w:type="gramStart"/>
            <w:r w:rsidRPr="002F19C4">
              <w:rPr>
                <w:sz w:val="24"/>
                <w:szCs w:val="24"/>
              </w:rPr>
              <w:t>п</w:t>
            </w:r>
            <w:proofErr w:type="gramEnd"/>
            <w:r w:rsidRPr="002F19C4">
              <w:rPr>
                <w:sz w:val="24"/>
                <w:szCs w:val="24"/>
              </w:rPr>
              <w:t>/п</w:t>
            </w:r>
          </w:p>
        </w:tc>
        <w:tc>
          <w:tcPr>
            <w:tcW w:w="1098"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tcPr>
          <w:p w:rsidR="002F19C4" w:rsidRPr="002F19C4" w:rsidRDefault="002F19C4" w:rsidP="002F19C4">
            <w:pPr>
              <w:widowControl/>
              <w:snapToGrid/>
              <w:jc w:val="center"/>
              <w:rPr>
                <w:sz w:val="24"/>
                <w:szCs w:val="24"/>
              </w:rPr>
            </w:pPr>
            <w:r w:rsidRPr="002F19C4">
              <w:rPr>
                <w:sz w:val="24"/>
                <w:szCs w:val="24"/>
              </w:rPr>
              <w:t>Наименование</w:t>
            </w:r>
          </w:p>
        </w:tc>
        <w:tc>
          <w:tcPr>
            <w:tcW w:w="914"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tcPr>
          <w:p w:rsidR="002F19C4" w:rsidRPr="002F19C4" w:rsidRDefault="002F19C4" w:rsidP="002F19C4">
            <w:pPr>
              <w:widowControl/>
              <w:snapToGrid/>
              <w:spacing w:before="100" w:beforeAutospacing="1"/>
              <w:jc w:val="center"/>
              <w:rPr>
                <w:sz w:val="24"/>
                <w:szCs w:val="24"/>
              </w:rPr>
            </w:pPr>
            <w:r w:rsidRPr="002F19C4">
              <w:rPr>
                <w:sz w:val="24"/>
                <w:szCs w:val="24"/>
              </w:rPr>
              <w:t>Формула для расчета</w:t>
            </w:r>
          </w:p>
        </w:tc>
        <w:tc>
          <w:tcPr>
            <w:tcW w:w="2751" w:type="pct"/>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tcPr>
          <w:p w:rsidR="002F19C4" w:rsidRPr="002F19C4" w:rsidRDefault="002F19C4" w:rsidP="002F19C4">
            <w:pPr>
              <w:widowControl/>
              <w:snapToGrid/>
              <w:jc w:val="center"/>
              <w:rPr>
                <w:sz w:val="24"/>
                <w:szCs w:val="24"/>
              </w:rPr>
            </w:pPr>
            <w:r w:rsidRPr="002F19C4">
              <w:rPr>
                <w:sz w:val="24"/>
                <w:szCs w:val="24"/>
              </w:rPr>
              <w:t>Обозначения</w:t>
            </w:r>
          </w:p>
        </w:tc>
      </w:tr>
      <w:tr w:rsidR="002F19C4" w:rsidRPr="002F19C4" w:rsidTr="00A45B1D">
        <w:trPr>
          <w:trHeight w:val="20"/>
          <w:jc w:val="center"/>
        </w:trPr>
        <w:tc>
          <w:tcPr>
            <w:tcW w:w="236"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2F19C4" w:rsidRPr="002F19C4" w:rsidRDefault="002F19C4" w:rsidP="002F19C4">
            <w:pPr>
              <w:widowControl/>
              <w:snapToGrid/>
              <w:jc w:val="center"/>
              <w:rPr>
                <w:sz w:val="24"/>
                <w:szCs w:val="24"/>
              </w:rPr>
            </w:pPr>
            <w:r w:rsidRPr="002F19C4">
              <w:rPr>
                <w:sz w:val="24"/>
                <w:szCs w:val="24"/>
              </w:rPr>
              <w:t>1.</w:t>
            </w:r>
          </w:p>
        </w:tc>
        <w:tc>
          <w:tcPr>
            <w:tcW w:w="1098"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tcPr>
          <w:p w:rsidR="002F19C4" w:rsidRPr="002F19C4" w:rsidRDefault="002F19C4" w:rsidP="002F19C4">
            <w:pPr>
              <w:widowControl/>
              <w:snapToGrid/>
              <w:jc w:val="center"/>
              <w:rPr>
                <w:sz w:val="24"/>
                <w:szCs w:val="24"/>
              </w:rPr>
            </w:pPr>
            <w:r w:rsidRPr="002F19C4">
              <w:rPr>
                <w:sz w:val="24"/>
                <w:szCs w:val="24"/>
              </w:rPr>
              <w:t>Уровень благоустройства жилищного фонда</w:t>
            </w:r>
          </w:p>
        </w:tc>
        <w:tc>
          <w:tcPr>
            <w:tcW w:w="914"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tcPr>
          <w:p w:rsidR="002F19C4" w:rsidRPr="002F19C4" w:rsidRDefault="002F19C4" w:rsidP="002F19C4">
            <w:pPr>
              <w:widowControl/>
              <w:snapToGrid/>
              <w:jc w:val="center"/>
              <w:rPr>
                <w:sz w:val="24"/>
                <w:szCs w:val="24"/>
              </w:rPr>
            </w:pPr>
            <w:r w:rsidRPr="002F19C4">
              <w:rPr>
                <w:noProof/>
                <w:sz w:val="24"/>
                <w:szCs w:val="24"/>
              </w:rPr>
              <w:drawing>
                <wp:inline distT="0" distB="0" distL="0" distR="0" wp14:anchorId="14E86F0E" wp14:editId="33F91945">
                  <wp:extent cx="925195" cy="385445"/>
                  <wp:effectExtent l="19050" t="0" r="0" b="0"/>
                  <wp:docPr id="2" name="Рисунок 2" descr="x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002"/>
                          <pic:cNvPicPr>
                            <a:picLocks noChangeAspect="1" noChangeArrowheads="1"/>
                          </pic:cNvPicPr>
                        </pic:nvPicPr>
                        <pic:blipFill>
                          <a:blip r:embed="rId12" cstate="print"/>
                          <a:srcRect/>
                          <a:stretch>
                            <a:fillRect/>
                          </a:stretch>
                        </pic:blipFill>
                        <pic:spPr bwMode="auto">
                          <a:xfrm>
                            <a:off x="0" y="0"/>
                            <a:ext cx="925195" cy="385445"/>
                          </a:xfrm>
                          <a:prstGeom prst="rect">
                            <a:avLst/>
                          </a:prstGeom>
                          <a:noFill/>
                          <a:ln w="9525">
                            <a:noFill/>
                            <a:miter lim="800000"/>
                            <a:headEnd/>
                            <a:tailEnd/>
                          </a:ln>
                        </pic:spPr>
                      </pic:pic>
                    </a:graphicData>
                  </a:graphic>
                </wp:inline>
              </w:drawing>
            </w:r>
          </w:p>
        </w:tc>
        <w:tc>
          <w:tcPr>
            <w:tcW w:w="2751"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tcPr>
          <w:p w:rsidR="002F19C4" w:rsidRPr="002F19C4" w:rsidRDefault="002F19C4" w:rsidP="002F19C4">
            <w:pPr>
              <w:widowControl/>
              <w:snapToGrid/>
              <w:rPr>
                <w:sz w:val="24"/>
                <w:szCs w:val="24"/>
              </w:rPr>
            </w:pPr>
            <w:r w:rsidRPr="002F19C4">
              <w:rPr>
                <w:noProof/>
                <w:sz w:val="24"/>
                <w:szCs w:val="24"/>
              </w:rPr>
              <w:drawing>
                <wp:inline distT="0" distB="0" distL="0" distR="0" wp14:anchorId="3E10E61F" wp14:editId="29590875">
                  <wp:extent cx="242570" cy="242570"/>
                  <wp:effectExtent l="19050" t="0" r="5080" b="0"/>
                  <wp:docPr id="3" name="Рисунок 3" descr="x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004"/>
                          <pic:cNvPicPr>
                            <a:picLocks noChangeAspect="1" noChangeArrowheads="1"/>
                          </pic:cNvPicPr>
                        </pic:nvPicPr>
                        <pic:blipFill>
                          <a:blip r:embed="rId13" cstate="print"/>
                          <a:srcRect/>
                          <a:stretch>
                            <a:fillRect/>
                          </a:stretch>
                        </pic:blipFill>
                        <pic:spPr bwMode="auto">
                          <a:xfrm>
                            <a:off x="0" y="0"/>
                            <a:ext cx="242570" cy="242570"/>
                          </a:xfrm>
                          <a:prstGeom prst="rect">
                            <a:avLst/>
                          </a:prstGeom>
                          <a:noFill/>
                          <a:ln w="9525">
                            <a:noFill/>
                            <a:miter lim="800000"/>
                            <a:headEnd/>
                            <a:tailEnd/>
                          </a:ln>
                        </pic:spPr>
                      </pic:pic>
                    </a:graphicData>
                  </a:graphic>
                </wp:inline>
              </w:drawing>
            </w:r>
            <w:r w:rsidRPr="002F19C4">
              <w:rPr>
                <w:sz w:val="24"/>
                <w:szCs w:val="24"/>
              </w:rPr>
              <w:t xml:space="preserve"> - уровень благоустройства жилищного фонда  </w:t>
            </w:r>
            <w:proofErr w:type="spellStart"/>
            <w:r w:rsidRPr="002F19C4">
              <w:rPr>
                <w:iCs/>
                <w:sz w:val="24"/>
                <w:szCs w:val="24"/>
              </w:rPr>
              <w:t>коммунальной</w:t>
            </w:r>
            <w:r w:rsidRPr="002F19C4">
              <w:rPr>
                <w:sz w:val="24"/>
                <w:szCs w:val="24"/>
              </w:rPr>
              <w:t>услугой</w:t>
            </w:r>
            <w:proofErr w:type="spellEnd"/>
            <w:proofErr w:type="gramStart"/>
            <w:r w:rsidRPr="002F19C4">
              <w:rPr>
                <w:sz w:val="24"/>
                <w:szCs w:val="24"/>
              </w:rPr>
              <w:t>, %;</w:t>
            </w:r>
            <w:proofErr w:type="gramEnd"/>
          </w:p>
          <w:p w:rsidR="002F19C4" w:rsidRPr="002F19C4" w:rsidRDefault="002F19C4" w:rsidP="002F19C4">
            <w:pPr>
              <w:widowControl/>
              <w:snapToGrid/>
              <w:rPr>
                <w:sz w:val="24"/>
                <w:szCs w:val="24"/>
              </w:rPr>
            </w:pPr>
            <w:proofErr w:type="spellStart"/>
            <w:r w:rsidRPr="002F19C4">
              <w:rPr>
                <w:i/>
                <w:iCs/>
                <w:sz w:val="24"/>
                <w:szCs w:val="24"/>
              </w:rPr>
              <w:t>S</w:t>
            </w:r>
            <w:r w:rsidRPr="002F19C4">
              <w:rPr>
                <w:i/>
                <w:iCs/>
                <w:sz w:val="24"/>
                <w:szCs w:val="24"/>
                <w:vertAlign w:val="subscript"/>
              </w:rPr>
              <w:t>i</w:t>
            </w:r>
            <w:proofErr w:type="spellEnd"/>
            <w:r w:rsidRPr="002F19C4">
              <w:rPr>
                <w:sz w:val="24"/>
                <w:szCs w:val="24"/>
              </w:rPr>
              <w:t> - общая площадь жилищного фонда, оборудованного инженерными коммуникациями для предоставления </w:t>
            </w:r>
            <w:proofErr w:type="spellStart"/>
            <w:r w:rsidRPr="002F19C4">
              <w:rPr>
                <w:iCs/>
                <w:sz w:val="24"/>
                <w:szCs w:val="24"/>
              </w:rPr>
              <w:t>коммунальной</w:t>
            </w:r>
            <w:r w:rsidRPr="002F19C4">
              <w:rPr>
                <w:sz w:val="24"/>
                <w:szCs w:val="24"/>
              </w:rPr>
              <w:t>услуги</w:t>
            </w:r>
            <w:proofErr w:type="spellEnd"/>
            <w:r w:rsidRPr="002F19C4">
              <w:rPr>
                <w:sz w:val="24"/>
                <w:szCs w:val="24"/>
              </w:rPr>
              <w:t xml:space="preserve">, </w:t>
            </w:r>
            <w:proofErr w:type="spellStart"/>
            <w:r w:rsidRPr="002F19C4">
              <w:rPr>
                <w:sz w:val="24"/>
                <w:szCs w:val="24"/>
              </w:rPr>
              <w:t>тыс.кв</w:t>
            </w:r>
            <w:proofErr w:type="gramStart"/>
            <w:r w:rsidRPr="002F19C4">
              <w:rPr>
                <w:sz w:val="24"/>
                <w:szCs w:val="24"/>
              </w:rPr>
              <w:t>.м</w:t>
            </w:r>
            <w:proofErr w:type="gramEnd"/>
            <w:r w:rsidRPr="002F19C4">
              <w:rPr>
                <w:sz w:val="24"/>
                <w:szCs w:val="24"/>
              </w:rPr>
              <w:t>етров</w:t>
            </w:r>
            <w:proofErr w:type="spellEnd"/>
            <w:r w:rsidRPr="002F19C4">
              <w:rPr>
                <w:sz w:val="24"/>
                <w:szCs w:val="24"/>
              </w:rPr>
              <w:t>;</w:t>
            </w:r>
          </w:p>
          <w:p w:rsidR="002F19C4" w:rsidRPr="002F19C4" w:rsidRDefault="002F19C4" w:rsidP="002F19C4">
            <w:pPr>
              <w:widowControl/>
              <w:snapToGrid/>
              <w:rPr>
                <w:sz w:val="24"/>
                <w:szCs w:val="24"/>
              </w:rPr>
            </w:pPr>
            <w:r w:rsidRPr="002F19C4">
              <w:rPr>
                <w:sz w:val="24"/>
                <w:szCs w:val="24"/>
              </w:rPr>
              <w:t xml:space="preserve">S - общая площадь жилищного фонда, </w:t>
            </w:r>
            <w:proofErr w:type="spellStart"/>
            <w:r w:rsidRPr="002F19C4">
              <w:rPr>
                <w:sz w:val="24"/>
                <w:szCs w:val="24"/>
              </w:rPr>
              <w:t>тыс.кв</w:t>
            </w:r>
            <w:proofErr w:type="gramStart"/>
            <w:r w:rsidRPr="002F19C4">
              <w:rPr>
                <w:sz w:val="24"/>
                <w:szCs w:val="24"/>
              </w:rPr>
              <w:t>.м</w:t>
            </w:r>
            <w:proofErr w:type="gramEnd"/>
            <w:r w:rsidRPr="002F19C4">
              <w:rPr>
                <w:sz w:val="24"/>
                <w:szCs w:val="24"/>
              </w:rPr>
              <w:t>етров</w:t>
            </w:r>
            <w:proofErr w:type="spellEnd"/>
            <w:r w:rsidRPr="002F19C4">
              <w:rPr>
                <w:sz w:val="24"/>
                <w:szCs w:val="24"/>
              </w:rPr>
              <w:t>;</w:t>
            </w:r>
          </w:p>
          <w:p w:rsidR="002F19C4" w:rsidRPr="002F19C4" w:rsidRDefault="002F19C4" w:rsidP="002F19C4">
            <w:pPr>
              <w:widowControl/>
              <w:snapToGrid/>
              <w:rPr>
                <w:sz w:val="24"/>
                <w:szCs w:val="24"/>
              </w:rPr>
            </w:pPr>
            <w:r w:rsidRPr="002F19C4">
              <w:rPr>
                <w:i/>
                <w:iCs/>
                <w:sz w:val="24"/>
                <w:szCs w:val="24"/>
              </w:rPr>
              <w:t>i</w:t>
            </w:r>
            <w:r w:rsidRPr="002F19C4">
              <w:rPr>
                <w:sz w:val="24"/>
                <w:szCs w:val="24"/>
              </w:rPr>
              <w:t> - коммунальная услуга.</w:t>
            </w:r>
          </w:p>
        </w:tc>
      </w:tr>
      <w:tr w:rsidR="002F19C4" w:rsidRPr="002F19C4" w:rsidTr="00A45B1D">
        <w:trPr>
          <w:trHeight w:val="20"/>
          <w:jc w:val="center"/>
        </w:trPr>
        <w:tc>
          <w:tcPr>
            <w:tcW w:w="236"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2F19C4" w:rsidRPr="002F19C4" w:rsidRDefault="002F19C4" w:rsidP="002F19C4">
            <w:pPr>
              <w:widowControl/>
              <w:snapToGrid/>
              <w:jc w:val="center"/>
              <w:rPr>
                <w:sz w:val="24"/>
                <w:szCs w:val="24"/>
              </w:rPr>
            </w:pPr>
            <w:r w:rsidRPr="002F19C4">
              <w:rPr>
                <w:sz w:val="24"/>
                <w:szCs w:val="24"/>
              </w:rPr>
              <w:t>2.</w:t>
            </w:r>
          </w:p>
        </w:tc>
        <w:tc>
          <w:tcPr>
            <w:tcW w:w="1098"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tcPr>
          <w:p w:rsidR="002F19C4" w:rsidRPr="002F19C4" w:rsidRDefault="002F19C4" w:rsidP="002F19C4">
            <w:pPr>
              <w:widowControl/>
              <w:snapToGrid/>
              <w:jc w:val="center"/>
              <w:rPr>
                <w:sz w:val="24"/>
                <w:szCs w:val="24"/>
              </w:rPr>
            </w:pPr>
            <w:r w:rsidRPr="002F19C4">
              <w:rPr>
                <w:sz w:val="24"/>
                <w:szCs w:val="24"/>
              </w:rPr>
              <w:t>Доля потребителей, обеспеченных доступом к коммунальной инфраструктуре</w:t>
            </w:r>
          </w:p>
        </w:tc>
        <w:tc>
          <w:tcPr>
            <w:tcW w:w="914"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tcPr>
          <w:p w:rsidR="002F19C4" w:rsidRPr="002F19C4" w:rsidRDefault="002F19C4" w:rsidP="002F19C4">
            <w:pPr>
              <w:widowControl/>
              <w:snapToGrid/>
              <w:jc w:val="center"/>
              <w:rPr>
                <w:sz w:val="24"/>
                <w:szCs w:val="24"/>
              </w:rPr>
            </w:pPr>
            <w:r w:rsidRPr="002F19C4">
              <w:rPr>
                <w:noProof/>
                <w:sz w:val="24"/>
                <w:szCs w:val="24"/>
              </w:rPr>
              <w:drawing>
                <wp:inline distT="0" distB="0" distL="0" distR="0" wp14:anchorId="62F0B184" wp14:editId="46D6F490">
                  <wp:extent cx="1024255" cy="385445"/>
                  <wp:effectExtent l="19050" t="0" r="0" b="0"/>
                  <wp:docPr id="4" name="Рисунок 4" descr="x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006"/>
                          <pic:cNvPicPr>
                            <a:picLocks noChangeAspect="1" noChangeArrowheads="1"/>
                          </pic:cNvPicPr>
                        </pic:nvPicPr>
                        <pic:blipFill>
                          <a:blip r:embed="rId14" cstate="print"/>
                          <a:srcRect/>
                          <a:stretch>
                            <a:fillRect/>
                          </a:stretch>
                        </pic:blipFill>
                        <pic:spPr bwMode="auto">
                          <a:xfrm>
                            <a:off x="0" y="0"/>
                            <a:ext cx="1024255" cy="385445"/>
                          </a:xfrm>
                          <a:prstGeom prst="rect">
                            <a:avLst/>
                          </a:prstGeom>
                          <a:noFill/>
                          <a:ln w="9525">
                            <a:noFill/>
                            <a:miter lim="800000"/>
                            <a:headEnd/>
                            <a:tailEnd/>
                          </a:ln>
                        </pic:spPr>
                      </pic:pic>
                    </a:graphicData>
                  </a:graphic>
                </wp:inline>
              </w:drawing>
            </w:r>
          </w:p>
        </w:tc>
        <w:tc>
          <w:tcPr>
            <w:tcW w:w="2751"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tcPr>
          <w:p w:rsidR="002F19C4" w:rsidRPr="002F19C4" w:rsidRDefault="002F19C4" w:rsidP="002F19C4">
            <w:pPr>
              <w:widowControl/>
              <w:snapToGrid/>
              <w:rPr>
                <w:sz w:val="24"/>
                <w:szCs w:val="24"/>
              </w:rPr>
            </w:pPr>
            <w:proofErr w:type="spellStart"/>
            <w:r w:rsidRPr="002F19C4">
              <w:rPr>
                <w:i/>
                <w:iCs/>
                <w:sz w:val="24"/>
                <w:szCs w:val="24"/>
              </w:rPr>
              <w:t>ДП</w:t>
            </w:r>
            <w:r w:rsidRPr="002F19C4">
              <w:rPr>
                <w:i/>
                <w:iCs/>
                <w:sz w:val="24"/>
                <w:szCs w:val="24"/>
                <w:vertAlign w:val="subscript"/>
              </w:rPr>
              <w:t>i</w:t>
            </w:r>
            <w:proofErr w:type="spellEnd"/>
            <w:r w:rsidRPr="002F19C4">
              <w:rPr>
                <w:sz w:val="24"/>
                <w:szCs w:val="24"/>
              </w:rPr>
              <w:t> - доля потребителей, обеспеченных доступом к коммунальной инфраструктуре</w:t>
            </w:r>
            <w:proofErr w:type="gramStart"/>
            <w:r w:rsidRPr="002F19C4">
              <w:rPr>
                <w:sz w:val="24"/>
                <w:szCs w:val="24"/>
              </w:rPr>
              <w:t>, %;</w:t>
            </w:r>
            <w:proofErr w:type="gramEnd"/>
          </w:p>
          <w:p w:rsidR="002F19C4" w:rsidRPr="002F19C4" w:rsidRDefault="002F19C4" w:rsidP="002F19C4">
            <w:pPr>
              <w:widowControl/>
              <w:snapToGrid/>
              <w:rPr>
                <w:sz w:val="24"/>
                <w:szCs w:val="24"/>
              </w:rPr>
            </w:pPr>
            <w:proofErr w:type="spellStart"/>
            <w:r w:rsidRPr="002F19C4">
              <w:rPr>
                <w:i/>
                <w:iCs/>
                <w:sz w:val="24"/>
                <w:szCs w:val="24"/>
              </w:rPr>
              <w:t>Ч</w:t>
            </w:r>
            <w:proofErr w:type="gramStart"/>
            <w:r w:rsidRPr="002F19C4">
              <w:rPr>
                <w:i/>
                <w:iCs/>
                <w:sz w:val="24"/>
                <w:szCs w:val="24"/>
                <w:vertAlign w:val="subscript"/>
              </w:rPr>
              <w:t>i</w:t>
            </w:r>
            <w:proofErr w:type="spellEnd"/>
            <w:proofErr w:type="gramEnd"/>
            <w:r w:rsidRPr="002F19C4">
              <w:rPr>
                <w:sz w:val="24"/>
                <w:szCs w:val="24"/>
              </w:rPr>
              <w:t> - число жителей, проживающих в жилищном фонде, оборудованном инженерными коммуникациями для предоставления коммунальной услуги, чел;</w:t>
            </w:r>
          </w:p>
          <w:p w:rsidR="002F19C4" w:rsidRPr="002F19C4" w:rsidRDefault="002F19C4" w:rsidP="002F19C4">
            <w:pPr>
              <w:widowControl/>
              <w:snapToGrid/>
              <w:rPr>
                <w:sz w:val="24"/>
                <w:szCs w:val="24"/>
              </w:rPr>
            </w:pPr>
            <w:r w:rsidRPr="002F19C4">
              <w:rPr>
                <w:i/>
                <w:iCs/>
                <w:sz w:val="24"/>
                <w:szCs w:val="24"/>
              </w:rPr>
              <w:t>Ч</w:t>
            </w:r>
            <w:r w:rsidRPr="002F19C4">
              <w:rPr>
                <w:sz w:val="24"/>
                <w:szCs w:val="24"/>
              </w:rPr>
              <w:t> - общая численность жителей, чел.;</w:t>
            </w:r>
          </w:p>
          <w:p w:rsidR="002F19C4" w:rsidRPr="002F19C4" w:rsidRDefault="002F19C4" w:rsidP="002F19C4">
            <w:pPr>
              <w:widowControl/>
              <w:snapToGrid/>
              <w:rPr>
                <w:sz w:val="24"/>
                <w:szCs w:val="24"/>
              </w:rPr>
            </w:pPr>
            <w:r w:rsidRPr="002F19C4">
              <w:rPr>
                <w:i/>
                <w:iCs/>
                <w:sz w:val="24"/>
                <w:szCs w:val="24"/>
              </w:rPr>
              <w:t>i</w:t>
            </w:r>
            <w:r w:rsidRPr="002F19C4">
              <w:rPr>
                <w:sz w:val="24"/>
                <w:szCs w:val="24"/>
              </w:rPr>
              <w:t> - коммунальная услуга.</w:t>
            </w:r>
          </w:p>
        </w:tc>
      </w:tr>
      <w:tr w:rsidR="002F19C4" w:rsidRPr="002F19C4" w:rsidTr="00A45B1D">
        <w:trPr>
          <w:trHeight w:val="20"/>
          <w:jc w:val="center"/>
        </w:trPr>
        <w:tc>
          <w:tcPr>
            <w:tcW w:w="236"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2F19C4" w:rsidRPr="002F19C4" w:rsidRDefault="002F19C4" w:rsidP="002F19C4">
            <w:pPr>
              <w:widowControl/>
              <w:snapToGrid/>
              <w:jc w:val="center"/>
              <w:rPr>
                <w:sz w:val="24"/>
                <w:szCs w:val="24"/>
              </w:rPr>
            </w:pPr>
            <w:r w:rsidRPr="002F19C4">
              <w:rPr>
                <w:sz w:val="24"/>
                <w:szCs w:val="24"/>
              </w:rPr>
              <w:t>3.</w:t>
            </w:r>
          </w:p>
        </w:tc>
        <w:tc>
          <w:tcPr>
            <w:tcW w:w="1098"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tcPr>
          <w:p w:rsidR="002F19C4" w:rsidRPr="002F19C4" w:rsidRDefault="002F19C4" w:rsidP="002F19C4">
            <w:pPr>
              <w:widowControl/>
              <w:snapToGrid/>
              <w:jc w:val="center"/>
              <w:rPr>
                <w:sz w:val="24"/>
                <w:szCs w:val="24"/>
              </w:rPr>
            </w:pPr>
            <w:r w:rsidRPr="002F19C4">
              <w:rPr>
                <w:sz w:val="24"/>
                <w:szCs w:val="24"/>
              </w:rPr>
              <w:t>Коэффициент обеспечения потребности в  коммунальной услуге</w:t>
            </w:r>
          </w:p>
        </w:tc>
        <w:tc>
          <w:tcPr>
            <w:tcW w:w="914"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tcPr>
          <w:p w:rsidR="002F19C4" w:rsidRPr="002F19C4" w:rsidRDefault="002F19C4" w:rsidP="002F19C4">
            <w:pPr>
              <w:widowControl/>
              <w:snapToGrid/>
              <w:jc w:val="center"/>
              <w:rPr>
                <w:sz w:val="24"/>
                <w:szCs w:val="24"/>
              </w:rPr>
            </w:pPr>
            <w:r w:rsidRPr="002F19C4">
              <w:rPr>
                <w:noProof/>
                <w:sz w:val="24"/>
                <w:szCs w:val="24"/>
              </w:rPr>
              <w:drawing>
                <wp:inline distT="0" distB="0" distL="0" distR="0" wp14:anchorId="08F8F0A1" wp14:editId="5133FF65">
                  <wp:extent cx="1266825" cy="429895"/>
                  <wp:effectExtent l="0" t="0" r="0" b="0"/>
                  <wp:docPr id="5" name="Рисунок 5" descr="x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008"/>
                          <pic:cNvPicPr>
                            <a:picLocks noChangeAspect="1" noChangeArrowheads="1"/>
                          </pic:cNvPicPr>
                        </pic:nvPicPr>
                        <pic:blipFill>
                          <a:blip r:embed="rId15" cstate="print"/>
                          <a:srcRect/>
                          <a:stretch>
                            <a:fillRect/>
                          </a:stretch>
                        </pic:blipFill>
                        <pic:spPr bwMode="auto">
                          <a:xfrm>
                            <a:off x="0" y="0"/>
                            <a:ext cx="1266825" cy="429895"/>
                          </a:xfrm>
                          <a:prstGeom prst="rect">
                            <a:avLst/>
                          </a:prstGeom>
                          <a:noFill/>
                          <a:ln w="9525">
                            <a:noFill/>
                            <a:miter lim="800000"/>
                            <a:headEnd/>
                            <a:tailEnd/>
                          </a:ln>
                        </pic:spPr>
                      </pic:pic>
                    </a:graphicData>
                  </a:graphic>
                </wp:inline>
              </w:drawing>
            </w:r>
          </w:p>
        </w:tc>
        <w:tc>
          <w:tcPr>
            <w:tcW w:w="2751"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tcPr>
          <w:p w:rsidR="002F19C4" w:rsidRPr="002F19C4" w:rsidRDefault="002F19C4" w:rsidP="002F19C4">
            <w:pPr>
              <w:widowControl/>
              <w:snapToGrid/>
              <w:rPr>
                <w:sz w:val="24"/>
                <w:szCs w:val="24"/>
              </w:rPr>
            </w:pPr>
            <w:proofErr w:type="spellStart"/>
            <w:r w:rsidRPr="002F19C4">
              <w:rPr>
                <w:i/>
                <w:iCs/>
                <w:sz w:val="24"/>
                <w:szCs w:val="24"/>
              </w:rPr>
              <w:t>K</w:t>
            </w:r>
            <w:r w:rsidRPr="002F19C4">
              <w:rPr>
                <w:i/>
                <w:iCs/>
                <w:sz w:val="24"/>
                <w:szCs w:val="24"/>
                <w:vertAlign w:val="subscript"/>
              </w:rPr>
              <w:t>i</w:t>
            </w:r>
            <w:proofErr w:type="spellEnd"/>
            <w:r w:rsidRPr="002F19C4">
              <w:rPr>
                <w:sz w:val="24"/>
                <w:szCs w:val="24"/>
              </w:rPr>
              <w:t> - коэффициент обеспечения потребности в коммунальной услуге</w:t>
            </w:r>
            <w:proofErr w:type="gramStart"/>
            <w:r w:rsidRPr="002F19C4">
              <w:rPr>
                <w:sz w:val="24"/>
                <w:szCs w:val="24"/>
              </w:rPr>
              <w:t>,  %;</w:t>
            </w:r>
            <w:proofErr w:type="gramEnd"/>
          </w:p>
          <w:p w:rsidR="002F19C4" w:rsidRPr="002F19C4" w:rsidRDefault="002F19C4" w:rsidP="002F19C4">
            <w:pPr>
              <w:widowControl/>
              <w:snapToGrid/>
              <w:rPr>
                <w:sz w:val="24"/>
                <w:szCs w:val="24"/>
              </w:rPr>
            </w:pPr>
            <w:proofErr w:type="spellStart"/>
            <w:r w:rsidRPr="002F19C4">
              <w:rPr>
                <w:i/>
                <w:iCs/>
                <w:sz w:val="24"/>
                <w:szCs w:val="24"/>
              </w:rPr>
              <w:t>V</w:t>
            </w:r>
            <w:r w:rsidRPr="002F19C4">
              <w:rPr>
                <w:i/>
                <w:iCs/>
                <w:sz w:val="24"/>
                <w:szCs w:val="24"/>
                <w:vertAlign w:val="subscript"/>
              </w:rPr>
              <w:t>i</w:t>
            </w:r>
            <w:proofErr w:type="spellEnd"/>
            <w:r w:rsidRPr="002F19C4">
              <w:rPr>
                <w:sz w:val="24"/>
                <w:szCs w:val="24"/>
              </w:rPr>
              <w:t> - прогнозный объем реализации коммунальной услуги, предусмотренный в ее производственной программе, ед. измерения услуги;</w:t>
            </w:r>
          </w:p>
          <w:p w:rsidR="002F19C4" w:rsidRPr="002F19C4" w:rsidRDefault="002F19C4" w:rsidP="002F19C4">
            <w:pPr>
              <w:widowControl/>
              <w:snapToGrid/>
              <w:rPr>
                <w:sz w:val="24"/>
                <w:szCs w:val="24"/>
              </w:rPr>
            </w:pPr>
            <w:r w:rsidRPr="002F19C4">
              <w:rPr>
                <w:noProof/>
                <w:sz w:val="24"/>
                <w:szCs w:val="24"/>
              </w:rPr>
              <w:drawing>
                <wp:inline distT="0" distB="0" distL="0" distR="0" wp14:anchorId="67709AD7" wp14:editId="65F121C4">
                  <wp:extent cx="264160" cy="242570"/>
                  <wp:effectExtent l="19050" t="0" r="2540" b="0"/>
                  <wp:docPr id="6" name="Рисунок 6" descr="x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010"/>
                          <pic:cNvPicPr>
                            <a:picLocks noChangeAspect="1" noChangeArrowheads="1"/>
                          </pic:cNvPicPr>
                        </pic:nvPicPr>
                        <pic:blipFill>
                          <a:blip r:embed="rId16" cstate="print"/>
                          <a:srcRect/>
                          <a:stretch>
                            <a:fillRect/>
                          </a:stretch>
                        </pic:blipFill>
                        <pic:spPr bwMode="auto">
                          <a:xfrm>
                            <a:off x="0" y="0"/>
                            <a:ext cx="264160" cy="242570"/>
                          </a:xfrm>
                          <a:prstGeom prst="rect">
                            <a:avLst/>
                          </a:prstGeom>
                          <a:noFill/>
                          <a:ln w="9525">
                            <a:noFill/>
                            <a:miter lim="800000"/>
                            <a:headEnd/>
                            <a:tailEnd/>
                          </a:ln>
                        </pic:spPr>
                      </pic:pic>
                    </a:graphicData>
                  </a:graphic>
                </wp:inline>
              </w:drawing>
            </w:r>
            <w:r w:rsidRPr="002F19C4">
              <w:rPr>
                <w:sz w:val="24"/>
                <w:szCs w:val="24"/>
              </w:rPr>
              <w:t> - средний норматив потребления коммунальной услуги на 1 чел.;</w:t>
            </w:r>
          </w:p>
          <w:p w:rsidR="002F19C4" w:rsidRPr="002F19C4" w:rsidRDefault="002F19C4" w:rsidP="002F19C4">
            <w:pPr>
              <w:widowControl/>
              <w:snapToGrid/>
              <w:rPr>
                <w:sz w:val="24"/>
                <w:szCs w:val="24"/>
              </w:rPr>
            </w:pPr>
            <w:proofErr w:type="spellStart"/>
            <w:r w:rsidRPr="002F19C4">
              <w:rPr>
                <w:i/>
                <w:iCs/>
                <w:sz w:val="24"/>
                <w:szCs w:val="24"/>
              </w:rPr>
              <w:t>Ч</w:t>
            </w:r>
            <w:proofErr w:type="gramStart"/>
            <w:r w:rsidRPr="002F19C4">
              <w:rPr>
                <w:i/>
                <w:iCs/>
                <w:sz w:val="24"/>
                <w:szCs w:val="24"/>
                <w:vertAlign w:val="subscript"/>
              </w:rPr>
              <w:t>i</w:t>
            </w:r>
            <w:proofErr w:type="spellEnd"/>
            <w:proofErr w:type="gramEnd"/>
            <w:r w:rsidRPr="002F19C4">
              <w:rPr>
                <w:sz w:val="24"/>
                <w:szCs w:val="24"/>
              </w:rPr>
              <w:t xml:space="preserve"> - число жителей, проживающих в жилищном </w:t>
            </w:r>
            <w:r w:rsidRPr="002F19C4">
              <w:rPr>
                <w:sz w:val="24"/>
                <w:szCs w:val="24"/>
              </w:rPr>
              <w:lastRenderedPageBreak/>
              <w:t>фонде, оборудованном инженерными коммуникациями для предоставления коммунальной услуги, чел.</w:t>
            </w:r>
          </w:p>
        </w:tc>
      </w:tr>
      <w:tr w:rsidR="002F19C4" w:rsidRPr="002F19C4" w:rsidTr="00A45B1D">
        <w:trPr>
          <w:trHeight w:val="20"/>
          <w:jc w:val="center"/>
        </w:trPr>
        <w:tc>
          <w:tcPr>
            <w:tcW w:w="236" w:type="pct"/>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2F19C4" w:rsidRPr="002F19C4" w:rsidRDefault="002F19C4" w:rsidP="002F19C4">
            <w:pPr>
              <w:widowControl/>
              <w:snapToGrid/>
              <w:jc w:val="center"/>
              <w:rPr>
                <w:sz w:val="24"/>
                <w:szCs w:val="24"/>
              </w:rPr>
            </w:pPr>
            <w:r w:rsidRPr="002F19C4">
              <w:rPr>
                <w:sz w:val="24"/>
                <w:szCs w:val="24"/>
              </w:rPr>
              <w:lastRenderedPageBreak/>
              <w:t>4.</w:t>
            </w:r>
          </w:p>
        </w:tc>
        <w:tc>
          <w:tcPr>
            <w:tcW w:w="1098"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tcPr>
          <w:p w:rsidR="002F19C4" w:rsidRPr="002F19C4" w:rsidRDefault="002F19C4" w:rsidP="002F19C4">
            <w:pPr>
              <w:widowControl/>
              <w:snapToGrid/>
              <w:jc w:val="center"/>
              <w:rPr>
                <w:sz w:val="24"/>
                <w:szCs w:val="24"/>
              </w:rPr>
            </w:pPr>
            <w:r w:rsidRPr="002F19C4">
              <w:rPr>
                <w:sz w:val="24"/>
                <w:szCs w:val="24"/>
              </w:rPr>
              <w:t>Уровень бесперебойности обеспечения потребителя коммунальными  услугами</w:t>
            </w:r>
          </w:p>
        </w:tc>
        <w:tc>
          <w:tcPr>
            <w:tcW w:w="914"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tcPr>
          <w:p w:rsidR="002F19C4" w:rsidRPr="002F19C4" w:rsidRDefault="002F19C4" w:rsidP="002F19C4">
            <w:pPr>
              <w:widowControl/>
              <w:snapToGrid/>
              <w:jc w:val="center"/>
              <w:rPr>
                <w:sz w:val="24"/>
                <w:szCs w:val="24"/>
              </w:rPr>
            </w:pPr>
            <w:r w:rsidRPr="002F19C4">
              <w:rPr>
                <w:noProof/>
                <w:sz w:val="24"/>
                <w:szCs w:val="24"/>
              </w:rPr>
              <w:drawing>
                <wp:inline distT="0" distB="0" distL="0" distR="0" wp14:anchorId="24208273" wp14:editId="0E392D3A">
                  <wp:extent cx="925195" cy="418465"/>
                  <wp:effectExtent l="19050" t="0" r="0" b="0"/>
                  <wp:docPr id="7" name="Рисунок 7" descr="x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x012"/>
                          <pic:cNvPicPr>
                            <a:picLocks noChangeAspect="1" noChangeArrowheads="1"/>
                          </pic:cNvPicPr>
                        </pic:nvPicPr>
                        <pic:blipFill>
                          <a:blip r:embed="rId17" cstate="print"/>
                          <a:srcRect/>
                          <a:stretch>
                            <a:fillRect/>
                          </a:stretch>
                        </pic:blipFill>
                        <pic:spPr bwMode="auto">
                          <a:xfrm>
                            <a:off x="0" y="0"/>
                            <a:ext cx="925195" cy="418465"/>
                          </a:xfrm>
                          <a:prstGeom prst="rect">
                            <a:avLst/>
                          </a:prstGeom>
                          <a:noFill/>
                          <a:ln w="9525">
                            <a:noFill/>
                            <a:miter lim="800000"/>
                            <a:headEnd/>
                            <a:tailEnd/>
                          </a:ln>
                        </pic:spPr>
                      </pic:pic>
                    </a:graphicData>
                  </a:graphic>
                </wp:inline>
              </w:drawing>
            </w:r>
          </w:p>
        </w:tc>
        <w:tc>
          <w:tcPr>
            <w:tcW w:w="2751" w:type="pct"/>
            <w:tcBorders>
              <w:top w:val="nil"/>
              <w:left w:val="nil"/>
              <w:bottom w:val="single" w:sz="4" w:space="0" w:color="auto"/>
              <w:right w:val="single" w:sz="4" w:space="0" w:color="auto"/>
            </w:tcBorders>
            <w:shd w:val="clear" w:color="auto" w:fill="FFFFFF"/>
            <w:tcMar>
              <w:top w:w="0" w:type="dxa"/>
              <w:left w:w="40" w:type="dxa"/>
              <w:bottom w:w="0" w:type="dxa"/>
              <w:right w:w="40" w:type="dxa"/>
            </w:tcMar>
            <w:vAlign w:val="center"/>
          </w:tcPr>
          <w:p w:rsidR="002F19C4" w:rsidRPr="002F19C4" w:rsidRDefault="002F19C4" w:rsidP="002F19C4">
            <w:pPr>
              <w:widowControl/>
              <w:snapToGrid/>
              <w:rPr>
                <w:sz w:val="24"/>
                <w:szCs w:val="24"/>
              </w:rPr>
            </w:pPr>
            <w:r w:rsidRPr="002F19C4">
              <w:rPr>
                <w:noProof/>
                <w:sz w:val="24"/>
                <w:szCs w:val="24"/>
              </w:rPr>
              <w:drawing>
                <wp:inline distT="0" distB="0" distL="0" distR="0" wp14:anchorId="153DDA1E" wp14:editId="00E56C9F">
                  <wp:extent cx="220345" cy="242570"/>
                  <wp:effectExtent l="19050" t="0" r="0" b="0"/>
                  <wp:docPr id="8" name="Рисунок 8" descr="x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x014"/>
                          <pic:cNvPicPr>
                            <a:picLocks noChangeAspect="1" noChangeArrowheads="1"/>
                          </pic:cNvPicPr>
                        </pic:nvPicPr>
                        <pic:blipFill>
                          <a:blip r:embed="rId18" cstate="print"/>
                          <a:srcRect/>
                          <a:stretch>
                            <a:fillRect/>
                          </a:stretch>
                        </pic:blipFill>
                        <pic:spPr bwMode="auto">
                          <a:xfrm>
                            <a:off x="0" y="0"/>
                            <a:ext cx="220345" cy="242570"/>
                          </a:xfrm>
                          <a:prstGeom prst="rect">
                            <a:avLst/>
                          </a:prstGeom>
                          <a:noFill/>
                          <a:ln w="9525">
                            <a:noFill/>
                            <a:miter lim="800000"/>
                            <a:headEnd/>
                            <a:tailEnd/>
                          </a:ln>
                        </pic:spPr>
                      </pic:pic>
                    </a:graphicData>
                  </a:graphic>
                </wp:inline>
              </w:drawing>
            </w:r>
            <w:r w:rsidRPr="002F19C4">
              <w:rPr>
                <w:sz w:val="24"/>
                <w:szCs w:val="24"/>
              </w:rPr>
              <w:t> - уровень бесперебойности обеспечения потребителя коммунальной  услугой</w:t>
            </w:r>
            <w:proofErr w:type="gramStart"/>
            <w:r w:rsidRPr="002F19C4">
              <w:rPr>
                <w:sz w:val="24"/>
                <w:szCs w:val="24"/>
              </w:rPr>
              <w:t>,  %;</w:t>
            </w:r>
            <w:proofErr w:type="gramEnd"/>
          </w:p>
          <w:p w:rsidR="002F19C4" w:rsidRPr="002F19C4" w:rsidRDefault="002F19C4" w:rsidP="002F19C4">
            <w:pPr>
              <w:widowControl/>
              <w:snapToGrid/>
              <w:rPr>
                <w:sz w:val="24"/>
                <w:szCs w:val="24"/>
              </w:rPr>
            </w:pPr>
            <w:r w:rsidRPr="002F19C4">
              <w:rPr>
                <w:noProof/>
                <w:sz w:val="24"/>
                <w:szCs w:val="24"/>
              </w:rPr>
              <w:drawing>
                <wp:inline distT="0" distB="0" distL="0" distR="0" wp14:anchorId="0AECBC3A" wp14:editId="36FDB33F">
                  <wp:extent cx="198120" cy="242570"/>
                  <wp:effectExtent l="19050" t="0" r="0" b="0"/>
                  <wp:docPr id="9" name="Рисунок 9" descr="x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x016"/>
                          <pic:cNvPicPr>
                            <a:picLocks noChangeAspect="1" noChangeArrowheads="1"/>
                          </pic:cNvPicPr>
                        </pic:nvPicPr>
                        <pic:blipFill>
                          <a:blip r:embed="rId19" cstate="print"/>
                          <a:srcRect/>
                          <a:stretch>
                            <a:fillRect/>
                          </a:stretch>
                        </pic:blipFill>
                        <pic:spPr bwMode="auto">
                          <a:xfrm>
                            <a:off x="0" y="0"/>
                            <a:ext cx="198120" cy="242570"/>
                          </a:xfrm>
                          <a:prstGeom prst="rect">
                            <a:avLst/>
                          </a:prstGeom>
                          <a:noFill/>
                          <a:ln w="9525">
                            <a:noFill/>
                            <a:miter lim="800000"/>
                            <a:headEnd/>
                            <a:tailEnd/>
                          </a:ln>
                        </pic:spPr>
                      </pic:pic>
                    </a:graphicData>
                  </a:graphic>
                </wp:inline>
              </w:drawing>
            </w:r>
            <w:r w:rsidRPr="002F19C4">
              <w:rPr>
                <w:sz w:val="24"/>
                <w:szCs w:val="24"/>
              </w:rPr>
              <w:t>- период бесперебойного пользования коммунальной услугой;</w:t>
            </w:r>
          </w:p>
          <w:p w:rsidR="002F19C4" w:rsidRPr="002F19C4" w:rsidRDefault="002F19C4" w:rsidP="002F19C4">
            <w:pPr>
              <w:widowControl/>
              <w:snapToGrid/>
              <w:rPr>
                <w:sz w:val="24"/>
                <w:szCs w:val="24"/>
              </w:rPr>
            </w:pPr>
            <w:r w:rsidRPr="002F19C4">
              <w:rPr>
                <w:i/>
                <w:iCs/>
                <w:sz w:val="24"/>
                <w:szCs w:val="24"/>
              </w:rPr>
              <w:t>Т</w:t>
            </w:r>
            <w:r w:rsidRPr="002F19C4">
              <w:rPr>
                <w:sz w:val="24"/>
                <w:szCs w:val="24"/>
              </w:rPr>
              <w:t> - соответствующий календарный период (сутки, месяц, квартал, год).</w:t>
            </w:r>
          </w:p>
        </w:tc>
      </w:tr>
    </w:tbl>
    <w:p w:rsidR="002F19C4" w:rsidRPr="002F19C4" w:rsidRDefault="002F19C4" w:rsidP="002F19C4">
      <w:pPr>
        <w:widowControl/>
        <w:autoSpaceDE w:val="0"/>
        <w:autoSpaceDN w:val="0"/>
        <w:adjustRightInd w:val="0"/>
        <w:snapToGrid/>
        <w:ind w:left="851" w:hanging="425"/>
        <w:rPr>
          <w:sz w:val="24"/>
          <w:szCs w:val="24"/>
        </w:rPr>
      </w:pPr>
    </w:p>
    <w:p w:rsidR="002F19C4" w:rsidRPr="002F19C4" w:rsidRDefault="002F19C4" w:rsidP="002F19C4">
      <w:pPr>
        <w:widowControl/>
        <w:snapToGrid/>
        <w:jc w:val="left"/>
        <w:rPr>
          <w:sz w:val="24"/>
          <w:szCs w:val="24"/>
        </w:rPr>
      </w:pPr>
    </w:p>
    <w:p w:rsidR="002F19C4" w:rsidRPr="002F19C4" w:rsidRDefault="002F19C4" w:rsidP="002F19C4">
      <w:pPr>
        <w:widowControl/>
        <w:snapToGrid/>
        <w:ind w:firstLine="708"/>
        <w:rPr>
          <w:sz w:val="28"/>
          <w:szCs w:val="28"/>
        </w:rPr>
      </w:pPr>
    </w:p>
    <w:p w:rsidR="002F19C4" w:rsidRPr="002F19C4" w:rsidRDefault="002F19C4" w:rsidP="002F19C4">
      <w:pPr>
        <w:widowControl/>
        <w:snapToGrid/>
        <w:ind w:firstLine="708"/>
        <w:rPr>
          <w:sz w:val="28"/>
          <w:szCs w:val="28"/>
        </w:rPr>
      </w:pPr>
    </w:p>
    <w:p w:rsidR="002F19C4" w:rsidRPr="002F19C4" w:rsidRDefault="002F19C4" w:rsidP="002F19C4">
      <w:pPr>
        <w:widowControl/>
        <w:snapToGrid/>
        <w:jc w:val="left"/>
      </w:pPr>
    </w:p>
    <w:p w:rsidR="002F19C4" w:rsidRDefault="002F19C4" w:rsidP="007F7085">
      <w:pPr>
        <w:pStyle w:val="Standard"/>
        <w:jc w:val="both"/>
        <w:rPr>
          <w:sz w:val="28"/>
          <w:szCs w:val="28"/>
          <w:lang w:val="ru-RU"/>
        </w:rPr>
      </w:pPr>
    </w:p>
    <w:p w:rsidR="002F19C4" w:rsidRDefault="002F19C4" w:rsidP="007F7085">
      <w:pPr>
        <w:pStyle w:val="Standard"/>
        <w:jc w:val="both"/>
        <w:rPr>
          <w:sz w:val="28"/>
          <w:szCs w:val="28"/>
          <w:lang w:val="ru-RU"/>
        </w:rPr>
      </w:pPr>
    </w:p>
    <w:p w:rsidR="00271737" w:rsidRDefault="00271737" w:rsidP="0014774C">
      <w:pPr>
        <w:ind w:left="6804"/>
        <w:jc w:val="center"/>
        <w:rPr>
          <w:sz w:val="28"/>
          <w:szCs w:val="28"/>
        </w:rPr>
      </w:pPr>
    </w:p>
    <w:p w:rsidR="00510FDA" w:rsidRPr="00510FDA" w:rsidRDefault="00510FDA" w:rsidP="00493713"/>
    <w:sectPr w:rsidR="00510FDA" w:rsidRPr="00510FDA" w:rsidSect="00493713">
      <w:footerReference w:type="even" r:id="rId20"/>
      <w:pgSz w:w="11906" w:h="16838" w:code="9"/>
      <w:pgMar w:top="425"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248" w:rsidRDefault="006E5248">
      <w:r>
        <w:separator/>
      </w:r>
    </w:p>
  </w:endnote>
  <w:endnote w:type="continuationSeparator" w:id="0">
    <w:p w:rsidR="006E5248" w:rsidRDefault="006E5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Roboto">
    <w:altName w:val="Times New Roman"/>
    <w:panose1 w:val="00000000000000000000"/>
    <w:charset w:val="00"/>
    <w:family w:val="roman"/>
    <w:notTrueType/>
    <w:pitch w:val="default"/>
  </w:font>
  <w:font w:name="Rubik-Regular">
    <w:altName w:val="Times New Roman"/>
    <w:panose1 w:val="00000000000000000000"/>
    <w:charset w:val="00"/>
    <w:family w:val="roman"/>
    <w:notTrueType/>
    <w:pitch w:val="default"/>
  </w:font>
  <w:font w:name="Times-Roman">
    <w:altName w:val="MS Mincho"/>
    <w:panose1 w:val="00000000000000000000"/>
    <w:charset w:val="80"/>
    <w:family w:val="roman"/>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Times-Bold">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5980"/>
      <w:docPartObj>
        <w:docPartGallery w:val="Page Numbers (Bottom of Page)"/>
        <w:docPartUnique/>
      </w:docPartObj>
    </w:sdtPr>
    <w:sdtContent>
      <w:p w:rsidR="002F19C4" w:rsidRDefault="002F19C4">
        <w:pPr>
          <w:pStyle w:val="a4"/>
          <w:jc w:val="center"/>
        </w:pPr>
        <w:r>
          <w:fldChar w:fldCharType="begin"/>
        </w:r>
        <w:r>
          <w:instrText xml:space="preserve"> PAGE   \* MERGEFORMAT </w:instrText>
        </w:r>
        <w:r>
          <w:fldChar w:fldCharType="separate"/>
        </w:r>
        <w:r>
          <w:rPr>
            <w:noProof/>
          </w:rPr>
          <w:t>10</w:t>
        </w:r>
        <w:r>
          <w:rPr>
            <w:noProof/>
          </w:rPr>
          <w:fldChar w:fldCharType="end"/>
        </w:r>
      </w:p>
    </w:sdtContent>
  </w:sdt>
  <w:p w:rsidR="002F19C4" w:rsidRDefault="002F19C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9C4" w:rsidRDefault="002F19C4" w:rsidP="008E4239">
    <w:pPr>
      <w:pStyle w:val="a4"/>
      <w:jc w:val="center"/>
    </w:pPr>
    <w:r>
      <w:rPr>
        <w:rStyle w:val="a9"/>
      </w:rPr>
      <w:fldChar w:fldCharType="begin"/>
    </w:r>
    <w:r>
      <w:rPr>
        <w:rStyle w:val="a9"/>
      </w:rPr>
      <w:instrText xml:space="preserve"> PAGE </w:instrText>
    </w:r>
    <w:r>
      <w:rPr>
        <w:rStyle w:val="a9"/>
      </w:rPr>
      <w:fldChar w:fldCharType="separate"/>
    </w:r>
    <w:r>
      <w:rPr>
        <w:rStyle w:val="a9"/>
        <w:noProof/>
      </w:rPr>
      <w:t>19</w:t>
    </w:r>
    <w:r>
      <w:rPr>
        <w:rStyle w:val="a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93E" w:rsidRDefault="00E74560" w:rsidP="000E0C6B">
    <w:pPr>
      <w:pStyle w:val="a4"/>
      <w:framePr w:wrap="around" w:vAnchor="text" w:hAnchor="margin" w:xAlign="center" w:y="1"/>
      <w:rPr>
        <w:rStyle w:val="a9"/>
      </w:rPr>
    </w:pPr>
    <w:r>
      <w:rPr>
        <w:rStyle w:val="a9"/>
      </w:rPr>
      <w:fldChar w:fldCharType="begin"/>
    </w:r>
    <w:r w:rsidR="0029393E">
      <w:rPr>
        <w:rStyle w:val="a9"/>
      </w:rPr>
      <w:instrText xml:space="preserve">PAGE  </w:instrText>
    </w:r>
    <w:r>
      <w:rPr>
        <w:rStyle w:val="a9"/>
      </w:rPr>
      <w:fldChar w:fldCharType="separate"/>
    </w:r>
    <w:r w:rsidR="0029393E">
      <w:rPr>
        <w:rStyle w:val="a9"/>
        <w:noProof/>
      </w:rPr>
      <w:t>2</w:t>
    </w:r>
    <w:r>
      <w:rPr>
        <w:rStyle w:val="a9"/>
      </w:rPr>
      <w:fldChar w:fldCharType="end"/>
    </w:r>
  </w:p>
  <w:p w:rsidR="0029393E" w:rsidRDefault="0029393E" w:rsidP="007478AD">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248" w:rsidRDefault="006E5248">
      <w:r>
        <w:separator/>
      </w:r>
    </w:p>
  </w:footnote>
  <w:footnote w:type="continuationSeparator" w:id="0">
    <w:p w:rsidR="006E5248" w:rsidRDefault="006E52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5"/>
    <w:multiLevelType w:val="multilevel"/>
    <w:tmpl w:val="00000004"/>
    <w:lvl w:ilvl="0">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7"/>
    <w:multiLevelType w:val="multilevel"/>
    <w:tmpl w:val="00000006"/>
    <w:lvl w:ilvl="0">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18F7BC6"/>
    <w:multiLevelType w:val="hybridMultilevel"/>
    <w:tmpl w:val="7BF4CFF0"/>
    <w:lvl w:ilvl="0" w:tplc="807CAED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1E52AF"/>
    <w:multiLevelType w:val="hybridMultilevel"/>
    <w:tmpl w:val="8DBAA0E6"/>
    <w:lvl w:ilvl="0" w:tplc="D02234DE">
      <w:start w:val="2"/>
      <w:numFmt w:val="decimal"/>
      <w:lvlText w:val="%1."/>
      <w:lvlJc w:val="left"/>
      <w:pPr>
        <w:tabs>
          <w:tab w:val="num" w:pos="1260"/>
        </w:tabs>
        <w:ind w:left="126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5">
    <w:nsid w:val="0EE16E5C"/>
    <w:multiLevelType w:val="hybridMultilevel"/>
    <w:tmpl w:val="2B20AEEA"/>
    <w:lvl w:ilvl="0" w:tplc="807CAED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FF066B"/>
    <w:multiLevelType w:val="multilevel"/>
    <w:tmpl w:val="3D8A5AEE"/>
    <w:lvl w:ilvl="0">
      <w:start w:val="1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56331E8"/>
    <w:multiLevelType w:val="hybridMultilevel"/>
    <w:tmpl w:val="B6C2CDC8"/>
    <w:lvl w:ilvl="0" w:tplc="807CAED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352271"/>
    <w:multiLevelType w:val="hybridMultilevel"/>
    <w:tmpl w:val="FA180F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B6061FB"/>
    <w:multiLevelType w:val="multilevel"/>
    <w:tmpl w:val="7098E5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C5798B"/>
    <w:multiLevelType w:val="hybridMultilevel"/>
    <w:tmpl w:val="628C11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472605C"/>
    <w:multiLevelType w:val="hybridMultilevel"/>
    <w:tmpl w:val="FABCB86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nsid w:val="2B2C016D"/>
    <w:multiLevelType w:val="hybridMultilevel"/>
    <w:tmpl w:val="D1AEBBBC"/>
    <w:lvl w:ilvl="0" w:tplc="9266BFB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E7A3611"/>
    <w:multiLevelType w:val="hybridMultilevel"/>
    <w:tmpl w:val="D4E040A0"/>
    <w:lvl w:ilvl="0" w:tplc="04190001">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14">
    <w:nsid w:val="315D745C"/>
    <w:multiLevelType w:val="hybridMultilevel"/>
    <w:tmpl w:val="2F9A77B0"/>
    <w:lvl w:ilvl="0" w:tplc="04190001">
      <w:start w:val="1"/>
      <w:numFmt w:val="bullet"/>
      <w:lvlText w:val=""/>
      <w:lvlJc w:val="left"/>
      <w:pPr>
        <w:tabs>
          <w:tab w:val="num" w:pos="1260"/>
        </w:tabs>
        <w:ind w:left="1260" w:hanging="360"/>
      </w:pPr>
      <w:rPr>
        <w:rFonts w:ascii="Symbol" w:hAnsi="Symbol" w:cs="Symbol" w:hint="default"/>
      </w:rPr>
    </w:lvl>
    <w:lvl w:ilvl="1" w:tplc="04190001">
      <w:start w:val="1"/>
      <w:numFmt w:val="bullet"/>
      <w:lvlText w:val=""/>
      <w:lvlJc w:val="left"/>
      <w:pPr>
        <w:tabs>
          <w:tab w:val="num" w:pos="1260"/>
        </w:tabs>
        <w:ind w:left="1260" w:hanging="360"/>
      </w:pPr>
      <w:rPr>
        <w:rFonts w:ascii="Symbol" w:hAnsi="Symbol" w:cs="Symbol" w:hint="default"/>
      </w:r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5">
    <w:nsid w:val="32E37E52"/>
    <w:multiLevelType w:val="multilevel"/>
    <w:tmpl w:val="5ABA0368"/>
    <w:lvl w:ilvl="0">
      <w:start w:val="11"/>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B1F5112"/>
    <w:multiLevelType w:val="hybridMultilevel"/>
    <w:tmpl w:val="E70410E6"/>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7">
    <w:nsid w:val="3EB722FE"/>
    <w:multiLevelType w:val="multilevel"/>
    <w:tmpl w:val="63A060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152419"/>
    <w:multiLevelType w:val="hybridMultilevel"/>
    <w:tmpl w:val="F5462514"/>
    <w:lvl w:ilvl="0" w:tplc="807CAED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572039"/>
    <w:multiLevelType w:val="hybridMultilevel"/>
    <w:tmpl w:val="3B827ADA"/>
    <w:lvl w:ilvl="0" w:tplc="A606ADE8">
      <w:start w:val="1"/>
      <w:numFmt w:val="decimal"/>
      <w:lvlText w:val="%1."/>
      <w:lvlJc w:val="left"/>
      <w:pPr>
        <w:ind w:left="1035" w:hanging="43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0">
    <w:nsid w:val="4B007AB8"/>
    <w:multiLevelType w:val="hybridMultilevel"/>
    <w:tmpl w:val="22DCD8C8"/>
    <w:lvl w:ilvl="0" w:tplc="3C8C281C">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4B3746ED"/>
    <w:multiLevelType w:val="hybridMultilevel"/>
    <w:tmpl w:val="9E7ED5BA"/>
    <w:lvl w:ilvl="0" w:tplc="2FC2A20E">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53466FFA"/>
    <w:multiLevelType w:val="hybridMultilevel"/>
    <w:tmpl w:val="38765152"/>
    <w:lvl w:ilvl="0" w:tplc="6A7C7FB0">
      <w:start w:val="1"/>
      <w:numFmt w:val="bullet"/>
      <w:lvlText w:val=""/>
      <w:lvlJc w:val="left"/>
      <w:pPr>
        <w:tabs>
          <w:tab w:val="num" w:pos="2138"/>
        </w:tabs>
        <w:ind w:left="2138"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4C549C1"/>
    <w:multiLevelType w:val="hybridMultilevel"/>
    <w:tmpl w:val="C7D6FD3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8562D47"/>
    <w:multiLevelType w:val="multilevel"/>
    <w:tmpl w:val="3FDC29A4"/>
    <w:lvl w:ilvl="0">
      <w:start w:val="10"/>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A151761"/>
    <w:multiLevelType w:val="hybridMultilevel"/>
    <w:tmpl w:val="2366635A"/>
    <w:lvl w:ilvl="0" w:tplc="7D76A6E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6">
    <w:nsid w:val="5A7037D7"/>
    <w:multiLevelType w:val="hybridMultilevel"/>
    <w:tmpl w:val="DA2A0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E4C4174"/>
    <w:multiLevelType w:val="hybridMultilevel"/>
    <w:tmpl w:val="C8285404"/>
    <w:lvl w:ilvl="0" w:tplc="82964E6A">
      <w:start w:val="7"/>
      <w:numFmt w:val="decimal"/>
      <w:lvlText w:val="%1."/>
      <w:lvlJc w:val="left"/>
      <w:pPr>
        <w:tabs>
          <w:tab w:val="num" w:pos="435"/>
        </w:tabs>
        <w:ind w:left="435" w:hanging="360"/>
      </w:pPr>
      <w:rPr>
        <w:rFonts w:hint="default"/>
        <w:b w:val="0"/>
        <w:color w:val="auto"/>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8">
    <w:nsid w:val="6176341D"/>
    <w:multiLevelType w:val="hybridMultilevel"/>
    <w:tmpl w:val="EDA0D49E"/>
    <w:lvl w:ilvl="0" w:tplc="807CAED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3220BE"/>
    <w:multiLevelType w:val="hybridMultilevel"/>
    <w:tmpl w:val="CB1444BC"/>
    <w:lvl w:ilvl="0" w:tplc="9266BFB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82D5984"/>
    <w:multiLevelType w:val="multilevel"/>
    <w:tmpl w:val="6E624286"/>
    <w:lvl w:ilvl="0">
      <w:start w:val="1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8717841"/>
    <w:multiLevelType w:val="hybridMultilevel"/>
    <w:tmpl w:val="CBAC4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DC1AEF"/>
    <w:multiLevelType w:val="hybridMultilevel"/>
    <w:tmpl w:val="C1C6521C"/>
    <w:lvl w:ilvl="0" w:tplc="671626B8">
      <w:start w:val="1"/>
      <w:numFmt w:val="decimal"/>
      <w:lvlText w:val="%1."/>
      <w:lvlJc w:val="left"/>
      <w:pPr>
        <w:ind w:left="1080" w:hanging="48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3">
    <w:nsid w:val="6ADF2FA3"/>
    <w:multiLevelType w:val="hybridMultilevel"/>
    <w:tmpl w:val="6B7E5352"/>
    <w:lvl w:ilvl="0" w:tplc="C186BE6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9940881"/>
    <w:multiLevelType w:val="hybridMultilevel"/>
    <w:tmpl w:val="DA0EE064"/>
    <w:lvl w:ilvl="0" w:tplc="807CAED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A7706F8"/>
    <w:multiLevelType w:val="hybridMultilevel"/>
    <w:tmpl w:val="1902B100"/>
    <w:lvl w:ilvl="0" w:tplc="6A7C7FB0">
      <w:start w:val="1"/>
      <w:numFmt w:val="bullet"/>
      <w:lvlText w:val=""/>
      <w:lvlJc w:val="left"/>
      <w:pPr>
        <w:tabs>
          <w:tab w:val="num" w:pos="2138"/>
        </w:tabs>
        <w:ind w:left="2138"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4"/>
  </w:num>
  <w:num w:numId="2">
    <w:abstractNumId w:val="13"/>
  </w:num>
  <w:num w:numId="3">
    <w:abstractNumId w:val="16"/>
  </w:num>
  <w:num w:numId="4">
    <w:abstractNumId w:val="4"/>
  </w:num>
  <w:num w:numId="5">
    <w:abstractNumId w:val="25"/>
  </w:num>
  <w:num w:numId="6">
    <w:abstractNumId w:val="20"/>
  </w:num>
  <w:num w:numId="7">
    <w:abstractNumId w:val="23"/>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7"/>
  </w:num>
  <w:num w:numId="12">
    <w:abstractNumId w:val="6"/>
  </w:num>
  <w:num w:numId="13">
    <w:abstractNumId w:val="24"/>
  </w:num>
  <w:num w:numId="14">
    <w:abstractNumId w:val="30"/>
  </w:num>
  <w:num w:numId="15">
    <w:abstractNumId w:val="22"/>
  </w:num>
  <w:num w:numId="16">
    <w:abstractNumId w:val="15"/>
  </w:num>
  <w:num w:numId="17">
    <w:abstractNumId w:val="8"/>
  </w:num>
  <w:num w:numId="18">
    <w:abstractNumId w:val="10"/>
  </w:num>
  <w:num w:numId="19">
    <w:abstractNumId w:val="11"/>
  </w:num>
  <w:num w:numId="20">
    <w:abstractNumId w:val="29"/>
  </w:num>
  <w:num w:numId="21">
    <w:abstractNumId w:val="12"/>
  </w:num>
  <w:num w:numId="22">
    <w:abstractNumId w:val="31"/>
  </w:num>
  <w:num w:numId="23">
    <w:abstractNumId w:val="0"/>
  </w:num>
  <w:num w:numId="24">
    <w:abstractNumId w:val="1"/>
  </w:num>
  <w:num w:numId="25">
    <w:abstractNumId w:val="2"/>
  </w:num>
  <w:num w:numId="26">
    <w:abstractNumId w:val="32"/>
  </w:num>
  <w:num w:numId="27">
    <w:abstractNumId w:val="19"/>
  </w:num>
  <w:num w:numId="28">
    <w:abstractNumId w:val="33"/>
  </w:num>
  <w:num w:numId="29">
    <w:abstractNumId w:val="9"/>
  </w:num>
  <w:num w:numId="30">
    <w:abstractNumId w:val="17"/>
  </w:num>
  <w:num w:numId="31">
    <w:abstractNumId w:val="18"/>
  </w:num>
  <w:num w:numId="32">
    <w:abstractNumId w:val="34"/>
  </w:num>
  <w:num w:numId="33">
    <w:abstractNumId w:val="7"/>
  </w:num>
  <w:num w:numId="34">
    <w:abstractNumId w:val="5"/>
  </w:num>
  <w:num w:numId="35">
    <w:abstractNumId w:val="28"/>
  </w:num>
  <w:num w:numId="36">
    <w:abstractNumId w:val="3"/>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E31"/>
    <w:rsid w:val="00003535"/>
    <w:rsid w:val="00003664"/>
    <w:rsid w:val="00003DB3"/>
    <w:rsid w:val="00010399"/>
    <w:rsid w:val="000106E4"/>
    <w:rsid w:val="00010D93"/>
    <w:rsid w:val="0001184D"/>
    <w:rsid w:val="00014229"/>
    <w:rsid w:val="00016572"/>
    <w:rsid w:val="00020950"/>
    <w:rsid w:val="000212B0"/>
    <w:rsid w:val="00023520"/>
    <w:rsid w:val="00033D11"/>
    <w:rsid w:val="0003792E"/>
    <w:rsid w:val="00041080"/>
    <w:rsid w:val="00047B93"/>
    <w:rsid w:val="000502A6"/>
    <w:rsid w:val="00055020"/>
    <w:rsid w:val="00060A1A"/>
    <w:rsid w:val="00061000"/>
    <w:rsid w:val="00065DD9"/>
    <w:rsid w:val="00065E07"/>
    <w:rsid w:val="00070E73"/>
    <w:rsid w:val="00072CE7"/>
    <w:rsid w:val="0007513E"/>
    <w:rsid w:val="00081954"/>
    <w:rsid w:val="0008261C"/>
    <w:rsid w:val="00084F2E"/>
    <w:rsid w:val="00085721"/>
    <w:rsid w:val="00085753"/>
    <w:rsid w:val="00091B90"/>
    <w:rsid w:val="000961E8"/>
    <w:rsid w:val="0009781B"/>
    <w:rsid w:val="00097924"/>
    <w:rsid w:val="00097D36"/>
    <w:rsid w:val="000B12C4"/>
    <w:rsid w:val="000B1DA1"/>
    <w:rsid w:val="000B4639"/>
    <w:rsid w:val="000B73F8"/>
    <w:rsid w:val="000C3D49"/>
    <w:rsid w:val="000C45D8"/>
    <w:rsid w:val="000C4A02"/>
    <w:rsid w:val="000C5117"/>
    <w:rsid w:val="000C7699"/>
    <w:rsid w:val="000C7F10"/>
    <w:rsid w:val="000D1A32"/>
    <w:rsid w:val="000D33AD"/>
    <w:rsid w:val="000D7115"/>
    <w:rsid w:val="000D7AA2"/>
    <w:rsid w:val="000D7EE5"/>
    <w:rsid w:val="000E0C6B"/>
    <w:rsid w:val="000E12EF"/>
    <w:rsid w:val="000E2CC4"/>
    <w:rsid w:val="000E3135"/>
    <w:rsid w:val="000E74EB"/>
    <w:rsid w:val="000E7A21"/>
    <w:rsid w:val="000F00CC"/>
    <w:rsid w:val="000F0A88"/>
    <w:rsid w:val="000F0CF1"/>
    <w:rsid w:val="000F128C"/>
    <w:rsid w:val="000F1DAE"/>
    <w:rsid w:val="000F55D9"/>
    <w:rsid w:val="0010012D"/>
    <w:rsid w:val="0010402D"/>
    <w:rsid w:val="001041A1"/>
    <w:rsid w:val="00104EF9"/>
    <w:rsid w:val="0011393F"/>
    <w:rsid w:val="001205CA"/>
    <w:rsid w:val="0012061E"/>
    <w:rsid w:val="0012303E"/>
    <w:rsid w:val="0012320D"/>
    <w:rsid w:val="001238E3"/>
    <w:rsid w:val="00127148"/>
    <w:rsid w:val="0013404A"/>
    <w:rsid w:val="00137709"/>
    <w:rsid w:val="001378FA"/>
    <w:rsid w:val="00141616"/>
    <w:rsid w:val="001442D2"/>
    <w:rsid w:val="00144837"/>
    <w:rsid w:val="00145512"/>
    <w:rsid w:val="001465F8"/>
    <w:rsid w:val="0014774C"/>
    <w:rsid w:val="0015007F"/>
    <w:rsid w:val="0015330F"/>
    <w:rsid w:val="00160987"/>
    <w:rsid w:val="00161310"/>
    <w:rsid w:val="00173CBD"/>
    <w:rsid w:val="00173DBF"/>
    <w:rsid w:val="00182D20"/>
    <w:rsid w:val="00184748"/>
    <w:rsid w:val="00190D5E"/>
    <w:rsid w:val="00195260"/>
    <w:rsid w:val="001971E1"/>
    <w:rsid w:val="00197823"/>
    <w:rsid w:val="001A0AA3"/>
    <w:rsid w:val="001A3F7F"/>
    <w:rsid w:val="001A4184"/>
    <w:rsid w:val="001A4C86"/>
    <w:rsid w:val="001A5F98"/>
    <w:rsid w:val="001A73FD"/>
    <w:rsid w:val="001B2C0F"/>
    <w:rsid w:val="001B3A4B"/>
    <w:rsid w:val="001B54A0"/>
    <w:rsid w:val="001B68FF"/>
    <w:rsid w:val="001C50FC"/>
    <w:rsid w:val="001D6F16"/>
    <w:rsid w:val="001E0049"/>
    <w:rsid w:val="001E0291"/>
    <w:rsid w:val="001E3AF0"/>
    <w:rsid w:val="001E51A3"/>
    <w:rsid w:val="001E778B"/>
    <w:rsid w:val="001F143E"/>
    <w:rsid w:val="001F438B"/>
    <w:rsid w:val="001F4AF2"/>
    <w:rsid w:val="001F5A5A"/>
    <w:rsid w:val="001F7159"/>
    <w:rsid w:val="0020234E"/>
    <w:rsid w:val="00203278"/>
    <w:rsid w:val="002036DA"/>
    <w:rsid w:val="00204D75"/>
    <w:rsid w:val="00205C11"/>
    <w:rsid w:val="002076DD"/>
    <w:rsid w:val="002148DF"/>
    <w:rsid w:val="00217E06"/>
    <w:rsid w:val="0022059A"/>
    <w:rsid w:val="002228E5"/>
    <w:rsid w:val="00222BEE"/>
    <w:rsid w:val="00225193"/>
    <w:rsid w:val="0022543B"/>
    <w:rsid w:val="00225496"/>
    <w:rsid w:val="00227E66"/>
    <w:rsid w:val="00227EFB"/>
    <w:rsid w:val="002327D6"/>
    <w:rsid w:val="002356D2"/>
    <w:rsid w:val="0024056C"/>
    <w:rsid w:val="00245704"/>
    <w:rsid w:val="00245C28"/>
    <w:rsid w:val="00246225"/>
    <w:rsid w:val="00250706"/>
    <w:rsid w:val="00251541"/>
    <w:rsid w:val="00253159"/>
    <w:rsid w:val="00256B5C"/>
    <w:rsid w:val="00257149"/>
    <w:rsid w:val="00257EB2"/>
    <w:rsid w:val="002622D6"/>
    <w:rsid w:val="00263918"/>
    <w:rsid w:val="00264DA6"/>
    <w:rsid w:val="00265B4A"/>
    <w:rsid w:val="002673DD"/>
    <w:rsid w:val="00271737"/>
    <w:rsid w:val="00271A64"/>
    <w:rsid w:val="00280B95"/>
    <w:rsid w:val="0028382F"/>
    <w:rsid w:val="00290F59"/>
    <w:rsid w:val="0029190C"/>
    <w:rsid w:val="00292678"/>
    <w:rsid w:val="0029393E"/>
    <w:rsid w:val="00294545"/>
    <w:rsid w:val="002A116C"/>
    <w:rsid w:val="002B0BAE"/>
    <w:rsid w:val="002B0DE0"/>
    <w:rsid w:val="002B12BD"/>
    <w:rsid w:val="002B2EF6"/>
    <w:rsid w:val="002B3D55"/>
    <w:rsid w:val="002B5CF1"/>
    <w:rsid w:val="002B6AE2"/>
    <w:rsid w:val="002B7749"/>
    <w:rsid w:val="002C1A36"/>
    <w:rsid w:val="002C2BBC"/>
    <w:rsid w:val="002C3349"/>
    <w:rsid w:val="002C5232"/>
    <w:rsid w:val="002D0526"/>
    <w:rsid w:val="002D0D91"/>
    <w:rsid w:val="002D5CAA"/>
    <w:rsid w:val="002E08E1"/>
    <w:rsid w:val="002E330C"/>
    <w:rsid w:val="002F0581"/>
    <w:rsid w:val="002F19C4"/>
    <w:rsid w:val="002F6642"/>
    <w:rsid w:val="00300E21"/>
    <w:rsid w:val="003051AD"/>
    <w:rsid w:val="00307D6F"/>
    <w:rsid w:val="00307E33"/>
    <w:rsid w:val="00314CDC"/>
    <w:rsid w:val="00314D38"/>
    <w:rsid w:val="00317171"/>
    <w:rsid w:val="003173DE"/>
    <w:rsid w:val="00322125"/>
    <w:rsid w:val="00325631"/>
    <w:rsid w:val="0032642B"/>
    <w:rsid w:val="00326874"/>
    <w:rsid w:val="00327813"/>
    <w:rsid w:val="00330A6D"/>
    <w:rsid w:val="00333A53"/>
    <w:rsid w:val="00333B5F"/>
    <w:rsid w:val="00333C0F"/>
    <w:rsid w:val="0033431E"/>
    <w:rsid w:val="00334781"/>
    <w:rsid w:val="003365E3"/>
    <w:rsid w:val="00336A2A"/>
    <w:rsid w:val="003378BE"/>
    <w:rsid w:val="0034245E"/>
    <w:rsid w:val="003429D5"/>
    <w:rsid w:val="003435A0"/>
    <w:rsid w:val="0034468C"/>
    <w:rsid w:val="003449CE"/>
    <w:rsid w:val="003501A1"/>
    <w:rsid w:val="00351980"/>
    <w:rsid w:val="00353264"/>
    <w:rsid w:val="00354836"/>
    <w:rsid w:val="003553D8"/>
    <w:rsid w:val="0035610D"/>
    <w:rsid w:val="003575F7"/>
    <w:rsid w:val="00365E7B"/>
    <w:rsid w:val="00373E83"/>
    <w:rsid w:val="0037470C"/>
    <w:rsid w:val="00376130"/>
    <w:rsid w:val="00381EE5"/>
    <w:rsid w:val="00382B7A"/>
    <w:rsid w:val="00382E69"/>
    <w:rsid w:val="003833D7"/>
    <w:rsid w:val="00383664"/>
    <w:rsid w:val="00383AEF"/>
    <w:rsid w:val="00390A68"/>
    <w:rsid w:val="00393180"/>
    <w:rsid w:val="003A4E85"/>
    <w:rsid w:val="003A796A"/>
    <w:rsid w:val="003B061C"/>
    <w:rsid w:val="003B1594"/>
    <w:rsid w:val="003B3133"/>
    <w:rsid w:val="003B4532"/>
    <w:rsid w:val="003B6F83"/>
    <w:rsid w:val="003C41B8"/>
    <w:rsid w:val="003C61CF"/>
    <w:rsid w:val="003C7823"/>
    <w:rsid w:val="003D08FD"/>
    <w:rsid w:val="003D0979"/>
    <w:rsid w:val="003D17E7"/>
    <w:rsid w:val="003D4ABD"/>
    <w:rsid w:val="003D52FD"/>
    <w:rsid w:val="003E152E"/>
    <w:rsid w:val="003E1B55"/>
    <w:rsid w:val="003E24AB"/>
    <w:rsid w:val="003E2DCC"/>
    <w:rsid w:val="003F0D74"/>
    <w:rsid w:val="003F1CD4"/>
    <w:rsid w:val="003F4053"/>
    <w:rsid w:val="003F5FAD"/>
    <w:rsid w:val="003F7D8A"/>
    <w:rsid w:val="0040324B"/>
    <w:rsid w:val="0041020F"/>
    <w:rsid w:val="00410BAA"/>
    <w:rsid w:val="00410BB4"/>
    <w:rsid w:val="004112D2"/>
    <w:rsid w:val="004113D2"/>
    <w:rsid w:val="00413565"/>
    <w:rsid w:val="004174C3"/>
    <w:rsid w:val="004206C9"/>
    <w:rsid w:val="0042144A"/>
    <w:rsid w:val="0042372B"/>
    <w:rsid w:val="00426793"/>
    <w:rsid w:val="00427144"/>
    <w:rsid w:val="00430EAA"/>
    <w:rsid w:val="00435202"/>
    <w:rsid w:val="004356CD"/>
    <w:rsid w:val="004424B1"/>
    <w:rsid w:val="00443637"/>
    <w:rsid w:val="004445DF"/>
    <w:rsid w:val="00445C0D"/>
    <w:rsid w:val="0044602C"/>
    <w:rsid w:val="004461D6"/>
    <w:rsid w:val="00447363"/>
    <w:rsid w:val="00455E38"/>
    <w:rsid w:val="004622FA"/>
    <w:rsid w:val="004628F4"/>
    <w:rsid w:val="0046332E"/>
    <w:rsid w:val="00464BF0"/>
    <w:rsid w:val="004676D3"/>
    <w:rsid w:val="0047000D"/>
    <w:rsid w:val="0047195C"/>
    <w:rsid w:val="00472B33"/>
    <w:rsid w:val="00474755"/>
    <w:rsid w:val="004759DC"/>
    <w:rsid w:val="0048246C"/>
    <w:rsid w:val="004837B5"/>
    <w:rsid w:val="00486CDF"/>
    <w:rsid w:val="004908F7"/>
    <w:rsid w:val="00493713"/>
    <w:rsid w:val="00496D0C"/>
    <w:rsid w:val="004A107B"/>
    <w:rsid w:val="004A298B"/>
    <w:rsid w:val="004A43E8"/>
    <w:rsid w:val="004A63A8"/>
    <w:rsid w:val="004A661E"/>
    <w:rsid w:val="004B056B"/>
    <w:rsid w:val="004B0598"/>
    <w:rsid w:val="004B091D"/>
    <w:rsid w:val="004B1DFE"/>
    <w:rsid w:val="004B1EAB"/>
    <w:rsid w:val="004B39AF"/>
    <w:rsid w:val="004B4906"/>
    <w:rsid w:val="004B655E"/>
    <w:rsid w:val="004C11F3"/>
    <w:rsid w:val="004C7120"/>
    <w:rsid w:val="004D07FE"/>
    <w:rsid w:val="004D1E66"/>
    <w:rsid w:val="004D2299"/>
    <w:rsid w:val="004D53D5"/>
    <w:rsid w:val="004E4E31"/>
    <w:rsid w:val="004E5E91"/>
    <w:rsid w:val="004E65DB"/>
    <w:rsid w:val="004E762F"/>
    <w:rsid w:val="004E7C73"/>
    <w:rsid w:val="004F1175"/>
    <w:rsid w:val="004F414D"/>
    <w:rsid w:val="004F4A93"/>
    <w:rsid w:val="00501055"/>
    <w:rsid w:val="005030E2"/>
    <w:rsid w:val="00504117"/>
    <w:rsid w:val="005057AD"/>
    <w:rsid w:val="00510FDA"/>
    <w:rsid w:val="005136E5"/>
    <w:rsid w:val="00516200"/>
    <w:rsid w:val="00521B9E"/>
    <w:rsid w:val="00531558"/>
    <w:rsid w:val="00532716"/>
    <w:rsid w:val="0053496D"/>
    <w:rsid w:val="005431AA"/>
    <w:rsid w:val="0054493E"/>
    <w:rsid w:val="00545896"/>
    <w:rsid w:val="00545D2B"/>
    <w:rsid w:val="00552554"/>
    <w:rsid w:val="0055257E"/>
    <w:rsid w:val="00553E84"/>
    <w:rsid w:val="005545F9"/>
    <w:rsid w:val="005547E4"/>
    <w:rsid w:val="005555C3"/>
    <w:rsid w:val="00562F18"/>
    <w:rsid w:val="005652B1"/>
    <w:rsid w:val="00567C99"/>
    <w:rsid w:val="005734B1"/>
    <w:rsid w:val="0057373E"/>
    <w:rsid w:val="005743F7"/>
    <w:rsid w:val="005767EB"/>
    <w:rsid w:val="00584725"/>
    <w:rsid w:val="00584C7A"/>
    <w:rsid w:val="0059294D"/>
    <w:rsid w:val="00593A29"/>
    <w:rsid w:val="0059551E"/>
    <w:rsid w:val="0059623D"/>
    <w:rsid w:val="005A1583"/>
    <w:rsid w:val="005A3206"/>
    <w:rsid w:val="005A3395"/>
    <w:rsid w:val="005A7590"/>
    <w:rsid w:val="005A7CDF"/>
    <w:rsid w:val="005B04EC"/>
    <w:rsid w:val="005B07CC"/>
    <w:rsid w:val="005B17FD"/>
    <w:rsid w:val="005B3AB0"/>
    <w:rsid w:val="005D3533"/>
    <w:rsid w:val="005D6AD9"/>
    <w:rsid w:val="005D6BA6"/>
    <w:rsid w:val="005D7C01"/>
    <w:rsid w:val="005E1E1E"/>
    <w:rsid w:val="005E2093"/>
    <w:rsid w:val="005F1263"/>
    <w:rsid w:val="005F4B0A"/>
    <w:rsid w:val="005F701A"/>
    <w:rsid w:val="005F72E3"/>
    <w:rsid w:val="005F78E6"/>
    <w:rsid w:val="006016A4"/>
    <w:rsid w:val="00601D0C"/>
    <w:rsid w:val="006052F5"/>
    <w:rsid w:val="00607821"/>
    <w:rsid w:val="00607CAE"/>
    <w:rsid w:val="006123E0"/>
    <w:rsid w:val="006147C3"/>
    <w:rsid w:val="006157E9"/>
    <w:rsid w:val="00615E8C"/>
    <w:rsid w:val="00624AC2"/>
    <w:rsid w:val="006266B9"/>
    <w:rsid w:val="006306DA"/>
    <w:rsid w:val="00631DE4"/>
    <w:rsid w:val="00631F24"/>
    <w:rsid w:val="00632BDA"/>
    <w:rsid w:val="00632EB4"/>
    <w:rsid w:val="00633D0F"/>
    <w:rsid w:val="006377CE"/>
    <w:rsid w:val="00637A4D"/>
    <w:rsid w:val="00642447"/>
    <w:rsid w:val="0064374B"/>
    <w:rsid w:val="00644936"/>
    <w:rsid w:val="006555EA"/>
    <w:rsid w:val="00656A2D"/>
    <w:rsid w:val="006578BB"/>
    <w:rsid w:val="00661CE1"/>
    <w:rsid w:val="00664A73"/>
    <w:rsid w:val="00666A39"/>
    <w:rsid w:val="00666DFD"/>
    <w:rsid w:val="0066708B"/>
    <w:rsid w:val="00670427"/>
    <w:rsid w:val="006726E8"/>
    <w:rsid w:val="00674E92"/>
    <w:rsid w:val="00677783"/>
    <w:rsid w:val="00683567"/>
    <w:rsid w:val="00685FBD"/>
    <w:rsid w:val="00692256"/>
    <w:rsid w:val="00693D3C"/>
    <w:rsid w:val="00694080"/>
    <w:rsid w:val="00697A4D"/>
    <w:rsid w:val="006A5AC4"/>
    <w:rsid w:val="006B1A0D"/>
    <w:rsid w:val="006B1A93"/>
    <w:rsid w:val="006B351A"/>
    <w:rsid w:val="006B4515"/>
    <w:rsid w:val="006C140E"/>
    <w:rsid w:val="006C3C57"/>
    <w:rsid w:val="006C4E3E"/>
    <w:rsid w:val="006C4FB5"/>
    <w:rsid w:val="006D3E70"/>
    <w:rsid w:val="006E08EF"/>
    <w:rsid w:val="006E0AF4"/>
    <w:rsid w:val="006E1F40"/>
    <w:rsid w:val="006E453D"/>
    <w:rsid w:val="006E4EE5"/>
    <w:rsid w:val="006E5248"/>
    <w:rsid w:val="006E66C7"/>
    <w:rsid w:val="006F1DE5"/>
    <w:rsid w:val="006F2261"/>
    <w:rsid w:val="006F4AF8"/>
    <w:rsid w:val="006F64F6"/>
    <w:rsid w:val="00700301"/>
    <w:rsid w:val="0070055E"/>
    <w:rsid w:val="0070220D"/>
    <w:rsid w:val="0070594C"/>
    <w:rsid w:val="00706A45"/>
    <w:rsid w:val="00706B54"/>
    <w:rsid w:val="00706DBF"/>
    <w:rsid w:val="00711218"/>
    <w:rsid w:val="0071188E"/>
    <w:rsid w:val="00713BD8"/>
    <w:rsid w:val="00715257"/>
    <w:rsid w:val="007208DF"/>
    <w:rsid w:val="0072467B"/>
    <w:rsid w:val="00724F72"/>
    <w:rsid w:val="00725E9C"/>
    <w:rsid w:val="0073002F"/>
    <w:rsid w:val="00733944"/>
    <w:rsid w:val="00735201"/>
    <w:rsid w:val="00735759"/>
    <w:rsid w:val="00737887"/>
    <w:rsid w:val="00745232"/>
    <w:rsid w:val="0074577F"/>
    <w:rsid w:val="007478AD"/>
    <w:rsid w:val="007478E8"/>
    <w:rsid w:val="00747B54"/>
    <w:rsid w:val="0075063B"/>
    <w:rsid w:val="007523C5"/>
    <w:rsid w:val="0075490D"/>
    <w:rsid w:val="007552A5"/>
    <w:rsid w:val="00757D8D"/>
    <w:rsid w:val="0076249C"/>
    <w:rsid w:val="00763F7A"/>
    <w:rsid w:val="00764052"/>
    <w:rsid w:val="00767867"/>
    <w:rsid w:val="00772267"/>
    <w:rsid w:val="007768EC"/>
    <w:rsid w:val="00776FE0"/>
    <w:rsid w:val="00786640"/>
    <w:rsid w:val="00792B7A"/>
    <w:rsid w:val="00794B73"/>
    <w:rsid w:val="00797516"/>
    <w:rsid w:val="00797A5C"/>
    <w:rsid w:val="007A255E"/>
    <w:rsid w:val="007A3A54"/>
    <w:rsid w:val="007A5FF6"/>
    <w:rsid w:val="007B04F2"/>
    <w:rsid w:val="007B4680"/>
    <w:rsid w:val="007B46DE"/>
    <w:rsid w:val="007B6E19"/>
    <w:rsid w:val="007C09BD"/>
    <w:rsid w:val="007C32D2"/>
    <w:rsid w:val="007C6749"/>
    <w:rsid w:val="007C6EC3"/>
    <w:rsid w:val="007C759F"/>
    <w:rsid w:val="007D1714"/>
    <w:rsid w:val="007D1C9F"/>
    <w:rsid w:val="007D3581"/>
    <w:rsid w:val="007D41CE"/>
    <w:rsid w:val="007D5A8D"/>
    <w:rsid w:val="007D6CBE"/>
    <w:rsid w:val="007E38A6"/>
    <w:rsid w:val="007E3F4B"/>
    <w:rsid w:val="007E67B1"/>
    <w:rsid w:val="007E6CF4"/>
    <w:rsid w:val="007E7274"/>
    <w:rsid w:val="007E74EA"/>
    <w:rsid w:val="007E7BEF"/>
    <w:rsid w:val="007F199E"/>
    <w:rsid w:val="007F3AF1"/>
    <w:rsid w:val="007F7085"/>
    <w:rsid w:val="007F775D"/>
    <w:rsid w:val="008100AB"/>
    <w:rsid w:val="008101D4"/>
    <w:rsid w:val="00811413"/>
    <w:rsid w:val="00812710"/>
    <w:rsid w:val="00812FAC"/>
    <w:rsid w:val="00813AE8"/>
    <w:rsid w:val="00816058"/>
    <w:rsid w:val="00821342"/>
    <w:rsid w:val="008231A6"/>
    <w:rsid w:val="00824DFA"/>
    <w:rsid w:val="00830919"/>
    <w:rsid w:val="00831121"/>
    <w:rsid w:val="00837BE4"/>
    <w:rsid w:val="00840E8A"/>
    <w:rsid w:val="00843614"/>
    <w:rsid w:val="00843BD9"/>
    <w:rsid w:val="00852668"/>
    <w:rsid w:val="00852A39"/>
    <w:rsid w:val="00863C03"/>
    <w:rsid w:val="00864A5D"/>
    <w:rsid w:val="00864BFE"/>
    <w:rsid w:val="00865A4E"/>
    <w:rsid w:val="008704DF"/>
    <w:rsid w:val="00871569"/>
    <w:rsid w:val="008730B6"/>
    <w:rsid w:val="00875A94"/>
    <w:rsid w:val="00880E0A"/>
    <w:rsid w:val="00882493"/>
    <w:rsid w:val="00885BC6"/>
    <w:rsid w:val="00885BEF"/>
    <w:rsid w:val="008917EE"/>
    <w:rsid w:val="00891DC9"/>
    <w:rsid w:val="008939A3"/>
    <w:rsid w:val="008948F8"/>
    <w:rsid w:val="008A1B0C"/>
    <w:rsid w:val="008A33AD"/>
    <w:rsid w:val="008A4A31"/>
    <w:rsid w:val="008A5541"/>
    <w:rsid w:val="008A5D83"/>
    <w:rsid w:val="008A6152"/>
    <w:rsid w:val="008A70E3"/>
    <w:rsid w:val="008A7908"/>
    <w:rsid w:val="008B0C3A"/>
    <w:rsid w:val="008B110E"/>
    <w:rsid w:val="008B2C66"/>
    <w:rsid w:val="008B683B"/>
    <w:rsid w:val="008B6C15"/>
    <w:rsid w:val="008B744D"/>
    <w:rsid w:val="008C4007"/>
    <w:rsid w:val="008C59A0"/>
    <w:rsid w:val="008C5E9D"/>
    <w:rsid w:val="008D7A9F"/>
    <w:rsid w:val="008E0B5B"/>
    <w:rsid w:val="008E185A"/>
    <w:rsid w:val="008E207F"/>
    <w:rsid w:val="008E279B"/>
    <w:rsid w:val="008E29D7"/>
    <w:rsid w:val="008E4BDB"/>
    <w:rsid w:val="008E5FD8"/>
    <w:rsid w:val="008F0846"/>
    <w:rsid w:val="008F0D00"/>
    <w:rsid w:val="008F23ED"/>
    <w:rsid w:val="008F509C"/>
    <w:rsid w:val="008F511F"/>
    <w:rsid w:val="008F5CEC"/>
    <w:rsid w:val="008F7833"/>
    <w:rsid w:val="00901713"/>
    <w:rsid w:val="009033F5"/>
    <w:rsid w:val="009045EB"/>
    <w:rsid w:val="00910F57"/>
    <w:rsid w:val="009136A6"/>
    <w:rsid w:val="00914887"/>
    <w:rsid w:val="0092079C"/>
    <w:rsid w:val="009222E8"/>
    <w:rsid w:val="00923505"/>
    <w:rsid w:val="00923982"/>
    <w:rsid w:val="00933751"/>
    <w:rsid w:val="00934199"/>
    <w:rsid w:val="00934968"/>
    <w:rsid w:val="00934BE1"/>
    <w:rsid w:val="00937BE4"/>
    <w:rsid w:val="009443F2"/>
    <w:rsid w:val="00946902"/>
    <w:rsid w:val="00946EA0"/>
    <w:rsid w:val="00947328"/>
    <w:rsid w:val="009474C7"/>
    <w:rsid w:val="0095025C"/>
    <w:rsid w:val="00950B6E"/>
    <w:rsid w:val="009516C7"/>
    <w:rsid w:val="00952145"/>
    <w:rsid w:val="00952214"/>
    <w:rsid w:val="009555C8"/>
    <w:rsid w:val="009556B0"/>
    <w:rsid w:val="00955CBF"/>
    <w:rsid w:val="00955D36"/>
    <w:rsid w:val="00955E21"/>
    <w:rsid w:val="00961114"/>
    <w:rsid w:val="00962EF4"/>
    <w:rsid w:val="009657E9"/>
    <w:rsid w:val="00967F99"/>
    <w:rsid w:val="009745DF"/>
    <w:rsid w:val="00974BE8"/>
    <w:rsid w:val="009750DD"/>
    <w:rsid w:val="00982F8D"/>
    <w:rsid w:val="009843D0"/>
    <w:rsid w:val="00984750"/>
    <w:rsid w:val="00987B28"/>
    <w:rsid w:val="00994515"/>
    <w:rsid w:val="00994BF6"/>
    <w:rsid w:val="00994DC1"/>
    <w:rsid w:val="00996262"/>
    <w:rsid w:val="009A0AD6"/>
    <w:rsid w:val="009B14B4"/>
    <w:rsid w:val="009B1E58"/>
    <w:rsid w:val="009B360B"/>
    <w:rsid w:val="009B4336"/>
    <w:rsid w:val="009B57BF"/>
    <w:rsid w:val="009B5E87"/>
    <w:rsid w:val="009C0996"/>
    <w:rsid w:val="009C4E02"/>
    <w:rsid w:val="009C5DB9"/>
    <w:rsid w:val="009D0407"/>
    <w:rsid w:val="009D37DC"/>
    <w:rsid w:val="009D4B60"/>
    <w:rsid w:val="009D58D7"/>
    <w:rsid w:val="009E39AF"/>
    <w:rsid w:val="009E3EBC"/>
    <w:rsid w:val="009E4445"/>
    <w:rsid w:val="009E4B36"/>
    <w:rsid w:val="009E4B7B"/>
    <w:rsid w:val="009E511F"/>
    <w:rsid w:val="009E58B3"/>
    <w:rsid w:val="009E66DC"/>
    <w:rsid w:val="009E753D"/>
    <w:rsid w:val="009F03FE"/>
    <w:rsid w:val="009F0AF7"/>
    <w:rsid w:val="009F3219"/>
    <w:rsid w:val="009F55B0"/>
    <w:rsid w:val="009F79B2"/>
    <w:rsid w:val="00A01276"/>
    <w:rsid w:val="00A02775"/>
    <w:rsid w:val="00A047B1"/>
    <w:rsid w:val="00A04F28"/>
    <w:rsid w:val="00A05760"/>
    <w:rsid w:val="00A07962"/>
    <w:rsid w:val="00A10766"/>
    <w:rsid w:val="00A1299C"/>
    <w:rsid w:val="00A1365F"/>
    <w:rsid w:val="00A13A41"/>
    <w:rsid w:val="00A1572E"/>
    <w:rsid w:val="00A21685"/>
    <w:rsid w:val="00A21C71"/>
    <w:rsid w:val="00A22B87"/>
    <w:rsid w:val="00A323F2"/>
    <w:rsid w:val="00A33350"/>
    <w:rsid w:val="00A33B3D"/>
    <w:rsid w:val="00A345F2"/>
    <w:rsid w:val="00A34A30"/>
    <w:rsid w:val="00A37218"/>
    <w:rsid w:val="00A37AC5"/>
    <w:rsid w:val="00A40CB8"/>
    <w:rsid w:val="00A46A8F"/>
    <w:rsid w:val="00A47A59"/>
    <w:rsid w:val="00A555C2"/>
    <w:rsid w:val="00A61441"/>
    <w:rsid w:val="00A6183A"/>
    <w:rsid w:val="00A62321"/>
    <w:rsid w:val="00A66F4C"/>
    <w:rsid w:val="00A72235"/>
    <w:rsid w:val="00A7359D"/>
    <w:rsid w:val="00A749D8"/>
    <w:rsid w:val="00A760B7"/>
    <w:rsid w:val="00A76B79"/>
    <w:rsid w:val="00A804F1"/>
    <w:rsid w:val="00A82882"/>
    <w:rsid w:val="00A83542"/>
    <w:rsid w:val="00A84676"/>
    <w:rsid w:val="00A9650A"/>
    <w:rsid w:val="00A97FD5"/>
    <w:rsid w:val="00AA076A"/>
    <w:rsid w:val="00AA3B72"/>
    <w:rsid w:val="00AA53C6"/>
    <w:rsid w:val="00AB07CB"/>
    <w:rsid w:val="00AB1E37"/>
    <w:rsid w:val="00AB6226"/>
    <w:rsid w:val="00AC4418"/>
    <w:rsid w:val="00AC59D4"/>
    <w:rsid w:val="00AC7BBC"/>
    <w:rsid w:val="00AD0F50"/>
    <w:rsid w:val="00AD3B9C"/>
    <w:rsid w:val="00AD5489"/>
    <w:rsid w:val="00AE1662"/>
    <w:rsid w:val="00AE46AF"/>
    <w:rsid w:val="00AE7438"/>
    <w:rsid w:val="00AF0D2E"/>
    <w:rsid w:val="00AF3377"/>
    <w:rsid w:val="00AF6430"/>
    <w:rsid w:val="00AF724C"/>
    <w:rsid w:val="00B0004C"/>
    <w:rsid w:val="00B02B58"/>
    <w:rsid w:val="00B0362B"/>
    <w:rsid w:val="00B04FE3"/>
    <w:rsid w:val="00B11554"/>
    <w:rsid w:val="00B146FB"/>
    <w:rsid w:val="00B1681A"/>
    <w:rsid w:val="00B205DE"/>
    <w:rsid w:val="00B21253"/>
    <w:rsid w:val="00B21603"/>
    <w:rsid w:val="00B21FB3"/>
    <w:rsid w:val="00B240A5"/>
    <w:rsid w:val="00B271DE"/>
    <w:rsid w:val="00B2760D"/>
    <w:rsid w:val="00B27A9C"/>
    <w:rsid w:val="00B32283"/>
    <w:rsid w:val="00B36B92"/>
    <w:rsid w:val="00B37ECF"/>
    <w:rsid w:val="00B40C47"/>
    <w:rsid w:val="00B43213"/>
    <w:rsid w:val="00B51529"/>
    <w:rsid w:val="00B542B0"/>
    <w:rsid w:val="00B55703"/>
    <w:rsid w:val="00B631BE"/>
    <w:rsid w:val="00B66D22"/>
    <w:rsid w:val="00B6705E"/>
    <w:rsid w:val="00B70455"/>
    <w:rsid w:val="00B71D75"/>
    <w:rsid w:val="00B7285D"/>
    <w:rsid w:val="00B810E7"/>
    <w:rsid w:val="00B81440"/>
    <w:rsid w:val="00B85017"/>
    <w:rsid w:val="00B85809"/>
    <w:rsid w:val="00B93334"/>
    <w:rsid w:val="00B978A2"/>
    <w:rsid w:val="00BA10F9"/>
    <w:rsid w:val="00BA180F"/>
    <w:rsid w:val="00BA1D89"/>
    <w:rsid w:val="00BA4111"/>
    <w:rsid w:val="00BB60D3"/>
    <w:rsid w:val="00BC066B"/>
    <w:rsid w:val="00BC0EBC"/>
    <w:rsid w:val="00BC22F8"/>
    <w:rsid w:val="00BC2D7D"/>
    <w:rsid w:val="00BC44A4"/>
    <w:rsid w:val="00BC61C3"/>
    <w:rsid w:val="00BD02D2"/>
    <w:rsid w:val="00BD189A"/>
    <w:rsid w:val="00BD1FD1"/>
    <w:rsid w:val="00BD4E27"/>
    <w:rsid w:val="00BD5E82"/>
    <w:rsid w:val="00BD6929"/>
    <w:rsid w:val="00BE1156"/>
    <w:rsid w:val="00BE2BF9"/>
    <w:rsid w:val="00BE5406"/>
    <w:rsid w:val="00BF1CE0"/>
    <w:rsid w:val="00BF71EB"/>
    <w:rsid w:val="00BF7406"/>
    <w:rsid w:val="00C034C8"/>
    <w:rsid w:val="00C04F89"/>
    <w:rsid w:val="00C05638"/>
    <w:rsid w:val="00C05C12"/>
    <w:rsid w:val="00C10742"/>
    <w:rsid w:val="00C117EB"/>
    <w:rsid w:val="00C126FE"/>
    <w:rsid w:val="00C13F27"/>
    <w:rsid w:val="00C16582"/>
    <w:rsid w:val="00C17D30"/>
    <w:rsid w:val="00C17EAE"/>
    <w:rsid w:val="00C24301"/>
    <w:rsid w:val="00C2577C"/>
    <w:rsid w:val="00C30B7E"/>
    <w:rsid w:val="00C312F7"/>
    <w:rsid w:val="00C328DE"/>
    <w:rsid w:val="00C330F6"/>
    <w:rsid w:val="00C3431F"/>
    <w:rsid w:val="00C359B3"/>
    <w:rsid w:val="00C44F27"/>
    <w:rsid w:val="00C469CE"/>
    <w:rsid w:val="00C5032D"/>
    <w:rsid w:val="00C504AF"/>
    <w:rsid w:val="00C5099C"/>
    <w:rsid w:val="00C51655"/>
    <w:rsid w:val="00C53C88"/>
    <w:rsid w:val="00C55A49"/>
    <w:rsid w:val="00C62797"/>
    <w:rsid w:val="00C63269"/>
    <w:rsid w:val="00C64799"/>
    <w:rsid w:val="00C65E59"/>
    <w:rsid w:val="00C669B0"/>
    <w:rsid w:val="00C66F20"/>
    <w:rsid w:val="00C679D5"/>
    <w:rsid w:val="00C67E7B"/>
    <w:rsid w:val="00C7051B"/>
    <w:rsid w:val="00C73FD0"/>
    <w:rsid w:val="00C7538F"/>
    <w:rsid w:val="00C814F5"/>
    <w:rsid w:val="00C8618E"/>
    <w:rsid w:val="00C86259"/>
    <w:rsid w:val="00C86842"/>
    <w:rsid w:val="00C86F1F"/>
    <w:rsid w:val="00C90F4B"/>
    <w:rsid w:val="00C9388A"/>
    <w:rsid w:val="00C9523F"/>
    <w:rsid w:val="00C97198"/>
    <w:rsid w:val="00CA13DE"/>
    <w:rsid w:val="00CA161E"/>
    <w:rsid w:val="00CA29B1"/>
    <w:rsid w:val="00CA3B88"/>
    <w:rsid w:val="00CA4CDB"/>
    <w:rsid w:val="00CB47A9"/>
    <w:rsid w:val="00CB4BA5"/>
    <w:rsid w:val="00CC5919"/>
    <w:rsid w:val="00CD0752"/>
    <w:rsid w:val="00CD5329"/>
    <w:rsid w:val="00CD7D77"/>
    <w:rsid w:val="00CE0088"/>
    <w:rsid w:val="00CE1407"/>
    <w:rsid w:val="00CE4AA1"/>
    <w:rsid w:val="00CE4C82"/>
    <w:rsid w:val="00CE59A5"/>
    <w:rsid w:val="00CE6ABB"/>
    <w:rsid w:val="00CE6FCA"/>
    <w:rsid w:val="00CF17BE"/>
    <w:rsid w:val="00CF1A0C"/>
    <w:rsid w:val="00CF3B09"/>
    <w:rsid w:val="00D01988"/>
    <w:rsid w:val="00D04931"/>
    <w:rsid w:val="00D0665A"/>
    <w:rsid w:val="00D10593"/>
    <w:rsid w:val="00D12778"/>
    <w:rsid w:val="00D202FA"/>
    <w:rsid w:val="00D2088F"/>
    <w:rsid w:val="00D20C32"/>
    <w:rsid w:val="00D2207E"/>
    <w:rsid w:val="00D3032F"/>
    <w:rsid w:val="00D34A09"/>
    <w:rsid w:val="00D34CF9"/>
    <w:rsid w:val="00D3568D"/>
    <w:rsid w:val="00D4145B"/>
    <w:rsid w:val="00D414CA"/>
    <w:rsid w:val="00D416EC"/>
    <w:rsid w:val="00D41FBC"/>
    <w:rsid w:val="00D5395A"/>
    <w:rsid w:val="00D60EEB"/>
    <w:rsid w:val="00D63098"/>
    <w:rsid w:val="00D64554"/>
    <w:rsid w:val="00D64638"/>
    <w:rsid w:val="00D65729"/>
    <w:rsid w:val="00D6678A"/>
    <w:rsid w:val="00D70AFB"/>
    <w:rsid w:val="00D73763"/>
    <w:rsid w:val="00D8004A"/>
    <w:rsid w:val="00D80A09"/>
    <w:rsid w:val="00D8204B"/>
    <w:rsid w:val="00D8253E"/>
    <w:rsid w:val="00D84C94"/>
    <w:rsid w:val="00D85EC9"/>
    <w:rsid w:val="00D9081E"/>
    <w:rsid w:val="00D90CD2"/>
    <w:rsid w:val="00D92D2A"/>
    <w:rsid w:val="00D93A5B"/>
    <w:rsid w:val="00D95BF3"/>
    <w:rsid w:val="00DA61DF"/>
    <w:rsid w:val="00DA71AF"/>
    <w:rsid w:val="00DB13B8"/>
    <w:rsid w:val="00DB21C4"/>
    <w:rsid w:val="00DB2A80"/>
    <w:rsid w:val="00DB2F3E"/>
    <w:rsid w:val="00DC089F"/>
    <w:rsid w:val="00DC32C2"/>
    <w:rsid w:val="00DC5091"/>
    <w:rsid w:val="00DC654F"/>
    <w:rsid w:val="00DD21A9"/>
    <w:rsid w:val="00DD4599"/>
    <w:rsid w:val="00DD68D5"/>
    <w:rsid w:val="00DD7CDA"/>
    <w:rsid w:val="00DD7F91"/>
    <w:rsid w:val="00DE42DC"/>
    <w:rsid w:val="00DE50AF"/>
    <w:rsid w:val="00DE69F4"/>
    <w:rsid w:val="00DE7533"/>
    <w:rsid w:val="00DE7ECD"/>
    <w:rsid w:val="00DF55E6"/>
    <w:rsid w:val="00E016AB"/>
    <w:rsid w:val="00E02E5C"/>
    <w:rsid w:val="00E03C22"/>
    <w:rsid w:val="00E10693"/>
    <w:rsid w:val="00E114FC"/>
    <w:rsid w:val="00E1289C"/>
    <w:rsid w:val="00E148DC"/>
    <w:rsid w:val="00E15805"/>
    <w:rsid w:val="00E17C8F"/>
    <w:rsid w:val="00E30B8B"/>
    <w:rsid w:val="00E36B50"/>
    <w:rsid w:val="00E40658"/>
    <w:rsid w:val="00E407BA"/>
    <w:rsid w:val="00E423DD"/>
    <w:rsid w:val="00E44455"/>
    <w:rsid w:val="00E45CBB"/>
    <w:rsid w:val="00E45DD6"/>
    <w:rsid w:val="00E55B33"/>
    <w:rsid w:val="00E572A0"/>
    <w:rsid w:val="00E6367E"/>
    <w:rsid w:val="00E63A4F"/>
    <w:rsid w:val="00E65205"/>
    <w:rsid w:val="00E7007A"/>
    <w:rsid w:val="00E7038C"/>
    <w:rsid w:val="00E712F8"/>
    <w:rsid w:val="00E71D32"/>
    <w:rsid w:val="00E74560"/>
    <w:rsid w:val="00E75282"/>
    <w:rsid w:val="00E800A3"/>
    <w:rsid w:val="00E804A8"/>
    <w:rsid w:val="00E84283"/>
    <w:rsid w:val="00E84D4F"/>
    <w:rsid w:val="00E910E7"/>
    <w:rsid w:val="00E91B57"/>
    <w:rsid w:val="00E932DF"/>
    <w:rsid w:val="00E93300"/>
    <w:rsid w:val="00E93AC5"/>
    <w:rsid w:val="00E95227"/>
    <w:rsid w:val="00E96986"/>
    <w:rsid w:val="00E97265"/>
    <w:rsid w:val="00EA355B"/>
    <w:rsid w:val="00EA36CC"/>
    <w:rsid w:val="00EA4E8B"/>
    <w:rsid w:val="00EA4F4B"/>
    <w:rsid w:val="00EB2BB1"/>
    <w:rsid w:val="00EB5C2A"/>
    <w:rsid w:val="00EC135D"/>
    <w:rsid w:val="00EC48BD"/>
    <w:rsid w:val="00EC61A3"/>
    <w:rsid w:val="00ED4608"/>
    <w:rsid w:val="00ED479B"/>
    <w:rsid w:val="00ED4E69"/>
    <w:rsid w:val="00EE265B"/>
    <w:rsid w:val="00EE28D0"/>
    <w:rsid w:val="00EF08BE"/>
    <w:rsid w:val="00EF26EC"/>
    <w:rsid w:val="00EF62B2"/>
    <w:rsid w:val="00EF7BAA"/>
    <w:rsid w:val="00F02229"/>
    <w:rsid w:val="00F0640A"/>
    <w:rsid w:val="00F07EEC"/>
    <w:rsid w:val="00F16CD8"/>
    <w:rsid w:val="00F17C91"/>
    <w:rsid w:val="00F20DAB"/>
    <w:rsid w:val="00F22C16"/>
    <w:rsid w:val="00F249DC"/>
    <w:rsid w:val="00F26D4E"/>
    <w:rsid w:val="00F315C5"/>
    <w:rsid w:val="00F32F00"/>
    <w:rsid w:val="00F33CD4"/>
    <w:rsid w:val="00F36ECD"/>
    <w:rsid w:val="00F436A1"/>
    <w:rsid w:val="00F53C3A"/>
    <w:rsid w:val="00F5692B"/>
    <w:rsid w:val="00F569D5"/>
    <w:rsid w:val="00F57C1C"/>
    <w:rsid w:val="00F60146"/>
    <w:rsid w:val="00F607A7"/>
    <w:rsid w:val="00F62A69"/>
    <w:rsid w:val="00F73BB3"/>
    <w:rsid w:val="00F73CEF"/>
    <w:rsid w:val="00F77CB7"/>
    <w:rsid w:val="00F77EEE"/>
    <w:rsid w:val="00F80638"/>
    <w:rsid w:val="00F82BEB"/>
    <w:rsid w:val="00F970CA"/>
    <w:rsid w:val="00F97220"/>
    <w:rsid w:val="00F97468"/>
    <w:rsid w:val="00FA1A4D"/>
    <w:rsid w:val="00FB0796"/>
    <w:rsid w:val="00FB1EDC"/>
    <w:rsid w:val="00FB31CB"/>
    <w:rsid w:val="00FB33AF"/>
    <w:rsid w:val="00FC1239"/>
    <w:rsid w:val="00FC25F9"/>
    <w:rsid w:val="00FC5EBD"/>
    <w:rsid w:val="00FC6FA3"/>
    <w:rsid w:val="00FD12B7"/>
    <w:rsid w:val="00FD133D"/>
    <w:rsid w:val="00FD390A"/>
    <w:rsid w:val="00FD3C8A"/>
    <w:rsid w:val="00FD3DC4"/>
    <w:rsid w:val="00FD4B6F"/>
    <w:rsid w:val="00FD616B"/>
    <w:rsid w:val="00FE04A9"/>
    <w:rsid w:val="00FE0AC3"/>
    <w:rsid w:val="00FE6B14"/>
    <w:rsid w:val="00FF0F6C"/>
    <w:rsid w:val="00FF2FD7"/>
    <w:rsid w:val="00FF66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9DC"/>
    <w:pPr>
      <w:widowControl w:val="0"/>
      <w:snapToGrid w:val="0"/>
      <w:jc w:val="both"/>
    </w:pPr>
  </w:style>
  <w:style w:type="paragraph" w:styleId="1">
    <w:name w:val="heading 1"/>
    <w:aliases w:val="Заголовок 1 Знак"/>
    <w:basedOn w:val="a"/>
    <w:next w:val="a"/>
    <w:link w:val="11"/>
    <w:qFormat/>
    <w:rsid w:val="00C504AF"/>
    <w:pPr>
      <w:keepNext/>
      <w:widowControl/>
      <w:snapToGrid/>
      <w:spacing w:before="240" w:after="60"/>
      <w:jc w:val="left"/>
      <w:outlineLvl w:val="0"/>
    </w:pPr>
    <w:rPr>
      <w:rFonts w:ascii="Arial" w:hAnsi="Arial" w:cs="Arial"/>
      <w:b/>
      <w:bCs/>
      <w:kern w:val="32"/>
      <w:sz w:val="32"/>
      <w:szCs w:val="32"/>
    </w:rPr>
  </w:style>
  <w:style w:type="paragraph" w:styleId="2">
    <w:name w:val="heading 2"/>
    <w:aliases w:val="Знак"/>
    <w:basedOn w:val="a"/>
    <w:next w:val="a"/>
    <w:link w:val="20"/>
    <w:qFormat/>
    <w:rsid w:val="00D34A09"/>
    <w:pPr>
      <w:keepNext/>
      <w:widowControl/>
      <w:snapToGrid/>
      <w:spacing w:before="240" w:after="60"/>
      <w:jc w:val="left"/>
      <w:outlineLvl w:val="1"/>
    </w:pPr>
    <w:rPr>
      <w:rFonts w:ascii="Arial" w:hAnsi="Arial" w:cs="Arial"/>
      <w:b/>
      <w:bCs/>
      <w:i/>
      <w:iCs/>
      <w:sz w:val="28"/>
      <w:szCs w:val="28"/>
    </w:rPr>
  </w:style>
  <w:style w:type="paragraph" w:styleId="3">
    <w:name w:val="heading 3"/>
    <w:basedOn w:val="a"/>
    <w:next w:val="a"/>
    <w:link w:val="30"/>
    <w:qFormat/>
    <w:rsid w:val="00317171"/>
    <w:pPr>
      <w:keepNext/>
      <w:widowControl/>
      <w:snapToGrid/>
      <w:spacing w:before="240" w:after="60"/>
      <w:jc w:val="left"/>
      <w:outlineLvl w:val="2"/>
    </w:pPr>
    <w:rPr>
      <w:rFonts w:ascii="Arial" w:hAnsi="Arial" w:cs="Arial"/>
      <w:b/>
      <w:bCs/>
      <w:sz w:val="26"/>
      <w:szCs w:val="26"/>
    </w:rPr>
  </w:style>
  <w:style w:type="paragraph" w:styleId="4">
    <w:name w:val="heading 4"/>
    <w:basedOn w:val="a"/>
    <w:next w:val="a"/>
    <w:link w:val="40"/>
    <w:qFormat/>
    <w:rsid w:val="002F19C4"/>
    <w:pPr>
      <w:keepNext/>
      <w:widowControl/>
      <w:snapToGrid/>
      <w:spacing w:before="240" w:after="60"/>
      <w:jc w:val="left"/>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аголовок 1 Знак Знак"/>
    <w:link w:val="1"/>
    <w:rsid w:val="009555C8"/>
    <w:rPr>
      <w:rFonts w:ascii="Arial" w:hAnsi="Arial" w:cs="Arial"/>
      <w:b/>
      <w:bCs/>
      <w:kern w:val="32"/>
      <w:sz w:val="32"/>
      <w:szCs w:val="32"/>
      <w:lang w:val="ru-RU" w:eastAsia="ru-RU" w:bidi="ar-SA"/>
    </w:rPr>
  </w:style>
  <w:style w:type="paragraph" w:customStyle="1" w:styleId="a3">
    <w:name w:val="Знак Знак Знак"/>
    <w:basedOn w:val="a"/>
    <w:rsid w:val="00DB13B8"/>
    <w:pPr>
      <w:widowControl/>
      <w:tabs>
        <w:tab w:val="num" w:pos="720"/>
      </w:tabs>
      <w:snapToGrid/>
      <w:spacing w:after="160" w:line="240" w:lineRule="exact"/>
      <w:ind w:left="720" w:hanging="720"/>
    </w:pPr>
    <w:rPr>
      <w:rFonts w:ascii="Verdana" w:hAnsi="Verdana" w:cs="Arial"/>
      <w:lang w:val="en-US" w:eastAsia="en-US"/>
    </w:rPr>
  </w:style>
  <w:style w:type="character" w:customStyle="1" w:styleId="20">
    <w:name w:val="Заголовок 2 Знак"/>
    <w:aliases w:val="Знак Знак2"/>
    <w:link w:val="2"/>
    <w:rsid w:val="009555C8"/>
    <w:rPr>
      <w:rFonts w:ascii="Arial" w:hAnsi="Arial" w:cs="Arial"/>
      <w:b/>
      <w:bCs/>
      <w:i/>
      <w:iCs/>
      <w:sz w:val="28"/>
      <w:szCs w:val="28"/>
      <w:lang w:val="ru-RU" w:eastAsia="ru-RU" w:bidi="ar-SA"/>
    </w:rPr>
  </w:style>
  <w:style w:type="character" w:customStyle="1" w:styleId="30">
    <w:name w:val="Заголовок 3 Знак"/>
    <w:link w:val="3"/>
    <w:rsid w:val="00F5692B"/>
    <w:rPr>
      <w:rFonts w:ascii="Arial" w:hAnsi="Arial" w:cs="Arial"/>
      <w:b/>
      <w:bCs/>
      <w:sz w:val="26"/>
      <w:szCs w:val="26"/>
      <w:lang w:val="ru-RU" w:eastAsia="ru-RU" w:bidi="ar-SA"/>
    </w:rPr>
  </w:style>
  <w:style w:type="paragraph" w:styleId="a4">
    <w:name w:val="footer"/>
    <w:aliases w:val=" Знак"/>
    <w:basedOn w:val="a"/>
    <w:link w:val="a5"/>
    <w:rsid w:val="004E4E31"/>
    <w:pPr>
      <w:tabs>
        <w:tab w:val="center" w:pos="4153"/>
        <w:tab w:val="right" w:pos="8306"/>
      </w:tabs>
    </w:pPr>
  </w:style>
  <w:style w:type="paragraph" w:customStyle="1" w:styleId="ConsPlusNormal">
    <w:name w:val="ConsPlusNormal"/>
    <w:link w:val="ConsPlusNormal0"/>
    <w:rsid w:val="004E4E31"/>
    <w:pPr>
      <w:widowControl w:val="0"/>
      <w:autoSpaceDE w:val="0"/>
      <w:autoSpaceDN w:val="0"/>
      <w:adjustRightInd w:val="0"/>
      <w:ind w:firstLine="720"/>
    </w:pPr>
    <w:rPr>
      <w:rFonts w:ascii="Arial" w:hAnsi="Arial" w:cs="Arial"/>
    </w:rPr>
  </w:style>
  <w:style w:type="paragraph" w:customStyle="1" w:styleId="ConsPlusTitle">
    <w:name w:val="ConsPlusTitle"/>
    <w:rsid w:val="004E4E31"/>
    <w:pPr>
      <w:widowControl w:val="0"/>
      <w:autoSpaceDE w:val="0"/>
      <w:autoSpaceDN w:val="0"/>
      <w:adjustRightInd w:val="0"/>
    </w:pPr>
    <w:rPr>
      <w:rFonts w:ascii="Arial" w:hAnsi="Arial" w:cs="Arial"/>
      <w:b/>
      <w:bCs/>
    </w:rPr>
  </w:style>
  <w:style w:type="table" w:styleId="a6">
    <w:name w:val="Table Grid"/>
    <w:basedOn w:val="a1"/>
    <w:uiPriority w:val="39"/>
    <w:rsid w:val="005767EB"/>
    <w:pPr>
      <w:widowControl w:val="0"/>
      <w:snapToGri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FF2F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left"/>
    </w:pPr>
    <w:rPr>
      <w:rFonts w:ascii="Courier New" w:hAnsi="Courier New" w:cs="Courier New"/>
    </w:rPr>
  </w:style>
  <w:style w:type="character" w:customStyle="1" w:styleId="FontStyle20">
    <w:name w:val="Font Style20"/>
    <w:rsid w:val="00C04F89"/>
    <w:rPr>
      <w:rFonts w:ascii="Times New Roman" w:hAnsi="Times New Roman" w:cs="Times New Roman"/>
      <w:sz w:val="22"/>
      <w:szCs w:val="22"/>
    </w:rPr>
  </w:style>
  <w:style w:type="paragraph" w:customStyle="1" w:styleId="Style8">
    <w:name w:val="Style8"/>
    <w:basedOn w:val="a"/>
    <w:rsid w:val="00882493"/>
    <w:pPr>
      <w:autoSpaceDE w:val="0"/>
      <w:autoSpaceDN w:val="0"/>
      <w:adjustRightInd w:val="0"/>
      <w:snapToGrid/>
      <w:spacing w:line="278" w:lineRule="exact"/>
      <w:jc w:val="left"/>
    </w:pPr>
    <w:rPr>
      <w:sz w:val="24"/>
      <w:szCs w:val="24"/>
    </w:rPr>
  </w:style>
  <w:style w:type="paragraph" w:styleId="a7">
    <w:name w:val="Title"/>
    <w:basedOn w:val="a"/>
    <w:link w:val="a8"/>
    <w:qFormat/>
    <w:rsid w:val="00DB13B8"/>
    <w:pPr>
      <w:widowControl/>
      <w:snapToGrid/>
      <w:jc w:val="center"/>
    </w:pPr>
    <w:rPr>
      <w:sz w:val="28"/>
    </w:rPr>
  </w:style>
  <w:style w:type="paragraph" w:customStyle="1" w:styleId="Style3">
    <w:name w:val="Style3"/>
    <w:basedOn w:val="a"/>
    <w:rsid w:val="004676D3"/>
    <w:pPr>
      <w:autoSpaceDE w:val="0"/>
      <w:autoSpaceDN w:val="0"/>
      <w:adjustRightInd w:val="0"/>
      <w:snapToGrid/>
      <w:jc w:val="left"/>
    </w:pPr>
    <w:rPr>
      <w:sz w:val="24"/>
      <w:szCs w:val="24"/>
    </w:rPr>
  </w:style>
  <w:style w:type="paragraph" w:customStyle="1" w:styleId="Style4">
    <w:name w:val="Style4"/>
    <w:basedOn w:val="a"/>
    <w:rsid w:val="004676D3"/>
    <w:pPr>
      <w:autoSpaceDE w:val="0"/>
      <w:autoSpaceDN w:val="0"/>
      <w:adjustRightInd w:val="0"/>
      <w:snapToGrid/>
      <w:spacing w:line="317" w:lineRule="exact"/>
    </w:pPr>
    <w:rPr>
      <w:sz w:val="24"/>
      <w:szCs w:val="24"/>
    </w:rPr>
  </w:style>
  <w:style w:type="paragraph" w:customStyle="1" w:styleId="Style5">
    <w:name w:val="Style5"/>
    <w:basedOn w:val="a"/>
    <w:rsid w:val="004676D3"/>
    <w:pPr>
      <w:autoSpaceDE w:val="0"/>
      <w:autoSpaceDN w:val="0"/>
      <w:adjustRightInd w:val="0"/>
      <w:snapToGrid/>
      <w:spacing w:line="326" w:lineRule="exact"/>
    </w:pPr>
    <w:rPr>
      <w:sz w:val="24"/>
      <w:szCs w:val="24"/>
    </w:rPr>
  </w:style>
  <w:style w:type="character" w:customStyle="1" w:styleId="FontStyle11">
    <w:name w:val="Font Style11"/>
    <w:rsid w:val="004676D3"/>
    <w:rPr>
      <w:rFonts w:ascii="Times New Roman" w:hAnsi="Times New Roman" w:cs="Times New Roman"/>
      <w:b/>
      <w:bCs/>
      <w:sz w:val="26"/>
      <w:szCs w:val="26"/>
    </w:rPr>
  </w:style>
  <w:style w:type="character" w:customStyle="1" w:styleId="FontStyle12">
    <w:name w:val="Font Style12"/>
    <w:rsid w:val="004676D3"/>
    <w:rPr>
      <w:rFonts w:ascii="Times New Roman" w:hAnsi="Times New Roman" w:cs="Times New Roman"/>
      <w:sz w:val="26"/>
      <w:szCs w:val="26"/>
    </w:rPr>
  </w:style>
  <w:style w:type="paragraph" w:customStyle="1" w:styleId="Style2">
    <w:name w:val="Style2"/>
    <w:basedOn w:val="a"/>
    <w:rsid w:val="004676D3"/>
    <w:pPr>
      <w:autoSpaceDE w:val="0"/>
      <w:autoSpaceDN w:val="0"/>
      <w:adjustRightInd w:val="0"/>
      <w:snapToGrid/>
      <w:spacing w:line="283" w:lineRule="exact"/>
      <w:jc w:val="left"/>
    </w:pPr>
    <w:rPr>
      <w:sz w:val="24"/>
      <w:szCs w:val="24"/>
    </w:rPr>
  </w:style>
  <w:style w:type="character" w:customStyle="1" w:styleId="FontStyle55">
    <w:name w:val="Font Style55"/>
    <w:rsid w:val="004676D3"/>
    <w:rPr>
      <w:rFonts w:ascii="Times New Roman" w:hAnsi="Times New Roman" w:cs="Times New Roman"/>
      <w:sz w:val="24"/>
      <w:szCs w:val="24"/>
    </w:rPr>
  </w:style>
  <w:style w:type="paragraph" w:customStyle="1" w:styleId="Style1">
    <w:name w:val="Style1"/>
    <w:basedOn w:val="a"/>
    <w:rsid w:val="004676D3"/>
    <w:pPr>
      <w:autoSpaceDE w:val="0"/>
      <w:autoSpaceDN w:val="0"/>
      <w:adjustRightInd w:val="0"/>
      <w:snapToGrid/>
      <w:jc w:val="left"/>
    </w:pPr>
    <w:rPr>
      <w:rFonts w:ascii="Arial" w:hAnsi="Arial"/>
      <w:sz w:val="24"/>
      <w:szCs w:val="24"/>
    </w:rPr>
  </w:style>
  <w:style w:type="character" w:customStyle="1" w:styleId="FontStyle13">
    <w:name w:val="Font Style13"/>
    <w:rsid w:val="004676D3"/>
    <w:rPr>
      <w:rFonts w:ascii="Sylfaen" w:hAnsi="Sylfaen" w:cs="Sylfaen"/>
      <w:b/>
      <w:bCs/>
      <w:sz w:val="20"/>
      <w:szCs w:val="20"/>
    </w:rPr>
  </w:style>
  <w:style w:type="character" w:customStyle="1" w:styleId="FontStyle14">
    <w:name w:val="Font Style14"/>
    <w:rsid w:val="004676D3"/>
    <w:rPr>
      <w:rFonts w:ascii="Sylfaen" w:hAnsi="Sylfaen" w:cs="Sylfaen"/>
      <w:spacing w:val="10"/>
      <w:sz w:val="18"/>
      <w:szCs w:val="18"/>
    </w:rPr>
  </w:style>
  <w:style w:type="character" w:styleId="a9">
    <w:name w:val="page number"/>
    <w:basedOn w:val="a0"/>
    <w:rsid w:val="007478AD"/>
  </w:style>
  <w:style w:type="character" w:customStyle="1" w:styleId="aa">
    <w:name w:val="Знак Знак"/>
    <w:rsid w:val="00F5692B"/>
    <w:rPr>
      <w:rFonts w:ascii="Arial" w:hAnsi="Arial" w:cs="Arial"/>
      <w:b/>
      <w:bCs/>
      <w:sz w:val="26"/>
      <w:szCs w:val="26"/>
      <w:lang w:val="ru-RU" w:eastAsia="ru-RU" w:bidi="ar-SA"/>
    </w:rPr>
  </w:style>
  <w:style w:type="paragraph" w:styleId="ab">
    <w:name w:val="Body Text Indent"/>
    <w:basedOn w:val="a"/>
    <w:link w:val="ac"/>
    <w:rsid w:val="009555C8"/>
    <w:pPr>
      <w:widowControl/>
      <w:snapToGrid/>
      <w:spacing w:after="120"/>
      <w:ind w:left="283"/>
      <w:jc w:val="left"/>
    </w:pPr>
    <w:rPr>
      <w:sz w:val="24"/>
      <w:szCs w:val="24"/>
    </w:rPr>
  </w:style>
  <w:style w:type="paragraph" w:styleId="ad">
    <w:name w:val="Normal (Web)"/>
    <w:basedOn w:val="a"/>
    <w:uiPriority w:val="99"/>
    <w:rsid w:val="009555C8"/>
    <w:pPr>
      <w:widowControl/>
      <w:snapToGrid/>
      <w:spacing w:before="100" w:beforeAutospacing="1" w:after="100" w:afterAutospacing="1"/>
      <w:jc w:val="left"/>
    </w:pPr>
    <w:rPr>
      <w:sz w:val="24"/>
      <w:szCs w:val="24"/>
    </w:rPr>
  </w:style>
  <w:style w:type="paragraph" w:styleId="ae">
    <w:name w:val="Balloon Text"/>
    <w:basedOn w:val="a"/>
    <w:link w:val="af"/>
    <w:semiHidden/>
    <w:rsid w:val="00173CBD"/>
    <w:rPr>
      <w:rFonts w:ascii="Tahoma" w:hAnsi="Tahoma" w:cs="Tahoma"/>
      <w:sz w:val="16"/>
      <w:szCs w:val="16"/>
    </w:rPr>
  </w:style>
  <w:style w:type="paragraph" w:styleId="af0">
    <w:name w:val="header"/>
    <w:basedOn w:val="a"/>
    <w:link w:val="af1"/>
    <w:rsid w:val="00E96986"/>
    <w:pPr>
      <w:tabs>
        <w:tab w:val="center" w:pos="4677"/>
        <w:tab w:val="right" w:pos="9355"/>
      </w:tabs>
    </w:pPr>
  </w:style>
  <w:style w:type="character" w:customStyle="1" w:styleId="10">
    <w:name w:val="Заголовок 1 Знак Знак Знак"/>
    <w:rsid w:val="00794B73"/>
    <w:rPr>
      <w:rFonts w:ascii="Arial" w:hAnsi="Arial" w:cs="Arial"/>
      <w:b/>
      <w:bCs/>
      <w:kern w:val="32"/>
      <w:sz w:val="32"/>
      <w:szCs w:val="32"/>
      <w:lang w:val="ru-RU" w:eastAsia="ru-RU" w:bidi="ar-SA"/>
    </w:rPr>
  </w:style>
  <w:style w:type="paragraph" w:customStyle="1" w:styleId="12">
    <w:name w:val="Знак1"/>
    <w:basedOn w:val="a"/>
    <w:rsid w:val="00794B73"/>
    <w:pPr>
      <w:widowControl/>
      <w:tabs>
        <w:tab w:val="num" w:pos="720"/>
      </w:tabs>
      <w:snapToGrid/>
      <w:spacing w:after="160" w:line="240" w:lineRule="exact"/>
      <w:ind w:left="720" w:hanging="720"/>
    </w:pPr>
    <w:rPr>
      <w:rFonts w:ascii="Verdana" w:hAnsi="Verdana" w:cs="Arial"/>
      <w:lang w:val="en-US" w:eastAsia="en-US"/>
    </w:rPr>
  </w:style>
  <w:style w:type="paragraph" w:customStyle="1" w:styleId="xl65">
    <w:name w:val="xl65"/>
    <w:basedOn w:val="a"/>
    <w:rsid w:val="007A5FF6"/>
    <w:pPr>
      <w:widowControl/>
      <w:snapToGrid/>
      <w:spacing w:before="100" w:beforeAutospacing="1" w:after="100" w:afterAutospacing="1"/>
      <w:jc w:val="center"/>
      <w:textAlignment w:val="center"/>
    </w:pPr>
    <w:rPr>
      <w:sz w:val="22"/>
      <w:szCs w:val="22"/>
    </w:rPr>
  </w:style>
  <w:style w:type="paragraph" w:customStyle="1" w:styleId="xl66">
    <w:name w:val="xl66"/>
    <w:basedOn w:val="a"/>
    <w:rsid w:val="007A5FF6"/>
    <w:pPr>
      <w:widowControl/>
      <w:snapToGrid/>
      <w:spacing w:before="100" w:beforeAutospacing="1" w:after="100" w:afterAutospacing="1"/>
      <w:jc w:val="left"/>
      <w:textAlignment w:val="center"/>
    </w:pPr>
    <w:rPr>
      <w:b/>
      <w:bCs/>
      <w:sz w:val="22"/>
      <w:szCs w:val="22"/>
    </w:rPr>
  </w:style>
  <w:style w:type="paragraph" w:customStyle="1" w:styleId="xl67">
    <w:name w:val="xl67"/>
    <w:basedOn w:val="a"/>
    <w:rsid w:val="007A5FF6"/>
    <w:pPr>
      <w:widowControl/>
      <w:snapToGrid/>
      <w:spacing w:before="100" w:beforeAutospacing="1" w:after="100" w:afterAutospacing="1"/>
      <w:jc w:val="center"/>
      <w:textAlignment w:val="center"/>
    </w:pPr>
    <w:rPr>
      <w:sz w:val="22"/>
      <w:szCs w:val="22"/>
    </w:rPr>
  </w:style>
  <w:style w:type="paragraph" w:customStyle="1" w:styleId="xl68">
    <w:name w:val="xl68"/>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b/>
      <w:bCs/>
      <w:sz w:val="22"/>
      <w:szCs w:val="22"/>
    </w:rPr>
  </w:style>
  <w:style w:type="paragraph" w:customStyle="1" w:styleId="xl69">
    <w:name w:val="xl69"/>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70">
    <w:name w:val="xl70"/>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71">
    <w:name w:val="xl71"/>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textAlignment w:val="center"/>
    </w:pPr>
    <w:rPr>
      <w:color w:val="000000"/>
      <w:sz w:val="24"/>
      <w:szCs w:val="24"/>
    </w:rPr>
  </w:style>
  <w:style w:type="paragraph" w:customStyle="1" w:styleId="xl72">
    <w:name w:val="xl72"/>
    <w:basedOn w:val="a"/>
    <w:rsid w:val="007A5FF6"/>
    <w:pPr>
      <w:widowControl/>
      <w:snapToGrid/>
      <w:spacing w:before="100" w:beforeAutospacing="1" w:after="100" w:afterAutospacing="1"/>
      <w:jc w:val="left"/>
      <w:textAlignment w:val="center"/>
    </w:pPr>
    <w:rPr>
      <w:sz w:val="22"/>
      <w:szCs w:val="22"/>
    </w:rPr>
  </w:style>
  <w:style w:type="paragraph" w:customStyle="1" w:styleId="xl73">
    <w:name w:val="xl73"/>
    <w:basedOn w:val="a"/>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sz w:val="22"/>
      <w:szCs w:val="22"/>
    </w:rPr>
  </w:style>
  <w:style w:type="paragraph" w:customStyle="1" w:styleId="xl74">
    <w:name w:val="xl74"/>
    <w:basedOn w:val="a"/>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75">
    <w:name w:val="xl75"/>
    <w:basedOn w:val="a"/>
    <w:rsid w:val="007A5FF6"/>
    <w:pPr>
      <w:widowControl/>
      <w:pBdr>
        <w:top w:val="single" w:sz="4" w:space="0" w:color="auto"/>
        <w:left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76">
    <w:name w:val="xl76"/>
    <w:basedOn w:val="a"/>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sz w:val="22"/>
      <w:szCs w:val="22"/>
    </w:rPr>
  </w:style>
  <w:style w:type="paragraph" w:customStyle="1" w:styleId="xl77">
    <w:name w:val="xl77"/>
    <w:basedOn w:val="a"/>
    <w:rsid w:val="007A5FF6"/>
    <w:pPr>
      <w:widowControl/>
      <w:snapToGrid/>
      <w:spacing w:before="100" w:beforeAutospacing="1" w:after="100" w:afterAutospacing="1"/>
      <w:jc w:val="center"/>
      <w:textAlignment w:val="center"/>
    </w:pPr>
    <w:rPr>
      <w:i/>
      <w:iCs/>
      <w:sz w:val="24"/>
      <w:szCs w:val="24"/>
    </w:rPr>
  </w:style>
  <w:style w:type="paragraph" w:customStyle="1" w:styleId="xl78">
    <w:name w:val="xl78"/>
    <w:basedOn w:val="a"/>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79">
    <w:name w:val="xl79"/>
    <w:basedOn w:val="a"/>
    <w:rsid w:val="007A5FF6"/>
    <w:pPr>
      <w:widowControl/>
      <w:pBdr>
        <w:top w:val="single" w:sz="4" w:space="0" w:color="auto"/>
        <w:left w:val="single" w:sz="4" w:space="0" w:color="auto"/>
        <w:bottom w:val="single" w:sz="4" w:space="0" w:color="auto"/>
        <w:right w:val="single" w:sz="4" w:space="0" w:color="auto"/>
      </w:pBdr>
      <w:shd w:val="clear" w:color="auto" w:fill="FFFF99"/>
      <w:snapToGrid/>
      <w:spacing w:before="100" w:beforeAutospacing="1" w:after="100" w:afterAutospacing="1"/>
      <w:jc w:val="left"/>
      <w:textAlignment w:val="center"/>
    </w:pPr>
    <w:rPr>
      <w:color w:val="000000"/>
      <w:sz w:val="24"/>
      <w:szCs w:val="24"/>
    </w:rPr>
  </w:style>
  <w:style w:type="paragraph" w:customStyle="1" w:styleId="xl80">
    <w:name w:val="xl80"/>
    <w:basedOn w:val="a"/>
    <w:rsid w:val="007A5FF6"/>
    <w:pPr>
      <w:widowControl/>
      <w:pBdr>
        <w:top w:val="single" w:sz="4" w:space="0" w:color="auto"/>
        <w:left w:val="single" w:sz="4" w:space="0" w:color="auto"/>
      </w:pBdr>
      <w:snapToGrid/>
      <w:spacing w:before="100" w:beforeAutospacing="1" w:after="100" w:afterAutospacing="1"/>
      <w:jc w:val="center"/>
      <w:textAlignment w:val="center"/>
    </w:pPr>
    <w:rPr>
      <w:sz w:val="22"/>
      <w:szCs w:val="22"/>
    </w:rPr>
  </w:style>
  <w:style w:type="paragraph" w:customStyle="1" w:styleId="xl81">
    <w:name w:val="xl81"/>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2">
    <w:name w:val="xl82"/>
    <w:basedOn w:val="a"/>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3">
    <w:name w:val="xl83"/>
    <w:basedOn w:val="a"/>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4">
    <w:name w:val="xl84"/>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5">
    <w:name w:val="xl85"/>
    <w:basedOn w:val="a"/>
    <w:rsid w:val="007A5FF6"/>
    <w:pPr>
      <w:widowControl/>
      <w:snapToGrid/>
      <w:spacing w:before="100" w:beforeAutospacing="1" w:after="100" w:afterAutospacing="1"/>
      <w:jc w:val="center"/>
      <w:textAlignment w:val="center"/>
    </w:pPr>
    <w:rPr>
      <w:sz w:val="28"/>
      <w:szCs w:val="28"/>
    </w:rPr>
  </w:style>
  <w:style w:type="paragraph" w:customStyle="1" w:styleId="xl86">
    <w:name w:val="xl86"/>
    <w:basedOn w:val="a"/>
    <w:rsid w:val="007A5FF6"/>
    <w:pPr>
      <w:widowControl/>
      <w:snapToGrid/>
      <w:spacing w:before="100" w:beforeAutospacing="1" w:after="100" w:afterAutospacing="1"/>
      <w:jc w:val="left"/>
      <w:textAlignment w:val="center"/>
    </w:pPr>
    <w:rPr>
      <w:sz w:val="28"/>
      <w:szCs w:val="28"/>
    </w:rPr>
  </w:style>
  <w:style w:type="paragraph" w:customStyle="1" w:styleId="xl87">
    <w:name w:val="xl87"/>
    <w:basedOn w:val="a"/>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8">
    <w:name w:val="xl88"/>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9">
    <w:name w:val="xl89"/>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90">
    <w:name w:val="xl90"/>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textAlignment w:val="center"/>
    </w:pPr>
    <w:rPr>
      <w:rFonts w:ascii="Times New Roman CYR" w:hAnsi="Times New Roman CYR" w:cs="Times New Roman CYR"/>
      <w:sz w:val="24"/>
      <w:szCs w:val="24"/>
    </w:rPr>
  </w:style>
  <w:style w:type="paragraph" w:customStyle="1" w:styleId="xl91">
    <w:name w:val="xl91"/>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92">
    <w:name w:val="xl92"/>
    <w:basedOn w:val="a"/>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sz w:val="24"/>
      <w:szCs w:val="24"/>
    </w:rPr>
  </w:style>
  <w:style w:type="paragraph" w:customStyle="1" w:styleId="xl93">
    <w:name w:val="xl93"/>
    <w:basedOn w:val="a"/>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sz w:val="24"/>
      <w:szCs w:val="24"/>
    </w:rPr>
  </w:style>
  <w:style w:type="paragraph" w:customStyle="1" w:styleId="xl94">
    <w:name w:val="xl94"/>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95">
    <w:name w:val="xl95"/>
    <w:basedOn w:val="a"/>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96">
    <w:name w:val="xl96"/>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97">
    <w:name w:val="xl97"/>
    <w:basedOn w:val="a"/>
    <w:rsid w:val="007A5FF6"/>
    <w:pPr>
      <w:widowControl/>
      <w:snapToGrid/>
      <w:spacing w:before="100" w:beforeAutospacing="1" w:after="100" w:afterAutospacing="1"/>
      <w:jc w:val="center"/>
      <w:textAlignment w:val="center"/>
    </w:pPr>
    <w:rPr>
      <w:b/>
      <w:bCs/>
      <w:sz w:val="22"/>
      <w:szCs w:val="22"/>
    </w:rPr>
  </w:style>
  <w:style w:type="paragraph" w:customStyle="1" w:styleId="xl98">
    <w:name w:val="xl98"/>
    <w:basedOn w:val="a"/>
    <w:rsid w:val="007A5FF6"/>
    <w:pPr>
      <w:widowControl/>
      <w:snapToGrid/>
      <w:spacing w:before="100" w:beforeAutospacing="1" w:after="100" w:afterAutospacing="1"/>
      <w:jc w:val="left"/>
      <w:textAlignment w:val="center"/>
    </w:pPr>
    <w:rPr>
      <w:b/>
      <w:bCs/>
      <w:i/>
      <w:iCs/>
      <w:sz w:val="24"/>
      <w:szCs w:val="24"/>
      <w:u w:val="single"/>
    </w:rPr>
  </w:style>
  <w:style w:type="paragraph" w:customStyle="1" w:styleId="xl99">
    <w:name w:val="xl99"/>
    <w:basedOn w:val="a"/>
    <w:rsid w:val="007A5FF6"/>
    <w:pPr>
      <w:widowControl/>
      <w:snapToGrid/>
      <w:spacing w:before="100" w:beforeAutospacing="1" w:after="100" w:afterAutospacing="1"/>
      <w:jc w:val="left"/>
    </w:pPr>
    <w:rPr>
      <w:i/>
      <w:iCs/>
      <w:sz w:val="24"/>
      <w:szCs w:val="24"/>
    </w:rPr>
  </w:style>
  <w:style w:type="paragraph" w:customStyle="1" w:styleId="xl100">
    <w:name w:val="xl100"/>
    <w:basedOn w:val="a"/>
    <w:rsid w:val="007A5FF6"/>
    <w:pPr>
      <w:widowControl/>
      <w:snapToGrid/>
      <w:spacing w:before="100" w:beforeAutospacing="1" w:after="100" w:afterAutospacing="1"/>
      <w:jc w:val="left"/>
      <w:textAlignment w:val="center"/>
    </w:pPr>
    <w:rPr>
      <w:i/>
      <w:iCs/>
      <w:sz w:val="24"/>
      <w:szCs w:val="24"/>
    </w:rPr>
  </w:style>
  <w:style w:type="paragraph" w:customStyle="1" w:styleId="xl101">
    <w:name w:val="xl101"/>
    <w:basedOn w:val="a"/>
    <w:rsid w:val="007A5FF6"/>
    <w:pPr>
      <w:widowControl/>
      <w:snapToGrid/>
      <w:spacing w:before="100" w:beforeAutospacing="1" w:after="100" w:afterAutospacing="1"/>
      <w:jc w:val="left"/>
      <w:textAlignment w:val="center"/>
    </w:pPr>
    <w:rPr>
      <w:i/>
      <w:iCs/>
      <w:sz w:val="24"/>
      <w:szCs w:val="24"/>
      <w:u w:val="single"/>
    </w:rPr>
  </w:style>
  <w:style w:type="paragraph" w:customStyle="1" w:styleId="xl102">
    <w:name w:val="xl102"/>
    <w:basedOn w:val="a"/>
    <w:rsid w:val="007A5FF6"/>
    <w:pPr>
      <w:widowControl/>
      <w:pBdr>
        <w:left w:val="single" w:sz="4" w:space="0" w:color="auto"/>
        <w:bottom w:val="single" w:sz="4" w:space="0" w:color="auto"/>
      </w:pBdr>
      <w:snapToGrid/>
      <w:spacing w:before="100" w:beforeAutospacing="1" w:after="100" w:afterAutospacing="1"/>
      <w:jc w:val="center"/>
      <w:textAlignment w:val="center"/>
    </w:pPr>
    <w:rPr>
      <w:sz w:val="22"/>
      <w:szCs w:val="22"/>
    </w:rPr>
  </w:style>
  <w:style w:type="paragraph" w:customStyle="1" w:styleId="xl103">
    <w:name w:val="xl103"/>
    <w:basedOn w:val="a"/>
    <w:rsid w:val="007A5FF6"/>
    <w:pPr>
      <w:widowControl/>
      <w:pBdr>
        <w:top w:val="single" w:sz="4" w:space="0" w:color="auto"/>
        <w:left w:val="single" w:sz="4" w:space="0" w:color="auto"/>
        <w:bottom w:val="single" w:sz="4" w:space="0" w:color="auto"/>
        <w:right w:val="single" w:sz="4" w:space="0" w:color="auto"/>
      </w:pBdr>
      <w:shd w:val="clear" w:color="auto" w:fill="CCFFCC"/>
      <w:snapToGrid/>
      <w:spacing w:before="100" w:beforeAutospacing="1" w:after="100" w:afterAutospacing="1"/>
      <w:jc w:val="left"/>
      <w:textAlignment w:val="center"/>
    </w:pPr>
    <w:rPr>
      <w:rFonts w:ascii="Times New Roman CYR" w:hAnsi="Times New Roman CYR" w:cs="Times New Roman CYR"/>
      <w:sz w:val="24"/>
      <w:szCs w:val="24"/>
    </w:rPr>
  </w:style>
  <w:style w:type="paragraph" w:customStyle="1" w:styleId="xl104">
    <w:name w:val="xl104"/>
    <w:basedOn w:val="a"/>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b/>
      <w:bCs/>
      <w:i/>
      <w:iCs/>
      <w:sz w:val="24"/>
      <w:szCs w:val="24"/>
    </w:rPr>
  </w:style>
  <w:style w:type="paragraph" w:customStyle="1" w:styleId="xl105">
    <w:name w:val="xl105"/>
    <w:basedOn w:val="a"/>
    <w:rsid w:val="007A5FF6"/>
    <w:pPr>
      <w:widowControl/>
      <w:pBdr>
        <w:top w:val="single" w:sz="4" w:space="0" w:color="auto"/>
        <w:bottom w:val="single" w:sz="4" w:space="0" w:color="auto"/>
      </w:pBdr>
      <w:snapToGrid/>
      <w:spacing w:before="100" w:beforeAutospacing="1" w:after="100" w:afterAutospacing="1"/>
      <w:jc w:val="center"/>
      <w:textAlignment w:val="center"/>
    </w:pPr>
    <w:rPr>
      <w:b/>
      <w:bCs/>
      <w:i/>
      <w:iCs/>
      <w:sz w:val="24"/>
      <w:szCs w:val="24"/>
    </w:rPr>
  </w:style>
  <w:style w:type="paragraph" w:customStyle="1" w:styleId="xl106">
    <w:name w:val="xl106"/>
    <w:basedOn w:val="a"/>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b/>
      <w:bCs/>
      <w:i/>
      <w:iCs/>
      <w:sz w:val="24"/>
      <w:szCs w:val="24"/>
    </w:rPr>
  </w:style>
  <w:style w:type="paragraph" w:customStyle="1" w:styleId="xl107">
    <w:name w:val="xl107"/>
    <w:basedOn w:val="a"/>
    <w:rsid w:val="007A5FF6"/>
    <w:pPr>
      <w:widowControl/>
      <w:snapToGrid/>
      <w:spacing w:before="100" w:beforeAutospacing="1" w:after="100" w:afterAutospacing="1"/>
      <w:jc w:val="right"/>
      <w:textAlignment w:val="center"/>
    </w:pPr>
    <w:rPr>
      <w:sz w:val="22"/>
      <w:szCs w:val="22"/>
    </w:rPr>
  </w:style>
  <w:style w:type="paragraph" w:customStyle="1" w:styleId="xl108">
    <w:name w:val="xl108"/>
    <w:basedOn w:val="a"/>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109">
    <w:name w:val="xl109"/>
    <w:basedOn w:val="a"/>
    <w:rsid w:val="007A5FF6"/>
    <w:pPr>
      <w:widowControl/>
      <w:pBdr>
        <w:top w:val="single" w:sz="4" w:space="0" w:color="auto"/>
        <w:bottom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110">
    <w:name w:val="xl110"/>
    <w:basedOn w:val="a"/>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111">
    <w:name w:val="xl111"/>
    <w:basedOn w:val="a"/>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12">
    <w:name w:val="xl112"/>
    <w:basedOn w:val="a"/>
    <w:rsid w:val="007A5FF6"/>
    <w:pPr>
      <w:widowControl/>
      <w:pBdr>
        <w:top w:val="single" w:sz="4" w:space="0" w:color="auto"/>
        <w:bottom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13">
    <w:name w:val="xl113"/>
    <w:basedOn w:val="a"/>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14">
    <w:name w:val="xl114"/>
    <w:basedOn w:val="a"/>
    <w:rsid w:val="007A5FF6"/>
    <w:pPr>
      <w:widowControl/>
      <w:snapToGrid/>
      <w:spacing w:before="100" w:beforeAutospacing="1" w:after="100" w:afterAutospacing="1"/>
      <w:jc w:val="left"/>
      <w:textAlignment w:val="center"/>
    </w:pPr>
    <w:rPr>
      <w:sz w:val="28"/>
      <w:szCs w:val="28"/>
    </w:rPr>
  </w:style>
  <w:style w:type="character" w:customStyle="1" w:styleId="13">
    <w:name w:val="Знак Знак1"/>
    <w:locked/>
    <w:rsid w:val="001465F8"/>
    <w:rPr>
      <w:rFonts w:ascii="Arial" w:hAnsi="Arial" w:cs="Arial"/>
      <w:b/>
      <w:bCs/>
      <w:sz w:val="26"/>
      <w:szCs w:val="26"/>
      <w:lang w:val="ru-RU" w:eastAsia="ru-RU" w:bidi="ar-SA"/>
    </w:rPr>
  </w:style>
  <w:style w:type="character" w:customStyle="1" w:styleId="af2">
    <w:name w:val="Основной текст Знак"/>
    <w:aliases w:val="bt Знак,Знак1 Знак Знак"/>
    <w:link w:val="af3"/>
    <w:locked/>
    <w:rsid w:val="003B4532"/>
    <w:rPr>
      <w:sz w:val="24"/>
      <w:szCs w:val="24"/>
      <w:lang w:val="ru-RU" w:eastAsia="ru-RU" w:bidi="ar-SA"/>
    </w:rPr>
  </w:style>
  <w:style w:type="paragraph" w:styleId="af3">
    <w:name w:val="Body Text"/>
    <w:aliases w:val="bt,Знак1 Знак"/>
    <w:basedOn w:val="a"/>
    <w:link w:val="af2"/>
    <w:rsid w:val="003B4532"/>
    <w:pPr>
      <w:widowControl/>
      <w:snapToGrid/>
      <w:spacing w:after="120"/>
      <w:jc w:val="left"/>
    </w:pPr>
    <w:rPr>
      <w:sz w:val="24"/>
      <w:szCs w:val="24"/>
    </w:rPr>
  </w:style>
  <w:style w:type="paragraph" w:customStyle="1" w:styleId="ConsPlusNonformat">
    <w:name w:val="ConsPlusNonformat"/>
    <w:rsid w:val="00885BC6"/>
    <w:pPr>
      <w:widowControl w:val="0"/>
      <w:autoSpaceDE w:val="0"/>
      <w:autoSpaceDN w:val="0"/>
      <w:adjustRightInd w:val="0"/>
    </w:pPr>
    <w:rPr>
      <w:rFonts w:ascii="Courier New" w:hAnsi="Courier New" w:cs="Courier New"/>
    </w:rPr>
  </w:style>
  <w:style w:type="paragraph" w:customStyle="1" w:styleId="21">
    <w:name w:val="Знак2 Знак Знак Знак Знак Знак Знак Знак Знак Знак Знак Знак Знак Знак Знак Знак"/>
    <w:basedOn w:val="a"/>
    <w:rsid w:val="00885BC6"/>
    <w:pPr>
      <w:widowControl/>
      <w:snapToGrid/>
      <w:spacing w:before="100" w:beforeAutospacing="1" w:after="100" w:afterAutospacing="1"/>
      <w:jc w:val="left"/>
    </w:pPr>
    <w:rPr>
      <w:rFonts w:ascii="Tahoma" w:hAnsi="Tahoma"/>
      <w:lang w:val="en-US" w:eastAsia="en-US"/>
    </w:rPr>
  </w:style>
  <w:style w:type="character" w:styleId="af4">
    <w:name w:val="Strong"/>
    <w:qFormat/>
    <w:rsid w:val="00885BC6"/>
    <w:rPr>
      <w:b/>
      <w:bCs/>
    </w:rPr>
  </w:style>
  <w:style w:type="paragraph" w:styleId="af5">
    <w:name w:val="Document Map"/>
    <w:basedOn w:val="a"/>
    <w:link w:val="af6"/>
    <w:semiHidden/>
    <w:rsid w:val="006E453D"/>
    <w:pPr>
      <w:widowControl/>
      <w:shd w:val="clear" w:color="auto" w:fill="000080"/>
      <w:snapToGrid/>
      <w:jc w:val="left"/>
    </w:pPr>
    <w:rPr>
      <w:rFonts w:ascii="Tahoma" w:hAnsi="Tahoma" w:cs="Tahoma"/>
    </w:rPr>
  </w:style>
  <w:style w:type="paragraph" w:customStyle="1" w:styleId="210">
    <w:name w:val="Основной текст с отступом 21"/>
    <w:basedOn w:val="a"/>
    <w:rsid w:val="00715257"/>
    <w:pPr>
      <w:widowControl/>
      <w:suppressAutoHyphens/>
      <w:snapToGrid/>
      <w:ind w:firstLine="708"/>
    </w:pPr>
    <w:rPr>
      <w:sz w:val="28"/>
      <w:lang w:eastAsia="ar-SA"/>
    </w:rPr>
  </w:style>
  <w:style w:type="paragraph" w:customStyle="1" w:styleId="af7">
    <w:name w:val="Заголовок статьи"/>
    <w:basedOn w:val="a"/>
    <w:next w:val="a"/>
    <w:rsid w:val="003173DE"/>
    <w:pPr>
      <w:widowControl/>
      <w:suppressAutoHyphens/>
      <w:autoSpaceDE w:val="0"/>
      <w:snapToGrid/>
      <w:ind w:left="1612" w:hanging="892"/>
    </w:pPr>
    <w:rPr>
      <w:rFonts w:ascii="Arial" w:hAnsi="Arial"/>
      <w:lang w:eastAsia="ar-SA"/>
    </w:rPr>
  </w:style>
  <w:style w:type="paragraph" w:styleId="af8">
    <w:name w:val="Plain Text"/>
    <w:basedOn w:val="a"/>
    <w:rsid w:val="00666A39"/>
    <w:pPr>
      <w:widowControl/>
      <w:snapToGrid/>
      <w:jc w:val="left"/>
    </w:pPr>
    <w:rPr>
      <w:rFonts w:ascii="Courier New" w:hAnsi="Courier New"/>
    </w:rPr>
  </w:style>
  <w:style w:type="paragraph" w:customStyle="1" w:styleId="ConsNonformat">
    <w:name w:val="ConsNonformat"/>
    <w:rsid w:val="00666A39"/>
    <w:pPr>
      <w:widowControl w:val="0"/>
      <w:autoSpaceDE w:val="0"/>
      <w:autoSpaceDN w:val="0"/>
      <w:adjustRightInd w:val="0"/>
      <w:ind w:right="19772"/>
    </w:pPr>
    <w:rPr>
      <w:rFonts w:ascii="Courier New" w:hAnsi="Courier New"/>
    </w:rPr>
  </w:style>
  <w:style w:type="paragraph" w:styleId="af9">
    <w:name w:val="No Spacing"/>
    <w:aliases w:val="Осн_текст,С интервалом и отступом"/>
    <w:link w:val="afa"/>
    <w:uiPriority w:val="1"/>
    <w:qFormat/>
    <w:rsid w:val="00706B54"/>
    <w:rPr>
      <w:sz w:val="24"/>
      <w:szCs w:val="24"/>
    </w:rPr>
  </w:style>
  <w:style w:type="character" w:styleId="afb">
    <w:name w:val="annotation reference"/>
    <w:rsid w:val="004B39AF"/>
    <w:rPr>
      <w:sz w:val="16"/>
      <w:szCs w:val="16"/>
    </w:rPr>
  </w:style>
  <w:style w:type="paragraph" w:styleId="afc">
    <w:name w:val="annotation text"/>
    <w:basedOn w:val="a"/>
    <w:link w:val="afd"/>
    <w:rsid w:val="004B39AF"/>
  </w:style>
  <w:style w:type="character" w:customStyle="1" w:styleId="afd">
    <w:name w:val="Текст примечания Знак"/>
    <w:basedOn w:val="a0"/>
    <w:link w:val="afc"/>
    <w:rsid w:val="004B39AF"/>
  </w:style>
  <w:style w:type="paragraph" w:styleId="afe">
    <w:name w:val="annotation subject"/>
    <w:basedOn w:val="afc"/>
    <w:next w:val="afc"/>
    <w:link w:val="aff"/>
    <w:rsid w:val="004B39AF"/>
    <w:rPr>
      <w:b/>
      <w:bCs/>
    </w:rPr>
  </w:style>
  <w:style w:type="character" w:customStyle="1" w:styleId="aff">
    <w:name w:val="Тема примечания Знак"/>
    <w:link w:val="afe"/>
    <w:rsid w:val="004B39AF"/>
    <w:rPr>
      <w:b/>
      <w:bCs/>
    </w:rPr>
  </w:style>
  <w:style w:type="character" w:customStyle="1" w:styleId="ac">
    <w:name w:val="Основной текст с отступом Знак"/>
    <w:link w:val="ab"/>
    <w:rsid w:val="009F0AF7"/>
    <w:rPr>
      <w:sz w:val="24"/>
      <w:szCs w:val="24"/>
    </w:rPr>
  </w:style>
  <w:style w:type="paragraph" w:customStyle="1" w:styleId="ConsNormal">
    <w:name w:val="ConsNormal"/>
    <w:rsid w:val="0047195C"/>
    <w:pPr>
      <w:widowControl w:val="0"/>
      <w:snapToGrid w:val="0"/>
      <w:ind w:right="19772" w:firstLine="720"/>
    </w:pPr>
    <w:rPr>
      <w:rFonts w:ascii="Arial" w:hAnsi="Arial"/>
    </w:rPr>
  </w:style>
  <w:style w:type="paragraph" w:customStyle="1" w:styleId="Standard">
    <w:name w:val="Standard"/>
    <w:rsid w:val="0047195C"/>
    <w:pPr>
      <w:widowControl w:val="0"/>
      <w:suppressAutoHyphens/>
      <w:textAlignment w:val="baseline"/>
    </w:pPr>
    <w:rPr>
      <w:rFonts w:eastAsia="Andale Sans UI"/>
      <w:kern w:val="1"/>
      <w:sz w:val="24"/>
      <w:szCs w:val="24"/>
      <w:lang w:val="de-DE" w:eastAsia="fa-IR" w:bidi="fa-IR"/>
    </w:rPr>
  </w:style>
  <w:style w:type="paragraph" w:customStyle="1" w:styleId="aff0">
    <w:name w:val="Ñíîñêà"/>
    <w:basedOn w:val="a"/>
    <w:autoRedefine/>
    <w:uiPriority w:val="99"/>
    <w:rsid w:val="0054493E"/>
    <w:pPr>
      <w:widowControl/>
      <w:snapToGrid/>
      <w:ind w:firstLine="454"/>
    </w:pPr>
    <w:rPr>
      <w:rFonts w:ascii="Arial" w:hAnsi="Arial" w:cs="Arial"/>
      <w:sz w:val="18"/>
      <w:szCs w:val="18"/>
    </w:rPr>
  </w:style>
  <w:style w:type="paragraph" w:customStyle="1" w:styleId="ConsNormalTimesNewRoman">
    <w:name w:val="ConsNormal + Times New Roman"/>
    <w:basedOn w:val="Standard"/>
    <w:rsid w:val="006E66C7"/>
    <w:pPr>
      <w:ind w:firstLine="562"/>
      <w:jc w:val="both"/>
    </w:pPr>
    <w:rPr>
      <w:color w:val="000000"/>
      <w:sz w:val="28"/>
      <w:szCs w:val="28"/>
    </w:rPr>
  </w:style>
  <w:style w:type="paragraph" w:styleId="aff1">
    <w:name w:val="List Paragraph"/>
    <w:basedOn w:val="a"/>
    <w:qFormat/>
    <w:rsid w:val="00837BE4"/>
    <w:pPr>
      <w:widowControl/>
      <w:snapToGrid/>
      <w:spacing w:after="200" w:line="276" w:lineRule="auto"/>
      <w:ind w:left="720"/>
      <w:contextualSpacing/>
      <w:jc w:val="left"/>
    </w:pPr>
    <w:rPr>
      <w:rFonts w:ascii="Calibri" w:eastAsia="Calibri" w:hAnsi="Calibri"/>
      <w:sz w:val="22"/>
      <w:szCs w:val="22"/>
      <w:lang w:eastAsia="en-US"/>
    </w:rPr>
  </w:style>
  <w:style w:type="character" w:customStyle="1" w:styleId="aff2">
    <w:name w:val="Основной текст_"/>
    <w:basedOn w:val="a0"/>
    <w:link w:val="14"/>
    <w:rsid w:val="00493713"/>
    <w:rPr>
      <w:shd w:val="clear" w:color="auto" w:fill="FFFFFF"/>
    </w:rPr>
  </w:style>
  <w:style w:type="paragraph" w:customStyle="1" w:styleId="14">
    <w:name w:val="Основной текст1"/>
    <w:basedOn w:val="a"/>
    <w:link w:val="aff2"/>
    <w:rsid w:val="00493713"/>
    <w:pPr>
      <w:shd w:val="clear" w:color="auto" w:fill="FFFFFF"/>
      <w:snapToGrid/>
      <w:spacing w:after="240" w:line="298" w:lineRule="exact"/>
      <w:jc w:val="left"/>
    </w:pPr>
  </w:style>
  <w:style w:type="table" w:customStyle="1" w:styleId="15">
    <w:name w:val="Сетка таблицы1"/>
    <w:basedOn w:val="a1"/>
    <w:next w:val="a6"/>
    <w:rsid w:val="002F19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0">
    <w:name w:val="Заголовок 4 Знак"/>
    <w:basedOn w:val="a0"/>
    <w:link w:val="4"/>
    <w:rsid w:val="002F19C4"/>
    <w:rPr>
      <w:b/>
      <w:bCs/>
      <w:sz w:val="28"/>
      <w:szCs w:val="28"/>
    </w:rPr>
  </w:style>
  <w:style w:type="numbering" w:customStyle="1" w:styleId="16">
    <w:name w:val="Нет списка1"/>
    <w:next w:val="a2"/>
    <w:uiPriority w:val="99"/>
    <w:semiHidden/>
    <w:unhideWhenUsed/>
    <w:rsid w:val="002F19C4"/>
  </w:style>
  <w:style w:type="character" w:customStyle="1" w:styleId="a8">
    <w:name w:val="Название Знак"/>
    <w:basedOn w:val="a0"/>
    <w:link w:val="a7"/>
    <w:rsid w:val="002F19C4"/>
    <w:rPr>
      <w:sz w:val="28"/>
    </w:rPr>
  </w:style>
  <w:style w:type="paragraph" w:customStyle="1" w:styleId="Postan">
    <w:name w:val="Postan"/>
    <w:basedOn w:val="a"/>
    <w:rsid w:val="002F19C4"/>
    <w:pPr>
      <w:widowControl/>
      <w:snapToGrid/>
      <w:jc w:val="center"/>
    </w:pPr>
    <w:rPr>
      <w:sz w:val="28"/>
    </w:rPr>
  </w:style>
  <w:style w:type="table" w:customStyle="1" w:styleId="22">
    <w:name w:val="Сетка таблицы2"/>
    <w:basedOn w:val="a1"/>
    <w:next w:val="a6"/>
    <w:rsid w:val="002F1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Текст выноски Знак"/>
    <w:basedOn w:val="a0"/>
    <w:link w:val="ae"/>
    <w:semiHidden/>
    <w:rsid w:val="002F19C4"/>
    <w:rPr>
      <w:rFonts w:ascii="Tahoma" w:hAnsi="Tahoma" w:cs="Tahoma"/>
      <w:sz w:val="16"/>
      <w:szCs w:val="16"/>
    </w:rPr>
  </w:style>
  <w:style w:type="character" w:customStyle="1" w:styleId="af6">
    <w:name w:val="Схема документа Знак"/>
    <w:basedOn w:val="a0"/>
    <w:link w:val="af5"/>
    <w:semiHidden/>
    <w:rsid w:val="002F19C4"/>
    <w:rPr>
      <w:rFonts w:ascii="Tahoma" w:hAnsi="Tahoma" w:cs="Tahoma"/>
      <w:shd w:val="clear" w:color="auto" w:fill="000080"/>
    </w:rPr>
  </w:style>
  <w:style w:type="character" w:customStyle="1" w:styleId="HTML0">
    <w:name w:val="Стандартный HTML Знак"/>
    <w:basedOn w:val="a0"/>
    <w:link w:val="HTML"/>
    <w:rsid w:val="002F19C4"/>
    <w:rPr>
      <w:rFonts w:ascii="Courier New" w:hAnsi="Courier New" w:cs="Courier New"/>
    </w:rPr>
  </w:style>
  <w:style w:type="paragraph" w:styleId="aff3">
    <w:name w:val="footnote text"/>
    <w:basedOn w:val="a"/>
    <w:link w:val="aff4"/>
    <w:semiHidden/>
    <w:rsid w:val="002F19C4"/>
    <w:pPr>
      <w:widowControl/>
      <w:snapToGrid/>
      <w:jc w:val="left"/>
    </w:pPr>
  </w:style>
  <w:style w:type="character" w:customStyle="1" w:styleId="aff4">
    <w:name w:val="Текст сноски Знак"/>
    <w:basedOn w:val="a0"/>
    <w:link w:val="aff3"/>
    <w:semiHidden/>
    <w:rsid w:val="002F19C4"/>
  </w:style>
  <w:style w:type="character" w:styleId="aff5">
    <w:name w:val="footnote reference"/>
    <w:semiHidden/>
    <w:rsid w:val="002F19C4"/>
    <w:rPr>
      <w:vertAlign w:val="superscript"/>
    </w:rPr>
  </w:style>
  <w:style w:type="character" w:customStyle="1" w:styleId="postbody1">
    <w:name w:val="postbody1"/>
    <w:rsid w:val="002F19C4"/>
    <w:rPr>
      <w:sz w:val="18"/>
      <w:szCs w:val="18"/>
    </w:rPr>
  </w:style>
  <w:style w:type="paragraph" w:customStyle="1" w:styleId="ConsTitle">
    <w:name w:val="ConsTitle"/>
    <w:rsid w:val="002F19C4"/>
    <w:pPr>
      <w:widowControl w:val="0"/>
      <w:autoSpaceDE w:val="0"/>
      <w:autoSpaceDN w:val="0"/>
      <w:adjustRightInd w:val="0"/>
    </w:pPr>
    <w:rPr>
      <w:rFonts w:ascii="Arial" w:hAnsi="Arial" w:cs="Arial"/>
      <w:b/>
      <w:bCs/>
      <w:sz w:val="16"/>
      <w:szCs w:val="16"/>
    </w:rPr>
  </w:style>
  <w:style w:type="paragraph" w:customStyle="1" w:styleId="17">
    <w:name w:val="Знак Знак Знак1 Знак"/>
    <w:basedOn w:val="a"/>
    <w:rsid w:val="002F19C4"/>
    <w:pPr>
      <w:widowControl/>
      <w:snapToGrid/>
      <w:spacing w:before="100" w:beforeAutospacing="1" w:after="100" w:afterAutospacing="1"/>
    </w:pPr>
    <w:rPr>
      <w:rFonts w:ascii="Tahoma" w:hAnsi="Tahoma"/>
      <w:lang w:val="en-US" w:eastAsia="en-US"/>
    </w:rPr>
  </w:style>
  <w:style w:type="paragraph" w:customStyle="1" w:styleId="ConsPlusCell">
    <w:name w:val="ConsPlusCell"/>
    <w:rsid w:val="002F19C4"/>
    <w:pPr>
      <w:autoSpaceDE w:val="0"/>
      <w:autoSpaceDN w:val="0"/>
      <w:adjustRightInd w:val="0"/>
    </w:pPr>
    <w:rPr>
      <w:rFonts w:ascii="Arial" w:hAnsi="Arial" w:cs="Arial"/>
    </w:rPr>
  </w:style>
  <w:style w:type="character" w:customStyle="1" w:styleId="ConsPlusNormal0">
    <w:name w:val="ConsPlusNormal Знак"/>
    <w:link w:val="ConsPlusNormal"/>
    <w:rsid w:val="002F19C4"/>
    <w:rPr>
      <w:rFonts w:ascii="Arial" w:hAnsi="Arial" w:cs="Arial"/>
    </w:rPr>
  </w:style>
  <w:style w:type="character" w:customStyle="1" w:styleId="a5">
    <w:name w:val="Нижний колонтитул Знак"/>
    <w:aliases w:val=" Знак Знак"/>
    <w:basedOn w:val="a0"/>
    <w:link w:val="a4"/>
    <w:rsid w:val="002F19C4"/>
  </w:style>
  <w:style w:type="paragraph" w:customStyle="1" w:styleId="consplustitle0">
    <w:name w:val="consplustitle"/>
    <w:basedOn w:val="a"/>
    <w:rsid w:val="002F19C4"/>
    <w:pPr>
      <w:widowControl/>
      <w:snapToGrid/>
      <w:spacing w:before="100" w:beforeAutospacing="1" w:after="100" w:afterAutospacing="1"/>
      <w:jc w:val="left"/>
    </w:pPr>
    <w:rPr>
      <w:sz w:val="24"/>
      <w:szCs w:val="24"/>
    </w:rPr>
  </w:style>
  <w:style w:type="paragraph" w:customStyle="1" w:styleId="subheader">
    <w:name w:val="subheader"/>
    <w:basedOn w:val="a"/>
    <w:rsid w:val="002F19C4"/>
    <w:pPr>
      <w:widowControl/>
      <w:snapToGrid/>
      <w:spacing w:before="150" w:after="75"/>
      <w:jc w:val="left"/>
    </w:pPr>
    <w:rPr>
      <w:rFonts w:ascii="Arial" w:hAnsi="Arial" w:cs="Arial"/>
      <w:b/>
      <w:bCs/>
      <w:color w:val="000000"/>
      <w:sz w:val="18"/>
      <w:szCs w:val="18"/>
    </w:rPr>
  </w:style>
  <w:style w:type="character" w:customStyle="1" w:styleId="23">
    <w:name w:val="Основной текст (2)_"/>
    <w:link w:val="24"/>
    <w:locked/>
    <w:rsid w:val="002F19C4"/>
    <w:rPr>
      <w:b/>
      <w:bCs/>
      <w:sz w:val="27"/>
      <w:szCs w:val="27"/>
      <w:shd w:val="clear" w:color="auto" w:fill="FFFFFF"/>
    </w:rPr>
  </w:style>
  <w:style w:type="paragraph" w:customStyle="1" w:styleId="24">
    <w:name w:val="Основной текст (2)"/>
    <w:basedOn w:val="a"/>
    <w:link w:val="23"/>
    <w:rsid w:val="002F19C4"/>
    <w:pPr>
      <w:widowControl/>
      <w:shd w:val="clear" w:color="auto" w:fill="FFFFFF"/>
      <w:snapToGrid/>
      <w:spacing w:after="300" w:line="322" w:lineRule="exact"/>
      <w:ind w:firstLine="1420"/>
      <w:jc w:val="left"/>
    </w:pPr>
    <w:rPr>
      <w:b/>
      <w:bCs/>
      <w:sz w:val="27"/>
      <w:szCs w:val="27"/>
    </w:rPr>
  </w:style>
  <w:style w:type="character" w:customStyle="1" w:styleId="6">
    <w:name w:val="Основной текст (6)_"/>
    <w:link w:val="60"/>
    <w:rsid w:val="002F19C4"/>
    <w:rPr>
      <w:b/>
      <w:bCs/>
      <w:sz w:val="27"/>
      <w:szCs w:val="27"/>
      <w:shd w:val="clear" w:color="auto" w:fill="FFFFFF"/>
    </w:rPr>
  </w:style>
  <w:style w:type="paragraph" w:customStyle="1" w:styleId="60">
    <w:name w:val="Основной текст (6)"/>
    <w:basedOn w:val="a"/>
    <w:link w:val="6"/>
    <w:rsid w:val="002F19C4"/>
    <w:pPr>
      <w:widowControl/>
      <w:shd w:val="clear" w:color="auto" w:fill="FFFFFF"/>
      <w:snapToGrid/>
      <w:spacing w:before="300" w:after="300" w:line="331" w:lineRule="exact"/>
      <w:jc w:val="center"/>
    </w:pPr>
    <w:rPr>
      <w:b/>
      <w:bCs/>
      <w:sz w:val="27"/>
      <w:szCs w:val="27"/>
    </w:rPr>
  </w:style>
  <w:style w:type="character" w:customStyle="1" w:styleId="61">
    <w:name w:val="Заголовок №6_"/>
    <w:link w:val="62"/>
    <w:rsid w:val="002F19C4"/>
    <w:rPr>
      <w:b/>
      <w:bCs/>
      <w:sz w:val="25"/>
      <w:szCs w:val="25"/>
      <w:shd w:val="clear" w:color="auto" w:fill="FFFFFF"/>
    </w:rPr>
  </w:style>
  <w:style w:type="paragraph" w:customStyle="1" w:styleId="62">
    <w:name w:val="Заголовок №6"/>
    <w:basedOn w:val="a"/>
    <w:link w:val="61"/>
    <w:rsid w:val="002F19C4"/>
    <w:pPr>
      <w:widowControl/>
      <w:shd w:val="clear" w:color="auto" w:fill="FFFFFF"/>
      <w:snapToGrid/>
      <w:spacing w:before="300" w:line="298" w:lineRule="exact"/>
      <w:jc w:val="center"/>
      <w:outlineLvl w:val="5"/>
    </w:pPr>
    <w:rPr>
      <w:b/>
      <w:bCs/>
      <w:sz w:val="25"/>
      <w:szCs w:val="25"/>
    </w:rPr>
  </w:style>
  <w:style w:type="character" w:customStyle="1" w:styleId="apple-converted-space">
    <w:name w:val="apple-converted-space"/>
    <w:basedOn w:val="a0"/>
    <w:rsid w:val="002F19C4"/>
  </w:style>
  <w:style w:type="paragraph" w:customStyle="1" w:styleId="Heading">
    <w:name w:val="Heading"/>
    <w:rsid w:val="002F19C4"/>
    <w:pPr>
      <w:widowControl w:val="0"/>
      <w:autoSpaceDE w:val="0"/>
      <w:autoSpaceDN w:val="0"/>
      <w:adjustRightInd w:val="0"/>
    </w:pPr>
    <w:rPr>
      <w:rFonts w:ascii="Arial" w:hAnsi="Arial" w:cs="Arial"/>
      <w:b/>
      <w:bCs/>
      <w:sz w:val="22"/>
      <w:szCs w:val="22"/>
    </w:rPr>
  </w:style>
  <w:style w:type="character" w:customStyle="1" w:styleId="FontStyle58">
    <w:name w:val="Font Style58"/>
    <w:rsid w:val="002F19C4"/>
    <w:rPr>
      <w:rFonts w:ascii="Times New Roman" w:hAnsi="Times New Roman" w:cs="Times New Roman"/>
      <w:b/>
      <w:bCs/>
      <w:spacing w:val="10"/>
      <w:sz w:val="24"/>
      <w:szCs w:val="24"/>
    </w:rPr>
  </w:style>
  <w:style w:type="character" w:customStyle="1" w:styleId="FontStyle61">
    <w:name w:val="Font Style61"/>
    <w:rsid w:val="002F19C4"/>
    <w:rPr>
      <w:rFonts w:ascii="Times New Roman" w:hAnsi="Times New Roman" w:cs="Times New Roman"/>
      <w:sz w:val="24"/>
      <w:szCs w:val="24"/>
    </w:rPr>
  </w:style>
  <w:style w:type="paragraph" w:customStyle="1" w:styleId="Style32">
    <w:name w:val="Style32"/>
    <w:basedOn w:val="a"/>
    <w:rsid w:val="002F19C4"/>
    <w:pPr>
      <w:autoSpaceDE w:val="0"/>
      <w:autoSpaceDN w:val="0"/>
      <w:adjustRightInd w:val="0"/>
      <w:snapToGrid/>
      <w:spacing w:line="322" w:lineRule="exact"/>
      <w:ind w:firstLine="706"/>
    </w:pPr>
    <w:rPr>
      <w:sz w:val="24"/>
      <w:szCs w:val="24"/>
    </w:rPr>
  </w:style>
  <w:style w:type="character" w:customStyle="1" w:styleId="FontStyle95">
    <w:name w:val="Font Style95"/>
    <w:rsid w:val="002F19C4"/>
    <w:rPr>
      <w:rFonts w:ascii="Times New Roman" w:hAnsi="Times New Roman" w:cs="Times New Roman"/>
      <w:sz w:val="26"/>
      <w:szCs w:val="26"/>
    </w:rPr>
  </w:style>
  <w:style w:type="paragraph" w:customStyle="1" w:styleId="Style11">
    <w:name w:val="Style11"/>
    <w:basedOn w:val="a"/>
    <w:rsid w:val="002F19C4"/>
    <w:pPr>
      <w:autoSpaceDE w:val="0"/>
      <w:autoSpaceDN w:val="0"/>
      <w:adjustRightInd w:val="0"/>
      <w:snapToGrid/>
      <w:jc w:val="center"/>
    </w:pPr>
    <w:rPr>
      <w:sz w:val="24"/>
      <w:szCs w:val="24"/>
    </w:rPr>
  </w:style>
  <w:style w:type="character" w:customStyle="1" w:styleId="FontStyle97">
    <w:name w:val="Font Style97"/>
    <w:rsid w:val="002F19C4"/>
    <w:rPr>
      <w:rFonts w:ascii="Times New Roman" w:hAnsi="Times New Roman" w:cs="Times New Roman"/>
      <w:b/>
      <w:bCs/>
      <w:sz w:val="26"/>
      <w:szCs w:val="26"/>
    </w:rPr>
  </w:style>
  <w:style w:type="character" w:customStyle="1" w:styleId="FontStyle98">
    <w:name w:val="Font Style98"/>
    <w:rsid w:val="002F19C4"/>
    <w:rPr>
      <w:rFonts w:ascii="Times New Roman" w:hAnsi="Times New Roman" w:cs="Times New Roman"/>
      <w:b/>
      <w:bCs/>
      <w:sz w:val="20"/>
      <w:szCs w:val="20"/>
    </w:rPr>
  </w:style>
  <w:style w:type="paragraph" w:customStyle="1" w:styleId="Style14">
    <w:name w:val="Style14"/>
    <w:basedOn w:val="a"/>
    <w:rsid w:val="002F19C4"/>
    <w:pPr>
      <w:autoSpaceDE w:val="0"/>
      <w:autoSpaceDN w:val="0"/>
      <w:adjustRightInd w:val="0"/>
      <w:snapToGrid/>
      <w:spacing w:line="274" w:lineRule="exact"/>
      <w:jc w:val="center"/>
    </w:pPr>
    <w:rPr>
      <w:sz w:val="24"/>
      <w:szCs w:val="24"/>
    </w:rPr>
  </w:style>
  <w:style w:type="paragraph" w:customStyle="1" w:styleId="Style53">
    <w:name w:val="Style53"/>
    <w:basedOn w:val="a"/>
    <w:rsid w:val="002F19C4"/>
    <w:pPr>
      <w:autoSpaceDE w:val="0"/>
      <w:autoSpaceDN w:val="0"/>
      <w:adjustRightInd w:val="0"/>
      <w:snapToGrid/>
      <w:spacing w:line="269" w:lineRule="exact"/>
      <w:jc w:val="center"/>
    </w:pPr>
    <w:rPr>
      <w:sz w:val="24"/>
      <w:szCs w:val="24"/>
    </w:rPr>
  </w:style>
  <w:style w:type="paragraph" w:customStyle="1" w:styleId="Style61">
    <w:name w:val="Style61"/>
    <w:basedOn w:val="a"/>
    <w:rsid w:val="002F19C4"/>
    <w:pPr>
      <w:autoSpaceDE w:val="0"/>
      <w:autoSpaceDN w:val="0"/>
      <w:adjustRightInd w:val="0"/>
      <w:snapToGrid/>
      <w:spacing w:line="278" w:lineRule="exact"/>
      <w:jc w:val="left"/>
    </w:pPr>
    <w:rPr>
      <w:sz w:val="24"/>
      <w:szCs w:val="24"/>
    </w:rPr>
  </w:style>
  <w:style w:type="character" w:customStyle="1" w:styleId="FontStyle100">
    <w:name w:val="Font Style100"/>
    <w:rsid w:val="002F19C4"/>
    <w:rPr>
      <w:rFonts w:ascii="Times New Roman" w:hAnsi="Times New Roman" w:cs="Times New Roman"/>
      <w:sz w:val="20"/>
      <w:szCs w:val="20"/>
    </w:rPr>
  </w:style>
  <w:style w:type="paragraph" w:customStyle="1" w:styleId="a00">
    <w:name w:val="a0"/>
    <w:basedOn w:val="a"/>
    <w:rsid w:val="002F19C4"/>
    <w:pPr>
      <w:widowControl/>
      <w:snapToGrid/>
      <w:spacing w:before="100" w:beforeAutospacing="1" w:after="100" w:afterAutospacing="1"/>
      <w:jc w:val="left"/>
    </w:pPr>
    <w:rPr>
      <w:sz w:val="24"/>
      <w:szCs w:val="24"/>
    </w:rPr>
  </w:style>
  <w:style w:type="paragraph" w:customStyle="1" w:styleId="100">
    <w:name w:val="10"/>
    <w:basedOn w:val="a"/>
    <w:rsid w:val="002F19C4"/>
    <w:pPr>
      <w:widowControl/>
      <w:snapToGrid/>
      <w:spacing w:before="100" w:beforeAutospacing="1" w:after="100" w:afterAutospacing="1"/>
      <w:jc w:val="left"/>
    </w:pPr>
    <w:rPr>
      <w:sz w:val="24"/>
      <w:szCs w:val="24"/>
    </w:rPr>
  </w:style>
  <w:style w:type="character" w:customStyle="1" w:styleId="afa">
    <w:name w:val="Без интервала Знак"/>
    <w:aliases w:val="Осн_текст Знак,С интервалом и отступом Знак"/>
    <w:link w:val="af9"/>
    <w:uiPriority w:val="1"/>
    <w:qFormat/>
    <w:rsid w:val="002F19C4"/>
    <w:rPr>
      <w:sz w:val="24"/>
      <w:szCs w:val="24"/>
    </w:rPr>
  </w:style>
  <w:style w:type="character" w:customStyle="1" w:styleId="FontStyle64">
    <w:name w:val="Font Style64"/>
    <w:rsid w:val="002F19C4"/>
    <w:rPr>
      <w:rFonts w:ascii="Times New Roman" w:hAnsi="Times New Roman" w:cs="Times New Roman"/>
      <w:sz w:val="16"/>
      <w:szCs w:val="16"/>
    </w:rPr>
  </w:style>
  <w:style w:type="character" w:customStyle="1" w:styleId="FontStyle65">
    <w:name w:val="Font Style65"/>
    <w:rsid w:val="002F19C4"/>
    <w:rPr>
      <w:rFonts w:ascii="Microsoft Sans Serif" w:hAnsi="Microsoft Sans Serif" w:cs="Microsoft Sans Serif"/>
      <w:b/>
      <w:bCs/>
      <w:sz w:val="16"/>
      <w:szCs w:val="16"/>
    </w:rPr>
  </w:style>
  <w:style w:type="paragraph" w:customStyle="1" w:styleId="a40">
    <w:name w:val="a4"/>
    <w:basedOn w:val="a"/>
    <w:rsid w:val="002F19C4"/>
    <w:pPr>
      <w:widowControl/>
      <w:snapToGrid/>
      <w:spacing w:before="100" w:beforeAutospacing="1" w:after="100" w:afterAutospacing="1"/>
      <w:jc w:val="left"/>
    </w:pPr>
    <w:rPr>
      <w:sz w:val="24"/>
      <w:szCs w:val="24"/>
    </w:rPr>
  </w:style>
  <w:style w:type="character" w:customStyle="1" w:styleId="af1">
    <w:name w:val="Верхний колонтитул Знак"/>
    <w:basedOn w:val="a0"/>
    <w:link w:val="af0"/>
    <w:rsid w:val="002F19C4"/>
  </w:style>
  <w:style w:type="table" w:styleId="18">
    <w:name w:val="Table Grid 1"/>
    <w:basedOn w:val="a1"/>
    <w:rsid w:val="002F19C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6">
    <w:name w:val="Шапка табл"/>
    <w:basedOn w:val="a"/>
    <w:link w:val="aff7"/>
    <w:qFormat/>
    <w:rsid w:val="002F19C4"/>
    <w:pPr>
      <w:widowControl/>
      <w:snapToGrid/>
      <w:spacing w:line="276" w:lineRule="auto"/>
    </w:pPr>
    <w:rPr>
      <w:rFonts w:ascii="Arial" w:eastAsia="Calibri" w:hAnsi="Arial"/>
      <w:b/>
    </w:rPr>
  </w:style>
  <w:style w:type="paragraph" w:customStyle="1" w:styleId="aff8">
    <w:name w:val="Табл"/>
    <w:basedOn w:val="a"/>
    <w:link w:val="aff9"/>
    <w:qFormat/>
    <w:rsid w:val="002F19C4"/>
    <w:pPr>
      <w:widowControl/>
      <w:snapToGrid/>
      <w:spacing w:line="276" w:lineRule="auto"/>
      <w:jc w:val="left"/>
    </w:pPr>
    <w:rPr>
      <w:rFonts w:ascii="Arial" w:hAnsi="Arial" w:cs="Arial"/>
      <w:color w:val="000000"/>
    </w:rPr>
  </w:style>
  <w:style w:type="character" w:customStyle="1" w:styleId="aff7">
    <w:name w:val="Шапка табл Знак"/>
    <w:link w:val="aff6"/>
    <w:rsid w:val="002F19C4"/>
    <w:rPr>
      <w:rFonts w:ascii="Arial" w:eastAsia="Calibri" w:hAnsi="Arial"/>
      <w:b/>
    </w:rPr>
  </w:style>
  <w:style w:type="character" w:customStyle="1" w:styleId="aff9">
    <w:name w:val="Табл Знак"/>
    <w:link w:val="aff8"/>
    <w:rsid w:val="002F19C4"/>
    <w:rPr>
      <w:rFonts w:ascii="Arial" w:hAnsi="Arial" w:cs="Arial"/>
      <w:color w:val="000000"/>
    </w:rPr>
  </w:style>
  <w:style w:type="paragraph" w:customStyle="1" w:styleId="19">
    <w:name w:val="Стиль1"/>
    <w:basedOn w:val="a"/>
    <w:qFormat/>
    <w:rsid w:val="002F19C4"/>
    <w:pPr>
      <w:suppressAutoHyphens/>
      <w:autoSpaceDE w:val="0"/>
      <w:snapToGrid/>
      <w:spacing w:line="360" w:lineRule="auto"/>
      <w:ind w:firstLine="709"/>
    </w:pPr>
    <w:rPr>
      <w:rFonts w:cs="Arial"/>
      <w:kern w:val="1"/>
      <w:sz w:val="28"/>
      <w:lang w:eastAsia="ar-SA"/>
    </w:rPr>
  </w:style>
  <w:style w:type="paragraph" w:customStyle="1" w:styleId="Default">
    <w:name w:val="Default"/>
    <w:rsid w:val="002F19C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9DC"/>
    <w:pPr>
      <w:widowControl w:val="0"/>
      <w:snapToGrid w:val="0"/>
      <w:jc w:val="both"/>
    </w:pPr>
  </w:style>
  <w:style w:type="paragraph" w:styleId="1">
    <w:name w:val="heading 1"/>
    <w:aliases w:val="Заголовок 1 Знак"/>
    <w:basedOn w:val="a"/>
    <w:next w:val="a"/>
    <w:link w:val="11"/>
    <w:qFormat/>
    <w:rsid w:val="00C504AF"/>
    <w:pPr>
      <w:keepNext/>
      <w:widowControl/>
      <w:snapToGrid/>
      <w:spacing w:before="240" w:after="60"/>
      <w:jc w:val="left"/>
      <w:outlineLvl w:val="0"/>
    </w:pPr>
    <w:rPr>
      <w:rFonts w:ascii="Arial" w:hAnsi="Arial" w:cs="Arial"/>
      <w:b/>
      <w:bCs/>
      <w:kern w:val="32"/>
      <w:sz w:val="32"/>
      <w:szCs w:val="32"/>
    </w:rPr>
  </w:style>
  <w:style w:type="paragraph" w:styleId="2">
    <w:name w:val="heading 2"/>
    <w:aliases w:val="Знак"/>
    <w:basedOn w:val="a"/>
    <w:next w:val="a"/>
    <w:link w:val="20"/>
    <w:qFormat/>
    <w:rsid w:val="00D34A09"/>
    <w:pPr>
      <w:keepNext/>
      <w:widowControl/>
      <w:snapToGrid/>
      <w:spacing w:before="240" w:after="60"/>
      <w:jc w:val="left"/>
      <w:outlineLvl w:val="1"/>
    </w:pPr>
    <w:rPr>
      <w:rFonts w:ascii="Arial" w:hAnsi="Arial" w:cs="Arial"/>
      <w:b/>
      <w:bCs/>
      <w:i/>
      <w:iCs/>
      <w:sz w:val="28"/>
      <w:szCs w:val="28"/>
    </w:rPr>
  </w:style>
  <w:style w:type="paragraph" w:styleId="3">
    <w:name w:val="heading 3"/>
    <w:basedOn w:val="a"/>
    <w:next w:val="a"/>
    <w:link w:val="30"/>
    <w:qFormat/>
    <w:rsid w:val="00317171"/>
    <w:pPr>
      <w:keepNext/>
      <w:widowControl/>
      <w:snapToGrid/>
      <w:spacing w:before="240" w:after="60"/>
      <w:jc w:val="left"/>
      <w:outlineLvl w:val="2"/>
    </w:pPr>
    <w:rPr>
      <w:rFonts w:ascii="Arial" w:hAnsi="Arial" w:cs="Arial"/>
      <w:b/>
      <w:bCs/>
      <w:sz w:val="26"/>
      <w:szCs w:val="26"/>
    </w:rPr>
  </w:style>
  <w:style w:type="paragraph" w:styleId="4">
    <w:name w:val="heading 4"/>
    <w:basedOn w:val="a"/>
    <w:next w:val="a"/>
    <w:link w:val="40"/>
    <w:qFormat/>
    <w:rsid w:val="002F19C4"/>
    <w:pPr>
      <w:keepNext/>
      <w:widowControl/>
      <w:snapToGrid/>
      <w:spacing w:before="240" w:after="60"/>
      <w:jc w:val="left"/>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аголовок 1 Знак Знак"/>
    <w:link w:val="1"/>
    <w:rsid w:val="009555C8"/>
    <w:rPr>
      <w:rFonts w:ascii="Arial" w:hAnsi="Arial" w:cs="Arial"/>
      <w:b/>
      <w:bCs/>
      <w:kern w:val="32"/>
      <w:sz w:val="32"/>
      <w:szCs w:val="32"/>
      <w:lang w:val="ru-RU" w:eastAsia="ru-RU" w:bidi="ar-SA"/>
    </w:rPr>
  </w:style>
  <w:style w:type="paragraph" w:customStyle="1" w:styleId="a3">
    <w:name w:val="Знак Знак Знак"/>
    <w:basedOn w:val="a"/>
    <w:rsid w:val="00DB13B8"/>
    <w:pPr>
      <w:widowControl/>
      <w:tabs>
        <w:tab w:val="num" w:pos="720"/>
      </w:tabs>
      <w:snapToGrid/>
      <w:spacing w:after="160" w:line="240" w:lineRule="exact"/>
      <w:ind w:left="720" w:hanging="720"/>
    </w:pPr>
    <w:rPr>
      <w:rFonts w:ascii="Verdana" w:hAnsi="Verdana" w:cs="Arial"/>
      <w:lang w:val="en-US" w:eastAsia="en-US"/>
    </w:rPr>
  </w:style>
  <w:style w:type="character" w:customStyle="1" w:styleId="20">
    <w:name w:val="Заголовок 2 Знак"/>
    <w:aliases w:val="Знак Знак2"/>
    <w:link w:val="2"/>
    <w:rsid w:val="009555C8"/>
    <w:rPr>
      <w:rFonts w:ascii="Arial" w:hAnsi="Arial" w:cs="Arial"/>
      <w:b/>
      <w:bCs/>
      <w:i/>
      <w:iCs/>
      <w:sz w:val="28"/>
      <w:szCs w:val="28"/>
      <w:lang w:val="ru-RU" w:eastAsia="ru-RU" w:bidi="ar-SA"/>
    </w:rPr>
  </w:style>
  <w:style w:type="character" w:customStyle="1" w:styleId="30">
    <w:name w:val="Заголовок 3 Знак"/>
    <w:link w:val="3"/>
    <w:rsid w:val="00F5692B"/>
    <w:rPr>
      <w:rFonts w:ascii="Arial" w:hAnsi="Arial" w:cs="Arial"/>
      <w:b/>
      <w:bCs/>
      <w:sz w:val="26"/>
      <w:szCs w:val="26"/>
      <w:lang w:val="ru-RU" w:eastAsia="ru-RU" w:bidi="ar-SA"/>
    </w:rPr>
  </w:style>
  <w:style w:type="paragraph" w:styleId="a4">
    <w:name w:val="footer"/>
    <w:aliases w:val=" Знак"/>
    <w:basedOn w:val="a"/>
    <w:link w:val="a5"/>
    <w:rsid w:val="004E4E31"/>
    <w:pPr>
      <w:tabs>
        <w:tab w:val="center" w:pos="4153"/>
        <w:tab w:val="right" w:pos="8306"/>
      </w:tabs>
    </w:pPr>
  </w:style>
  <w:style w:type="paragraph" w:customStyle="1" w:styleId="ConsPlusNormal">
    <w:name w:val="ConsPlusNormal"/>
    <w:link w:val="ConsPlusNormal0"/>
    <w:rsid w:val="004E4E31"/>
    <w:pPr>
      <w:widowControl w:val="0"/>
      <w:autoSpaceDE w:val="0"/>
      <w:autoSpaceDN w:val="0"/>
      <w:adjustRightInd w:val="0"/>
      <w:ind w:firstLine="720"/>
    </w:pPr>
    <w:rPr>
      <w:rFonts w:ascii="Arial" w:hAnsi="Arial" w:cs="Arial"/>
    </w:rPr>
  </w:style>
  <w:style w:type="paragraph" w:customStyle="1" w:styleId="ConsPlusTitle">
    <w:name w:val="ConsPlusTitle"/>
    <w:rsid w:val="004E4E31"/>
    <w:pPr>
      <w:widowControl w:val="0"/>
      <w:autoSpaceDE w:val="0"/>
      <w:autoSpaceDN w:val="0"/>
      <w:adjustRightInd w:val="0"/>
    </w:pPr>
    <w:rPr>
      <w:rFonts w:ascii="Arial" w:hAnsi="Arial" w:cs="Arial"/>
      <w:b/>
      <w:bCs/>
    </w:rPr>
  </w:style>
  <w:style w:type="table" w:styleId="a6">
    <w:name w:val="Table Grid"/>
    <w:basedOn w:val="a1"/>
    <w:uiPriority w:val="39"/>
    <w:rsid w:val="005767EB"/>
    <w:pPr>
      <w:widowControl w:val="0"/>
      <w:snapToGri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FF2F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left"/>
    </w:pPr>
    <w:rPr>
      <w:rFonts w:ascii="Courier New" w:hAnsi="Courier New" w:cs="Courier New"/>
    </w:rPr>
  </w:style>
  <w:style w:type="character" w:customStyle="1" w:styleId="FontStyle20">
    <w:name w:val="Font Style20"/>
    <w:rsid w:val="00C04F89"/>
    <w:rPr>
      <w:rFonts w:ascii="Times New Roman" w:hAnsi="Times New Roman" w:cs="Times New Roman"/>
      <w:sz w:val="22"/>
      <w:szCs w:val="22"/>
    </w:rPr>
  </w:style>
  <w:style w:type="paragraph" w:customStyle="1" w:styleId="Style8">
    <w:name w:val="Style8"/>
    <w:basedOn w:val="a"/>
    <w:rsid w:val="00882493"/>
    <w:pPr>
      <w:autoSpaceDE w:val="0"/>
      <w:autoSpaceDN w:val="0"/>
      <w:adjustRightInd w:val="0"/>
      <w:snapToGrid/>
      <w:spacing w:line="278" w:lineRule="exact"/>
      <w:jc w:val="left"/>
    </w:pPr>
    <w:rPr>
      <w:sz w:val="24"/>
      <w:szCs w:val="24"/>
    </w:rPr>
  </w:style>
  <w:style w:type="paragraph" w:styleId="a7">
    <w:name w:val="Title"/>
    <w:basedOn w:val="a"/>
    <w:link w:val="a8"/>
    <w:qFormat/>
    <w:rsid w:val="00DB13B8"/>
    <w:pPr>
      <w:widowControl/>
      <w:snapToGrid/>
      <w:jc w:val="center"/>
    </w:pPr>
    <w:rPr>
      <w:sz w:val="28"/>
    </w:rPr>
  </w:style>
  <w:style w:type="paragraph" w:customStyle="1" w:styleId="Style3">
    <w:name w:val="Style3"/>
    <w:basedOn w:val="a"/>
    <w:rsid w:val="004676D3"/>
    <w:pPr>
      <w:autoSpaceDE w:val="0"/>
      <w:autoSpaceDN w:val="0"/>
      <w:adjustRightInd w:val="0"/>
      <w:snapToGrid/>
      <w:jc w:val="left"/>
    </w:pPr>
    <w:rPr>
      <w:sz w:val="24"/>
      <w:szCs w:val="24"/>
    </w:rPr>
  </w:style>
  <w:style w:type="paragraph" w:customStyle="1" w:styleId="Style4">
    <w:name w:val="Style4"/>
    <w:basedOn w:val="a"/>
    <w:rsid w:val="004676D3"/>
    <w:pPr>
      <w:autoSpaceDE w:val="0"/>
      <w:autoSpaceDN w:val="0"/>
      <w:adjustRightInd w:val="0"/>
      <w:snapToGrid/>
      <w:spacing w:line="317" w:lineRule="exact"/>
    </w:pPr>
    <w:rPr>
      <w:sz w:val="24"/>
      <w:szCs w:val="24"/>
    </w:rPr>
  </w:style>
  <w:style w:type="paragraph" w:customStyle="1" w:styleId="Style5">
    <w:name w:val="Style5"/>
    <w:basedOn w:val="a"/>
    <w:rsid w:val="004676D3"/>
    <w:pPr>
      <w:autoSpaceDE w:val="0"/>
      <w:autoSpaceDN w:val="0"/>
      <w:adjustRightInd w:val="0"/>
      <w:snapToGrid/>
      <w:spacing w:line="326" w:lineRule="exact"/>
    </w:pPr>
    <w:rPr>
      <w:sz w:val="24"/>
      <w:szCs w:val="24"/>
    </w:rPr>
  </w:style>
  <w:style w:type="character" w:customStyle="1" w:styleId="FontStyle11">
    <w:name w:val="Font Style11"/>
    <w:rsid w:val="004676D3"/>
    <w:rPr>
      <w:rFonts w:ascii="Times New Roman" w:hAnsi="Times New Roman" w:cs="Times New Roman"/>
      <w:b/>
      <w:bCs/>
      <w:sz w:val="26"/>
      <w:szCs w:val="26"/>
    </w:rPr>
  </w:style>
  <w:style w:type="character" w:customStyle="1" w:styleId="FontStyle12">
    <w:name w:val="Font Style12"/>
    <w:rsid w:val="004676D3"/>
    <w:rPr>
      <w:rFonts w:ascii="Times New Roman" w:hAnsi="Times New Roman" w:cs="Times New Roman"/>
      <w:sz w:val="26"/>
      <w:szCs w:val="26"/>
    </w:rPr>
  </w:style>
  <w:style w:type="paragraph" w:customStyle="1" w:styleId="Style2">
    <w:name w:val="Style2"/>
    <w:basedOn w:val="a"/>
    <w:rsid w:val="004676D3"/>
    <w:pPr>
      <w:autoSpaceDE w:val="0"/>
      <w:autoSpaceDN w:val="0"/>
      <w:adjustRightInd w:val="0"/>
      <w:snapToGrid/>
      <w:spacing w:line="283" w:lineRule="exact"/>
      <w:jc w:val="left"/>
    </w:pPr>
    <w:rPr>
      <w:sz w:val="24"/>
      <w:szCs w:val="24"/>
    </w:rPr>
  </w:style>
  <w:style w:type="character" w:customStyle="1" w:styleId="FontStyle55">
    <w:name w:val="Font Style55"/>
    <w:rsid w:val="004676D3"/>
    <w:rPr>
      <w:rFonts w:ascii="Times New Roman" w:hAnsi="Times New Roman" w:cs="Times New Roman"/>
      <w:sz w:val="24"/>
      <w:szCs w:val="24"/>
    </w:rPr>
  </w:style>
  <w:style w:type="paragraph" w:customStyle="1" w:styleId="Style1">
    <w:name w:val="Style1"/>
    <w:basedOn w:val="a"/>
    <w:rsid w:val="004676D3"/>
    <w:pPr>
      <w:autoSpaceDE w:val="0"/>
      <w:autoSpaceDN w:val="0"/>
      <w:adjustRightInd w:val="0"/>
      <w:snapToGrid/>
      <w:jc w:val="left"/>
    </w:pPr>
    <w:rPr>
      <w:rFonts w:ascii="Arial" w:hAnsi="Arial"/>
      <w:sz w:val="24"/>
      <w:szCs w:val="24"/>
    </w:rPr>
  </w:style>
  <w:style w:type="character" w:customStyle="1" w:styleId="FontStyle13">
    <w:name w:val="Font Style13"/>
    <w:rsid w:val="004676D3"/>
    <w:rPr>
      <w:rFonts w:ascii="Sylfaen" w:hAnsi="Sylfaen" w:cs="Sylfaen"/>
      <w:b/>
      <w:bCs/>
      <w:sz w:val="20"/>
      <w:szCs w:val="20"/>
    </w:rPr>
  </w:style>
  <w:style w:type="character" w:customStyle="1" w:styleId="FontStyle14">
    <w:name w:val="Font Style14"/>
    <w:rsid w:val="004676D3"/>
    <w:rPr>
      <w:rFonts w:ascii="Sylfaen" w:hAnsi="Sylfaen" w:cs="Sylfaen"/>
      <w:spacing w:val="10"/>
      <w:sz w:val="18"/>
      <w:szCs w:val="18"/>
    </w:rPr>
  </w:style>
  <w:style w:type="character" w:styleId="a9">
    <w:name w:val="page number"/>
    <w:basedOn w:val="a0"/>
    <w:rsid w:val="007478AD"/>
  </w:style>
  <w:style w:type="character" w:customStyle="1" w:styleId="aa">
    <w:name w:val="Знак Знак"/>
    <w:rsid w:val="00F5692B"/>
    <w:rPr>
      <w:rFonts w:ascii="Arial" w:hAnsi="Arial" w:cs="Arial"/>
      <w:b/>
      <w:bCs/>
      <w:sz w:val="26"/>
      <w:szCs w:val="26"/>
      <w:lang w:val="ru-RU" w:eastAsia="ru-RU" w:bidi="ar-SA"/>
    </w:rPr>
  </w:style>
  <w:style w:type="paragraph" w:styleId="ab">
    <w:name w:val="Body Text Indent"/>
    <w:basedOn w:val="a"/>
    <w:link w:val="ac"/>
    <w:rsid w:val="009555C8"/>
    <w:pPr>
      <w:widowControl/>
      <w:snapToGrid/>
      <w:spacing w:after="120"/>
      <w:ind w:left="283"/>
      <w:jc w:val="left"/>
    </w:pPr>
    <w:rPr>
      <w:sz w:val="24"/>
      <w:szCs w:val="24"/>
    </w:rPr>
  </w:style>
  <w:style w:type="paragraph" w:styleId="ad">
    <w:name w:val="Normal (Web)"/>
    <w:basedOn w:val="a"/>
    <w:uiPriority w:val="99"/>
    <w:rsid w:val="009555C8"/>
    <w:pPr>
      <w:widowControl/>
      <w:snapToGrid/>
      <w:spacing w:before="100" w:beforeAutospacing="1" w:after="100" w:afterAutospacing="1"/>
      <w:jc w:val="left"/>
    </w:pPr>
    <w:rPr>
      <w:sz w:val="24"/>
      <w:szCs w:val="24"/>
    </w:rPr>
  </w:style>
  <w:style w:type="paragraph" w:styleId="ae">
    <w:name w:val="Balloon Text"/>
    <w:basedOn w:val="a"/>
    <w:link w:val="af"/>
    <w:semiHidden/>
    <w:rsid w:val="00173CBD"/>
    <w:rPr>
      <w:rFonts w:ascii="Tahoma" w:hAnsi="Tahoma" w:cs="Tahoma"/>
      <w:sz w:val="16"/>
      <w:szCs w:val="16"/>
    </w:rPr>
  </w:style>
  <w:style w:type="paragraph" w:styleId="af0">
    <w:name w:val="header"/>
    <w:basedOn w:val="a"/>
    <w:link w:val="af1"/>
    <w:rsid w:val="00E96986"/>
    <w:pPr>
      <w:tabs>
        <w:tab w:val="center" w:pos="4677"/>
        <w:tab w:val="right" w:pos="9355"/>
      </w:tabs>
    </w:pPr>
  </w:style>
  <w:style w:type="character" w:customStyle="1" w:styleId="10">
    <w:name w:val="Заголовок 1 Знак Знак Знак"/>
    <w:rsid w:val="00794B73"/>
    <w:rPr>
      <w:rFonts w:ascii="Arial" w:hAnsi="Arial" w:cs="Arial"/>
      <w:b/>
      <w:bCs/>
      <w:kern w:val="32"/>
      <w:sz w:val="32"/>
      <w:szCs w:val="32"/>
      <w:lang w:val="ru-RU" w:eastAsia="ru-RU" w:bidi="ar-SA"/>
    </w:rPr>
  </w:style>
  <w:style w:type="paragraph" w:customStyle="1" w:styleId="12">
    <w:name w:val="Знак1"/>
    <w:basedOn w:val="a"/>
    <w:rsid w:val="00794B73"/>
    <w:pPr>
      <w:widowControl/>
      <w:tabs>
        <w:tab w:val="num" w:pos="720"/>
      </w:tabs>
      <w:snapToGrid/>
      <w:spacing w:after="160" w:line="240" w:lineRule="exact"/>
      <w:ind w:left="720" w:hanging="720"/>
    </w:pPr>
    <w:rPr>
      <w:rFonts w:ascii="Verdana" w:hAnsi="Verdana" w:cs="Arial"/>
      <w:lang w:val="en-US" w:eastAsia="en-US"/>
    </w:rPr>
  </w:style>
  <w:style w:type="paragraph" w:customStyle="1" w:styleId="xl65">
    <w:name w:val="xl65"/>
    <w:basedOn w:val="a"/>
    <w:rsid w:val="007A5FF6"/>
    <w:pPr>
      <w:widowControl/>
      <w:snapToGrid/>
      <w:spacing w:before="100" w:beforeAutospacing="1" w:after="100" w:afterAutospacing="1"/>
      <w:jc w:val="center"/>
      <w:textAlignment w:val="center"/>
    </w:pPr>
    <w:rPr>
      <w:sz w:val="22"/>
      <w:szCs w:val="22"/>
    </w:rPr>
  </w:style>
  <w:style w:type="paragraph" w:customStyle="1" w:styleId="xl66">
    <w:name w:val="xl66"/>
    <w:basedOn w:val="a"/>
    <w:rsid w:val="007A5FF6"/>
    <w:pPr>
      <w:widowControl/>
      <w:snapToGrid/>
      <w:spacing w:before="100" w:beforeAutospacing="1" w:after="100" w:afterAutospacing="1"/>
      <w:jc w:val="left"/>
      <w:textAlignment w:val="center"/>
    </w:pPr>
    <w:rPr>
      <w:b/>
      <w:bCs/>
      <w:sz w:val="22"/>
      <w:szCs w:val="22"/>
    </w:rPr>
  </w:style>
  <w:style w:type="paragraph" w:customStyle="1" w:styleId="xl67">
    <w:name w:val="xl67"/>
    <w:basedOn w:val="a"/>
    <w:rsid w:val="007A5FF6"/>
    <w:pPr>
      <w:widowControl/>
      <w:snapToGrid/>
      <w:spacing w:before="100" w:beforeAutospacing="1" w:after="100" w:afterAutospacing="1"/>
      <w:jc w:val="center"/>
      <w:textAlignment w:val="center"/>
    </w:pPr>
    <w:rPr>
      <w:sz w:val="22"/>
      <w:szCs w:val="22"/>
    </w:rPr>
  </w:style>
  <w:style w:type="paragraph" w:customStyle="1" w:styleId="xl68">
    <w:name w:val="xl68"/>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b/>
      <w:bCs/>
      <w:sz w:val="22"/>
      <w:szCs w:val="22"/>
    </w:rPr>
  </w:style>
  <w:style w:type="paragraph" w:customStyle="1" w:styleId="xl69">
    <w:name w:val="xl69"/>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70">
    <w:name w:val="xl70"/>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71">
    <w:name w:val="xl71"/>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textAlignment w:val="center"/>
    </w:pPr>
    <w:rPr>
      <w:color w:val="000000"/>
      <w:sz w:val="24"/>
      <w:szCs w:val="24"/>
    </w:rPr>
  </w:style>
  <w:style w:type="paragraph" w:customStyle="1" w:styleId="xl72">
    <w:name w:val="xl72"/>
    <w:basedOn w:val="a"/>
    <w:rsid w:val="007A5FF6"/>
    <w:pPr>
      <w:widowControl/>
      <w:snapToGrid/>
      <w:spacing w:before="100" w:beforeAutospacing="1" w:after="100" w:afterAutospacing="1"/>
      <w:jc w:val="left"/>
      <w:textAlignment w:val="center"/>
    </w:pPr>
    <w:rPr>
      <w:sz w:val="22"/>
      <w:szCs w:val="22"/>
    </w:rPr>
  </w:style>
  <w:style w:type="paragraph" w:customStyle="1" w:styleId="xl73">
    <w:name w:val="xl73"/>
    <w:basedOn w:val="a"/>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sz w:val="22"/>
      <w:szCs w:val="22"/>
    </w:rPr>
  </w:style>
  <w:style w:type="paragraph" w:customStyle="1" w:styleId="xl74">
    <w:name w:val="xl74"/>
    <w:basedOn w:val="a"/>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75">
    <w:name w:val="xl75"/>
    <w:basedOn w:val="a"/>
    <w:rsid w:val="007A5FF6"/>
    <w:pPr>
      <w:widowControl/>
      <w:pBdr>
        <w:top w:val="single" w:sz="4" w:space="0" w:color="auto"/>
        <w:left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76">
    <w:name w:val="xl76"/>
    <w:basedOn w:val="a"/>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sz w:val="22"/>
      <w:szCs w:val="22"/>
    </w:rPr>
  </w:style>
  <w:style w:type="paragraph" w:customStyle="1" w:styleId="xl77">
    <w:name w:val="xl77"/>
    <w:basedOn w:val="a"/>
    <w:rsid w:val="007A5FF6"/>
    <w:pPr>
      <w:widowControl/>
      <w:snapToGrid/>
      <w:spacing w:before="100" w:beforeAutospacing="1" w:after="100" w:afterAutospacing="1"/>
      <w:jc w:val="center"/>
      <w:textAlignment w:val="center"/>
    </w:pPr>
    <w:rPr>
      <w:i/>
      <w:iCs/>
      <w:sz w:val="24"/>
      <w:szCs w:val="24"/>
    </w:rPr>
  </w:style>
  <w:style w:type="paragraph" w:customStyle="1" w:styleId="xl78">
    <w:name w:val="xl78"/>
    <w:basedOn w:val="a"/>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79">
    <w:name w:val="xl79"/>
    <w:basedOn w:val="a"/>
    <w:rsid w:val="007A5FF6"/>
    <w:pPr>
      <w:widowControl/>
      <w:pBdr>
        <w:top w:val="single" w:sz="4" w:space="0" w:color="auto"/>
        <w:left w:val="single" w:sz="4" w:space="0" w:color="auto"/>
        <w:bottom w:val="single" w:sz="4" w:space="0" w:color="auto"/>
        <w:right w:val="single" w:sz="4" w:space="0" w:color="auto"/>
      </w:pBdr>
      <w:shd w:val="clear" w:color="auto" w:fill="FFFF99"/>
      <w:snapToGrid/>
      <w:spacing w:before="100" w:beforeAutospacing="1" w:after="100" w:afterAutospacing="1"/>
      <w:jc w:val="left"/>
      <w:textAlignment w:val="center"/>
    </w:pPr>
    <w:rPr>
      <w:color w:val="000000"/>
      <w:sz w:val="24"/>
      <w:szCs w:val="24"/>
    </w:rPr>
  </w:style>
  <w:style w:type="paragraph" w:customStyle="1" w:styleId="xl80">
    <w:name w:val="xl80"/>
    <w:basedOn w:val="a"/>
    <w:rsid w:val="007A5FF6"/>
    <w:pPr>
      <w:widowControl/>
      <w:pBdr>
        <w:top w:val="single" w:sz="4" w:space="0" w:color="auto"/>
        <w:left w:val="single" w:sz="4" w:space="0" w:color="auto"/>
      </w:pBdr>
      <w:snapToGrid/>
      <w:spacing w:before="100" w:beforeAutospacing="1" w:after="100" w:afterAutospacing="1"/>
      <w:jc w:val="center"/>
      <w:textAlignment w:val="center"/>
    </w:pPr>
    <w:rPr>
      <w:sz w:val="22"/>
      <w:szCs w:val="22"/>
    </w:rPr>
  </w:style>
  <w:style w:type="paragraph" w:customStyle="1" w:styleId="xl81">
    <w:name w:val="xl81"/>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2">
    <w:name w:val="xl82"/>
    <w:basedOn w:val="a"/>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3">
    <w:name w:val="xl83"/>
    <w:basedOn w:val="a"/>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4">
    <w:name w:val="xl84"/>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5">
    <w:name w:val="xl85"/>
    <w:basedOn w:val="a"/>
    <w:rsid w:val="007A5FF6"/>
    <w:pPr>
      <w:widowControl/>
      <w:snapToGrid/>
      <w:spacing w:before="100" w:beforeAutospacing="1" w:after="100" w:afterAutospacing="1"/>
      <w:jc w:val="center"/>
      <w:textAlignment w:val="center"/>
    </w:pPr>
    <w:rPr>
      <w:sz w:val="28"/>
      <w:szCs w:val="28"/>
    </w:rPr>
  </w:style>
  <w:style w:type="paragraph" w:customStyle="1" w:styleId="xl86">
    <w:name w:val="xl86"/>
    <w:basedOn w:val="a"/>
    <w:rsid w:val="007A5FF6"/>
    <w:pPr>
      <w:widowControl/>
      <w:snapToGrid/>
      <w:spacing w:before="100" w:beforeAutospacing="1" w:after="100" w:afterAutospacing="1"/>
      <w:jc w:val="left"/>
      <w:textAlignment w:val="center"/>
    </w:pPr>
    <w:rPr>
      <w:sz w:val="28"/>
      <w:szCs w:val="28"/>
    </w:rPr>
  </w:style>
  <w:style w:type="paragraph" w:customStyle="1" w:styleId="xl87">
    <w:name w:val="xl87"/>
    <w:basedOn w:val="a"/>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8">
    <w:name w:val="xl88"/>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9">
    <w:name w:val="xl89"/>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90">
    <w:name w:val="xl90"/>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textAlignment w:val="center"/>
    </w:pPr>
    <w:rPr>
      <w:rFonts w:ascii="Times New Roman CYR" w:hAnsi="Times New Roman CYR" w:cs="Times New Roman CYR"/>
      <w:sz w:val="24"/>
      <w:szCs w:val="24"/>
    </w:rPr>
  </w:style>
  <w:style w:type="paragraph" w:customStyle="1" w:styleId="xl91">
    <w:name w:val="xl91"/>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92">
    <w:name w:val="xl92"/>
    <w:basedOn w:val="a"/>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sz w:val="24"/>
      <w:szCs w:val="24"/>
    </w:rPr>
  </w:style>
  <w:style w:type="paragraph" w:customStyle="1" w:styleId="xl93">
    <w:name w:val="xl93"/>
    <w:basedOn w:val="a"/>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sz w:val="24"/>
      <w:szCs w:val="24"/>
    </w:rPr>
  </w:style>
  <w:style w:type="paragraph" w:customStyle="1" w:styleId="xl94">
    <w:name w:val="xl94"/>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95">
    <w:name w:val="xl95"/>
    <w:basedOn w:val="a"/>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96">
    <w:name w:val="xl96"/>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97">
    <w:name w:val="xl97"/>
    <w:basedOn w:val="a"/>
    <w:rsid w:val="007A5FF6"/>
    <w:pPr>
      <w:widowControl/>
      <w:snapToGrid/>
      <w:spacing w:before="100" w:beforeAutospacing="1" w:after="100" w:afterAutospacing="1"/>
      <w:jc w:val="center"/>
      <w:textAlignment w:val="center"/>
    </w:pPr>
    <w:rPr>
      <w:b/>
      <w:bCs/>
      <w:sz w:val="22"/>
      <w:szCs w:val="22"/>
    </w:rPr>
  </w:style>
  <w:style w:type="paragraph" w:customStyle="1" w:styleId="xl98">
    <w:name w:val="xl98"/>
    <w:basedOn w:val="a"/>
    <w:rsid w:val="007A5FF6"/>
    <w:pPr>
      <w:widowControl/>
      <w:snapToGrid/>
      <w:spacing w:before="100" w:beforeAutospacing="1" w:after="100" w:afterAutospacing="1"/>
      <w:jc w:val="left"/>
      <w:textAlignment w:val="center"/>
    </w:pPr>
    <w:rPr>
      <w:b/>
      <w:bCs/>
      <w:i/>
      <w:iCs/>
      <w:sz w:val="24"/>
      <w:szCs w:val="24"/>
      <w:u w:val="single"/>
    </w:rPr>
  </w:style>
  <w:style w:type="paragraph" w:customStyle="1" w:styleId="xl99">
    <w:name w:val="xl99"/>
    <w:basedOn w:val="a"/>
    <w:rsid w:val="007A5FF6"/>
    <w:pPr>
      <w:widowControl/>
      <w:snapToGrid/>
      <w:spacing w:before="100" w:beforeAutospacing="1" w:after="100" w:afterAutospacing="1"/>
      <w:jc w:val="left"/>
    </w:pPr>
    <w:rPr>
      <w:i/>
      <w:iCs/>
      <w:sz w:val="24"/>
      <w:szCs w:val="24"/>
    </w:rPr>
  </w:style>
  <w:style w:type="paragraph" w:customStyle="1" w:styleId="xl100">
    <w:name w:val="xl100"/>
    <w:basedOn w:val="a"/>
    <w:rsid w:val="007A5FF6"/>
    <w:pPr>
      <w:widowControl/>
      <w:snapToGrid/>
      <w:spacing w:before="100" w:beforeAutospacing="1" w:after="100" w:afterAutospacing="1"/>
      <w:jc w:val="left"/>
      <w:textAlignment w:val="center"/>
    </w:pPr>
    <w:rPr>
      <w:i/>
      <w:iCs/>
      <w:sz w:val="24"/>
      <w:szCs w:val="24"/>
    </w:rPr>
  </w:style>
  <w:style w:type="paragraph" w:customStyle="1" w:styleId="xl101">
    <w:name w:val="xl101"/>
    <w:basedOn w:val="a"/>
    <w:rsid w:val="007A5FF6"/>
    <w:pPr>
      <w:widowControl/>
      <w:snapToGrid/>
      <w:spacing w:before="100" w:beforeAutospacing="1" w:after="100" w:afterAutospacing="1"/>
      <w:jc w:val="left"/>
      <w:textAlignment w:val="center"/>
    </w:pPr>
    <w:rPr>
      <w:i/>
      <w:iCs/>
      <w:sz w:val="24"/>
      <w:szCs w:val="24"/>
      <w:u w:val="single"/>
    </w:rPr>
  </w:style>
  <w:style w:type="paragraph" w:customStyle="1" w:styleId="xl102">
    <w:name w:val="xl102"/>
    <w:basedOn w:val="a"/>
    <w:rsid w:val="007A5FF6"/>
    <w:pPr>
      <w:widowControl/>
      <w:pBdr>
        <w:left w:val="single" w:sz="4" w:space="0" w:color="auto"/>
        <w:bottom w:val="single" w:sz="4" w:space="0" w:color="auto"/>
      </w:pBdr>
      <w:snapToGrid/>
      <w:spacing w:before="100" w:beforeAutospacing="1" w:after="100" w:afterAutospacing="1"/>
      <w:jc w:val="center"/>
      <w:textAlignment w:val="center"/>
    </w:pPr>
    <w:rPr>
      <w:sz w:val="22"/>
      <w:szCs w:val="22"/>
    </w:rPr>
  </w:style>
  <w:style w:type="paragraph" w:customStyle="1" w:styleId="xl103">
    <w:name w:val="xl103"/>
    <w:basedOn w:val="a"/>
    <w:rsid w:val="007A5FF6"/>
    <w:pPr>
      <w:widowControl/>
      <w:pBdr>
        <w:top w:val="single" w:sz="4" w:space="0" w:color="auto"/>
        <w:left w:val="single" w:sz="4" w:space="0" w:color="auto"/>
        <w:bottom w:val="single" w:sz="4" w:space="0" w:color="auto"/>
        <w:right w:val="single" w:sz="4" w:space="0" w:color="auto"/>
      </w:pBdr>
      <w:shd w:val="clear" w:color="auto" w:fill="CCFFCC"/>
      <w:snapToGrid/>
      <w:spacing w:before="100" w:beforeAutospacing="1" w:after="100" w:afterAutospacing="1"/>
      <w:jc w:val="left"/>
      <w:textAlignment w:val="center"/>
    </w:pPr>
    <w:rPr>
      <w:rFonts w:ascii="Times New Roman CYR" w:hAnsi="Times New Roman CYR" w:cs="Times New Roman CYR"/>
      <w:sz w:val="24"/>
      <w:szCs w:val="24"/>
    </w:rPr>
  </w:style>
  <w:style w:type="paragraph" w:customStyle="1" w:styleId="xl104">
    <w:name w:val="xl104"/>
    <w:basedOn w:val="a"/>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b/>
      <w:bCs/>
      <w:i/>
      <w:iCs/>
      <w:sz w:val="24"/>
      <w:szCs w:val="24"/>
    </w:rPr>
  </w:style>
  <w:style w:type="paragraph" w:customStyle="1" w:styleId="xl105">
    <w:name w:val="xl105"/>
    <w:basedOn w:val="a"/>
    <w:rsid w:val="007A5FF6"/>
    <w:pPr>
      <w:widowControl/>
      <w:pBdr>
        <w:top w:val="single" w:sz="4" w:space="0" w:color="auto"/>
        <w:bottom w:val="single" w:sz="4" w:space="0" w:color="auto"/>
      </w:pBdr>
      <w:snapToGrid/>
      <w:spacing w:before="100" w:beforeAutospacing="1" w:after="100" w:afterAutospacing="1"/>
      <w:jc w:val="center"/>
      <w:textAlignment w:val="center"/>
    </w:pPr>
    <w:rPr>
      <w:b/>
      <w:bCs/>
      <w:i/>
      <w:iCs/>
      <w:sz w:val="24"/>
      <w:szCs w:val="24"/>
    </w:rPr>
  </w:style>
  <w:style w:type="paragraph" w:customStyle="1" w:styleId="xl106">
    <w:name w:val="xl106"/>
    <w:basedOn w:val="a"/>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b/>
      <w:bCs/>
      <w:i/>
      <w:iCs/>
      <w:sz w:val="24"/>
      <w:szCs w:val="24"/>
    </w:rPr>
  </w:style>
  <w:style w:type="paragraph" w:customStyle="1" w:styleId="xl107">
    <w:name w:val="xl107"/>
    <w:basedOn w:val="a"/>
    <w:rsid w:val="007A5FF6"/>
    <w:pPr>
      <w:widowControl/>
      <w:snapToGrid/>
      <w:spacing w:before="100" w:beforeAutospacing="1" w:after="100" w:afterAutospacing="1"/>
      <w:jc w:val="right"/>
      <w:textAlignment w:val="center"/>
    </w:pPr>
    <w:rPr>
      <w:sz w:val="22"/>
      <w:szCs w:val="22"/>
    </w:rPr>
  </w:style>
  <w:style w:type="paragraph" w:customStyle="1" w:styleId="xl108">
    <w:name w:val="xl108"/>
    <w:basedOn w:val="a"/>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109">
    <w:name w:val="xl109"/>
    <w:basedOn w:val="a"/>
    <w:rsid w:val="007A5FF6"/>
    <w:pPr>
      <w:widowControl/>
      <w:pBdr>
        <w:top w:val="single" w:sz="4" w:space="0" w:color="auto"/>
        <w:bottom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110">
    <w:name w:val="xl110"/>
    <w:basedOn w:val="a"/>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111">
    <w:name w:val="xl111"/>
    <w:basedOn w:val="a"/>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12">
    <w:name w:val="xl112"/>
    <w:basedOn w:val="a"/>
    <w:rsid w:val="007A5FF6"/>
    <w:pPr>
      <w:widowControl/>
      <w:pBdr>
        <w:top w:val="single" w:sz="4" w:space="0" w:color="auto"/>
        <w:bottom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13">
    <w:name w:val="xl113"/>
    <w:basedOn w:val="a"/>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14">
    <w:name w:val="xl114"/>
    <w:basedOn w:val="a"/>
    <w:rsid w:val="007A5FF6"/>
    <w:pPr>
      <w:widowControl/>
      <w:snapToGrid/>
      <w:spacing w:before="100" w:beforeAutospacing="1" w:after="100" w:afterAutospacing="1"/>
      <w:jc w:val="left"/>
      <w:textAlignment w:val="center"/>
    </w:pPr>
    <w:rPr>
      <w:sz w:val="28"/>
      <w:szCs w:val="28"/>
    </w:rPr>
  </w:style>
  <w:style w:type="character" w:customStyle="1" w:styleId="13">
    <w:name w:val="Знак Знак1"/>
    <w:locked/>
    <w:rsid w:val="001465F8"/>
    <w:rPr>
      <w:rFonts w:ascii="Arial" w:hAnsi="Arial" w:cs="Arial"/>
      <w:b/>
      <w:bCs/>
      <w:sz w:val="26"/>
      <w:szCs w:val="26"/>
      <w:lang w:val="ru-RU" w:eastAsia="ru-RU" w:bidi="ar-SA"/>
    </w:rPr>
  </w:style>
  <w:style w:type="character" w:customStyle="1" w:styleId="af2">
    <w:name w:val="Основной текст Знак"/>
    <w:aliases w:val="bt Знак,Знак1 Знак Знак"/>
    <w:link w:val="af3"/>
    <w:locked/>
    <w:rsid w:val="003B4532"/>
    <w:rPr>
      <w:sz w:val="24"/>
      <w:szCs w:val="24"/>
      <w:lang w:val="ru-RU" w:eastAsia="ru-RU" w:bidi="ar-SA"/>
    </w:rPr>
  </w:style>
  <w:style w:type="paragraph" w:styleId="af3">
    <w:name w:val="Body Text"/>
    <w:aliases w:val="bt,Знак1 Знак"/>
    <w:basedOn w:val="a"/>
    <w:link w:val="af2"/>
    <w:rsid w:val="003B4532"/>
    <w:pPr>
      <w:widowControl/>
      <w:snapToGrid/>
      <w:spacing w:after="120"/>
      <w:jc w:val="left"/>
    </w:pPr>
    <w:rPr>
      <w:sz w:val="24"/>
      <w:szCs w:val="24"/>
    </w:rPr>
  </w:style>
  <w:style w:type="paragraph" w:customStyle="1" w:styleId="ConsPlusNonformat">
    <w:name w:val="ConsPlusNonformat"/>
    <w:rsid w:val="00885BC6"/>
    <w:pPr>
      <w:widowControl w:val="0"/>
      <w:autoSpaceDE w:val="0"/>
      <w:autoSpaceDN w:val="0"/>
      <w:adjustRightInd w:val="0"/>
    </w:pPr>
    <w:rPr>
      <w:rFonts w:ascii="Courier New" w:hAnsi="Courier New" w:cs="Courier New"/>
    </w:rPr>
  </w:style>
  <w:style w:type="paragraph" w:customStyle="1" w:styleId="21">
    <w:name w:val="Знак2 Знак Знак Знак Знак Знак Знак Знак Знак Знак Знак Знак Знак Знак Знак Знак"/>
    <w:basedOn w:val="a"/>
    <w:rsid w:val="00885BC6"/>
    <w:pPr>
      <w:widowControl/>
      <w:snapToGrid/>
      <w:spacing w:before="100" w:beforeAutospacing="1" w:after="100" w:afterAutospacing="1"/>
      <w:jc w:val="left"/>
    </w:pPr>
    <w:rPr>
      <w:rFonts w:ascii="Tahoma" w:hAnsi="Tahoma"/>
      <w:lang w:val="en-US" w:eastAsia="en-US"/>
    </w:rPr>
  </w:style>
  <w:style w:type="character" w:styleId="af4">
    <w:name w:val="Strong"/>
    <w:qFormat/>
    <w:rsid w:val="00885BC6"/>
    <w:rPr>
      <w:b/>
      <w:bCs/>
    </w:rPr>
  </w:style>
  <w:style w:type="paragraph" w:styleId="af5">
    <w:name w:val="Document Map"/>
    <w:basedOn w:val="a"/>
    <w:link w:val="af6"/>
    <w:semiHidden/>
    <w:rsid w:val="006E453D"/>
    <w:pPr>
      <w:widowControl/>
      <w:shd w:val="clear" w:color="auto" w:fill="000080"/>
      <w:snapToGrid/>
      <w:jc w:val="left"/>
    </w:pPr>
    <w:rPr>
      <w:rFonts w:ascii="Tahoma" w:hAnsi="Tahoma" w:cs="Tahoma"/>
    </w:rPr>
  </w:style>
  <w:style w:type="paragraph" w:customStyle="1" w:styleId="210">
    <w:name w:val="Основной текст с отступом 21"/>
    <w:basedOn w:val="a"/>
    <w:rsid w:val="00715257"/>
    <w:pPr>
      <w:widowControl/>
      <w:suppressAutoHyphens/>
      <w:snapToGrid/>
      <w:ind w:firstLine="708"/>
    </w:pPr>
    <w:rPr>
      <w:sz w:val="28"/>
      <w:lang w:eastAsia="ar-SA"/>
    </w:rPr>
  </w:style>
  <w:style w:type="paragraph" w:customStyle="1" w:styleId="af7">
    <w:name w:val="Заголовок статьи"/>
    <w:basedOn w:val="a"/>
    <w:next w:val="a"/>
    <w:rsid w:val="003173DE"/>
    <w:pPr>
      <w:widowControl/>
      <w:suppressAutoHyphens/>
      <w:autoSpaceDE w:val="0"/>
      <w:snapToGrid/>
      <w:ind w:left="1612" w:hanging="892"/>
    </w:pPr>
    <w:rPr>
      <w:rFonts w:ascii="Arial" w:hAnsi="Arial"/>
      <w:lang w:eastAsia="ar-SA"/>
    </w:rPr>
  </w:style>
  <w:style w:type="paragraph" w:styleId="af8">
    <w:name w:val="Plain Text"/>
    <w:basedOn w:val="a"/>
    <w:rsid w:val="00666A39"/>
    <w:pPr>
      <w:widowControl/>
      <w:snapToGrid/>
      <w:jc w:val="left"/>
    </w:pPr>
    <w:rPr>
      <w:rFonts w:ascii="Courier New" w:hAnsi="Courier New"/>
    </w:rPr>
  </w:style>
  <w:style w:type="paragraph" w:customStyle="1" w:styleId="ConsNonformat">
    <w:name w:val="ConsNonformat"/>
    <w:rsid w:val="00666A39"/>
    <w:pPr>
      <w:widowControl w:val="0"/>
      <w:autoSpaceDE w:val="0"/>
      <w:autoSpaceDN w:val="0"/>
      <w:adjustRightInd w:val="0"/>
      <w:ind w:right="19772"/>
    </w:pPr>
    <w:rPr>
      <w:rFonts w:ascii="Courier New" w:hAnsi="Courier New"/>
    </w:rPr>
  </w:style>
  <w:style w:type="paragraph" w:styleId="af9">
    <w:name w:val="No Spacing"/>
    <w:aliases w:val="Осн_текст,С интервалом и отступом"/>
    <w:link w:val="afa"/>
    <w:uiPriority w:val="1"/>
    <w:qFormat/>
    <w:rsid w:val="00706B54"/>
    <w:rPr>
      <w:sz w:val="24"/>
      <w:szCs w:val="24"/>
    </w:rPr>
  </w:style>
  <w:style w:type="character" w:styleId="afb">
    <w:name w:val="annotation reference"/>
    <w:rsid w:val="004B39AF"/>
    <w:rPr>
      <w:sz w:val="16"/>
      <w:szCs w:val="16"/>
    </w:rPr>
  </w:style>
  <w:style w:type="paragraph" w:styleId="afc">
    <w:name w:val="annotation text"/>
    <w:basedOn w:val="a"/>
    <w:link w:val="afd"/>
    <w:rsid w:val="004B39AF"/>
  </w:style>
  <w:style w:type="character" w:customStyle="1" w:styleId="afd">
    <w:name w:val="Текст примечания Знак"/>
    <w:basedOn w:val="a0"/>
    <w:link w:val="afc"/>
    <w:rsid w:val="004B39AF"/>
  </w:style>
  <w:style w:type="paragraph" w:styleId="afe">
    <w:name w:val="annotation subject"/>
    <w:basedOn w:val="afc"/>
    <w:next w:val="afc"/>
    <w:link w:val="aff"/>
    <w:rsid w:val="004B39AF"/>
    <w:rPr>
      <w:b/>
      <w:bCs/>
    </w:rPr>
  </w:style>
  <w:style w:type="character" w:customStyle="1" w:styleId="aff">
    <w:name w:val="Тема примечания Знак"/>
    <w:link w:val="afe"/>
    <w:rsid w:val="004B39AF"/>
    <w:rPr>
      <w:b/>
      <w:bCs/>
    </w:rPr>
  </w:style>
  <w:style w:type="character" w:customStyle="1" w:styleId="ac">
    <w:name w:val="Основной текст с отступом Знак"/>
    <w:link w:val="ab"/>
    <w:rsid w:val="009F0AF7"/>
    <w:rPr>
      <w:sz w:val="24"/>
      <w:szCs w:val="24"/>
    </w:rPr>
  </w:style>
  <w:style w:type="paragraph" w:customStyle="1" w:styleId="ConsNormal">
    <w:name w:val="ConsNormal"/>
    <w:rsid w:val="0047195C"/>
    <w:pPr>
      <w:widowControl w:val="0"/>
      <w:snapToGrid w:val="0"/>
      <w:ind w:right="19772" w:firstLine="720"/>
    </w:pPr>
    <w:rPr>
      <w:rFonts w:ascii="Arial" w:hAnsi="Arial"/>
    </w:rPr>
  </w:style>
  <w:style w:type="paragraph" w:customStyle="1" w:styleId="Standard">
    <w:name w:val="Standard"/>
    <w:rsid w:val="0047195C"/>
    <w:pPr>
      <w:widowControl w:val="0"/>
      <w:suppressAutoHyphens/>
      <w:textAlignment w:val="baseline"/>
    </w:pPr>
    <w:rPr>
      <w:rFonts w:eastAsia="Andale Sans UI"/>
      <w:kern w:val="1"/>
      <w:sz w:val="24"/>
      <w:szCs w:val="24"/>
      <w:lang w:val="de-DE" w:eastAsia="fa-IR" w:bidi="fa-IR"/>
    </w:rPr>
  </w:style>
  <w:style w:type="paragraph" w:customStyle="1" w:styleId="aff0">
    <w:name w:val="Ñíîñêà"/>
    <w:basedOn w:val="a"/>
    <w:autoRedefine/>
    <w:uiPriority w:val="99"/>
    <w:rsid w:val="0054493E"/>
    <w:pPr>
      <w:widowControl/>
      <w:snapToGrid/>
      <w:ind w:firstLine="454"/>
    </w:pPr>
    <w:rPr>
      <w:rFonts w:ascii="Arial" w:hAnsi="Arial" w:cs="Arial"/>
      <w:sz w:val="18"/>
      <w:szCs w:val="18"/>
    </w:rPr>
  </w:style>
  <w:style w:type="paragraph" w:customStyle="1" w:styleId="ConsNormalTimesNewRoman">
    <w:name w:val="ConsNormal + Times New Roman"/>
    <w:basedOn w:val="Standard"/>
    <w:rsid w:val="006E66C7"/>
    <w:pPr>
      <w:ind w:firstLine="562"/>
      <w:jc w:val="both"/>
    </w:pPr>
    <w:rPr>
      <w:color w:val="000000"/>
      <w:sz w:val="28"/>
      <w:szCs w:val="28"/>
    </w:rPr>
  </w:style>
  <w:style w:type="paragraph" w:styleId="aff1">
    <w:name w:val="List Paragraph"/>
    <w:basedOn w:val="a"/>
    <w:qFormat/>
    <w:rsid w:val="00837BE4"/>
    <w:pPr>
      <w:widowControl/>
      <w:snapToGrid/>
      <w:spacing w:after="200" w:line="276" w:lineRule="auto"/>
      <w:ind w:left="720"/>
      <w:contextualSpacing/>
      <w:jc w:val="left"/>
    </w:pPr>
    <w:rPr>
      <w:rFonts w:ascii="Calibri" w:eastAsia="Calibri" w:hAnsi="Calibri"/>
      <w:sz w:val="22"/>
      <w:szCs w:val="22"/>
      <w:lang w:eastAsia="en-US"/>
    </w:rPr>
  </w:style>
  <w:style w:type="character" w:customStyle="1" w:styleId="aff2">
    <w:name w:val="Основной текст_"/>
    <w:basedOn w:val="a0"/>
    <w:link w:val="14"/>
    <w:rsid w:val="00493713"/>
    <w:rPr>
      <w:shd w:val="clear" w:color="auto" w:fill="FFFFFF"/>
    </w:rPr>
  </w:style>
  <w:style w:type="paragraph" w:customStyle="1" w:styleId="14">
    <w:name w:val="Основной текст1"/>
    <w:basedOn w:val="a"/>
    <w:link w:val="aff2"/>
    <w:rsid w:val="00493713"/>
    <w:pPr>
      <w:shd w:val="clear" w:color="auto" w:fill="FFFFFF"/>
      <w:snapToGrid/>
      <w:spacing w:after="240" w:line="298" w:lineRule="exact"/>
      <w:jc w:val="left"/>
    </w:pPr>
  </w:style>
  <w:style w:type="table" w:customStyle="1" w:styleId="15">
    <w:name w:val="Сетка таблицы1"/>
    <w:basedOn w:val="a1"/>
    <w:next w:val="a6"/>
    <w:rsid w:val="002F19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0">
    <w:name w:val="Заголовок 4 Знак"/>
    <w:basedOn w:val="a0"/>
    <w:link w:val="4"/>
    <w:rsid w:val="002F19C4"/>
    <w:rPr>
      <w:b/>
      <w:bCs/>
      <w:sz w:val="28"/>
      <w:szCs w:val="28"/>
    </w:rPr>
  </w:style>
  <w:style w:type="numbering" w:customStyle="1" w:styleId="16">
    <w:name w:val="Нет списка1"/>
    <w:next w:val="a2"/>
    <w:uiPriority w:val="99"/>
    <w:semiHidden/>
    <w:unhideWhenUsed/>
    <w:rsid w:val="002F19C4"/>
  </w:style>
  <w:style w:type="character" w:customStyle="1" w:styleId="a8">
    <w:name w:val="Название Знак"/>
    <w:basedOn w:val="a0"/>
    <w:link w:val="a7"/>
    <w:rsid w:val="002F19C4"/>
    <w:rPr>
      <w:sz w:val="28"/>
    </w:rPr>
  </w:style>
  <w:style w:type="paragraph" w:customStyle="1" w:styleId="Postan">
    <w:name w:val="Postan"/>
    <w:basedOn w:val="a"/>
    <w:rsid w:val="002F19C4"/>
    <w:pPr>
      <w:widowControl/>
      <w:snapToGrid/>
      <w:jc w:val="center"/>
    </w:pPr>
    <w:rPr>
      <w:sz w:val="28"/>
    </w:rPr>
  </w:style>
  <w:style w:type="table" w:customStyle="1" w:styleId="22">
    <w:name w:val="Сетка таблицы2"/>
    <w:basedOn w:val="a1"/>
    <w:next w:val="a6"/>
    <w:rsid w:val="002F1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Текст выноски Знак"/>
    <w:basedOn w:val="a0"/>
    <w:link w:val="ae"/>
    <w:semiHidden/>
    <w:rsid w:val="002F19C4"/>
    <w:rPr>
      <w:rFonts w:ascii="Tahoma" w:hAnsi="Tahoma" w:cs="Tahoma"/>
      <w:sz w:val="16"/>
      <w:szCs w:val="16"/>
    </w:rPr>
  </w:style>
  <w:style w:type="character" w:customStyle="1" w:styleId="af6">
    <w:name w:val="Схема документа Знак"/>
    <w:basedOn w:val="a0"/>
    <w:link w:val="af5"/>
    <w:semiHidden/>
    <w:rsid w:val="002F19C4"/>
    <w:rPr>
      <w:rFonts w:ascii="Tahoma" w:hAnsi="Tahoma" w:cs="Tahoma"/>
      <w:shd w:val="clear" w:color="auto" w:fill="000080"/>
    </w:rPr>
  </w:style>
  <w:style w:type="character" w:customStyle="1" w:styleId="HTML0">
    <w:name w:val="Стандартный HTML Знак"/>
    <w:basedOn w:val="a0"/>
    <w:link w:val="HTML"/>
    <w:rsid w:val="002F19C4"/>
    <w:rPr>
      <w:rFonts w:ascii="Courier New" w:hAnsi="Courier New" w:cs="Courier New"/>
    </w:rPr>
  </w:style>
  <w:style w:type="paragraph" w:styleId="aff3">
    <w:name w:val="footnote text"/>
    <w:basedOn w:val="a"/>
    <w:link w:val="aff4"/>
    <w:semiHidden/>
    <w:rsid w:val="002F19C4"/>
    <w:pPr>
      <w:widowControl/>
      <w:snapToGrid/>
      <w:jc w:val="left"/>
    </w:pPr>
  </w:style>
  <w:style w:type="character" w:customStyle="1" w:styleId="aff4">
    <w:name w:val="Текст сноски Знак"/>
    <w:basedOn w:val="a0"/>
    <w:link w:val="aff3"/>
    <w:semiHidden/>
    <w:rsid w:val="002F19C4"/>
  </w:style>
  <w:style w:type="character" w:styleId="aff5">
    <w:name w:val="footnote reference"/>
    <w:semiHidden/>
    <w:rsid w:val="002F19C4"/>
    <w:rPr>
      <w:vertAlign w:val="superscript"/>
    </w:rPr>
  </w:style>
  <w:style w:type="character" w:customStyle="1" w:styleId="postbody1">
    <w:name w:val="postbody1"/>
    <w:rsid w:val="002F19C4"/>
    <w:rPr>
      <w:sz w:val="18"/>
      <w:szCs w:val="18"/>
    </w:rPr>
  </w:style>
  <w:style w:type="paragraph" w:customStyle="1" w:styleId="ConsTitle">
    <w:name w:val="ConsTitle"/>
    <w:rsid w:val="002F19C4"/>
    <w:pPr>
      <w:widowControl w:val="0"/>
      <w:autoSpaceDE w:val="0"/>
      <w:autoSpaceDN w:val="0"/>
      <w:adjustRightInd w:val="0"/>
    </w:pPr>
    <w:rPr>
      <w:rFonts w:ascii="Arial" w:hAnsi="Arial" w:cs="Arial"/>
      <w:b/>
      <w:bCs/>
      <w:sz w:val="16"/>
      <w:szCs w:val="16"/>
    </w:rPr>
  </w:style>
  <w:style w:type="paragraph" w:customStyle="1" w:styleId="17">
    <w:name w:val="Знак Знак Знак1 Знак"/>
    <w:basedOn w:val="a"/>
    <w:rsid w:val="002F19C4"/>
    <w:pPr>
      <w:widowControl/>
      <w:snapToGrid/>
      <w:spacing w:before="100" w:beforeAutospacing="1" w:after="100" w:afterAutospacing="1"/>
    </w:pPr>
    <w:rPr>
      <w:rFonts w:ascii="Tahoma" w:hAnsi="Tahoma"/>
      <w:lang w:val="en-US" w:eastAsia="en-US"/>
    </w:rPr>
  </w:style>
  <w:style w:type="paragraph" w:customStyle="1" w:styleId="ConsPlusCell">
    <w:name w:val="ConsPlusCell"/>
    <w:rsid w:val="002F19C4"/>
    <w:pPr>
      <w:autoSpaceDE w:val="0"/>
      <w:autoSpaceDN w:val="0"/>
      <w:adjustRightInd w:val="0"/>
    </w:pPr>
    <w:rPr>
      <w:rFonts w:ascii="Arial" w:hAnsi="Arial" w:cs="Arial"/>
    </w:rPr>
  </w:style>
  <w:style w:type="character" w:customStyle="1" w:styleId="ConsPlusNormal0">
    <w:name w:val="ConsPlusNormal Знак"/>
    <w:link w:val="ConsPlusNormal"/>
    <w:rsid w:val="002F19C4"/>
    <w:rPr>
      <w:rFonts w:ascii="Arial" w:hAnsi="Arial" w:cs="Arial"/>
    </w:rPr>
  </w:style>
  <w:style w:type="character" w:customStyle="1" w:styleId="a5">
    <w:name w:val="Нижний колонтитул Знак"/>
    <w:aliases w:val=" Знак Знак"/>
    <w:basedOn w:val="a0"/>
    <w:link w:val="a4"/>
    <w:rsid w:val="002F19C4"/>
  </w:style>
  <w:style w:type="paragraph" w:customStyle="1" w:styleId="consplustitle0">
    <w:name w:val="consplustitle"/>
    <w:basedOn w:val="a"/>
    <w:rsid w:val="002F19C4"/>
    <w:pPr>
      <w:widowControl/>
      <w:snapToGrid/>
      <w:spacing w:before="100" w:beforeAutospacing="1" w:after="100" w:afterAutospacing="1"/>
      <w:jc w:val="left"/>
    </w:pPr>
    <w:rPr>
      <w:sz w:val="24"/>
      <w:szCs w:val="24"/>
    </w:rPr>
  </w:style>
  <w:style w:type="paragraph" w:customStyle="1" w:styleId="subheader">
    <w:name w:val="subheader"/>
    <w:basedOn w:val="a"/>
    <w:rsid w:val="002F19C4"/>
    <w:pPr>
      <w:widowControl/>
      <w:snapToGrid/>
      <w:spacing w:before="150" w:after="75"/>
      <w:jc w:val="left"/>
    </w:pPr>
    <w:rPr>
      <w:rFonts w:ascii="Arial" w:hAnsi="Arial" w:cs="Arial"/>
      <w:b/>
      <w:bCs/>
      <w:color w:val="000000"/>
      <w:sz w:val="18"/>
      <w:szCs w:val="18"/>
    </w:rPr>
  </w:style>
  <w:style w:type="character" w:customStyle="1" w:styleId="23">
    <w:name w:val="Основной текст (2)_"/>
    <w:link w:val="24"/>
    <w:locked/>
    <w:rsid w:val="002F19C4"/>
    <w:rPr>
      <w:b/>
      <w:bCs/>
      <w:sz w:val="27"/>
      <w:szCs w:val="27"/>
      <w:shd w:val="clear" w:color="auto" w:fill="FFFFFF"/>
    </w:rPr>
  </w:style>
  <w:style w:type="paragraph" w:customStyle="1" w:styleId="24">
    <w:name w:val="Основной текст (2)"/>
    <w:basedOn w:val="a"/>
    <w:link w:val="23"/>
    <w:rsid w:val="002F19C4"/>
    <w:pPr>
      <w:widowControl/>
      <w:shd w:val="clear" w:color="auto" w:fill="FFFFFF"/>
      <w:snapToGrid/>
      <w:spacing w:after="300" w:line="322" w:lineRule="exact"/>
      <w:ind w:firstLine="1420"/>
      <w:jc w:val="left"/>
    </w:pPr>
    <w:rPr>
      <w:b/>
      <w:bCs/>
      <w:sz w:val="27"/>
      <w:szCs w:val="27"/>
    </w:rPr>
  </w:style>
  <w:style w:type="character" w:customStyle="1" w:styleId="6">
    <w:name w:val="Основной текст (6)_"/>
    <w:link w:val="60"/>
    <w:rsid w:val="002F19C4"/>
    <w:rPr>
      <w:b/>
      <w:bCs/>
      <w:sz w:val="27"/>
      <w:szCs w:val="27"/>
      <w:shd w:val="clear" w:color="auto" w:fill="FFFFFF"/>
    </w:rPr>
  </w:style>
  <w:style w:type="paragraph" w:customStyle="1" w:styleId="60">
    <w:name w:val="Основной текст (6)"/>
    <w:basedOn w:val="a"/>
    <w:link w:val="6"/>
    <w:rsid w:val="002F19C4"/>
    <w:pPr>
      <w:widowControl/>
      <w:shd w:val="clear" w:color="auto" w:fill="FFFFFF"/>
      <w:snapToGrid/>
      <w:spacing w:before="300" w:after="300" w:line="331" w:lineRule="exact"/>
      <w:jc w:val="center"/>
    </w:pPr>
    <w:rPr>
      <w:b/>
      <w:bCs/>
      <w:sz w:val="27"/>
      <w:szCs w:val="27"/>
    </w:rPr>
  </w:style>
  <w:style w:type="character" w:customStyle="1" w:styleId="61">
    <w:name w:val="Заголовок №6_"/>
    <w:link w:val="62"/>
    <w:rsid w:val="002F19C4"/>
    <w:rPr>
      <w:b/>
      <w:bCs/>
      <w:sz w:val="25"/>
      <w:szCs w:val="25"/>
      <w:shd w:val="clear" w:color="auto" w:fill="FFFFFF"/>
    </w:rPr>
  </w:style>
  <w:style w:type="paragraph" w:customStyle="1" w:styleId="62">
    <w:name w:val="Заголовок №6"/>
    <w:basedOn w:val="a"/>
    <w:link w:val="61"/>
    <w:rsid w:val="002F19C4"/>
    <w:pPr>
      <w:widowControl/>
      <w:shd w:val="clear" w:color="auto" w:fill="FFFFFF"/>
      <w:snapToGrid/>
      <w:spacing w:before="300" w:line="298" w:lineRule="exact"/>
      <w:jc w:val="center"/>
      <w:outlineLvl w:val="5"/>
    </w:pPr>
    <w:rPr>
      <w:b/>
      <w:bCs/>
      <w:sz w:val="25"/>
      <w:szCs w:val="25"/>
    </w:rPr>
  </w:style>
  <w:style w:type="character" w:customStyle="1" w:styleId="apple-converted-space">
    <w:name w:val="apple-converted-space"/>
    <w:basedOn w:val="a0"/>
    <w:rsid w:val="002F19C4"/>
  </w:style>
  <w:style w:type="paragraph" w:customStyle="1" w:styleId="Heading">
    <w:name w:val="Heading"/>
    <w:rsid w:val="002F19C4"/>
    <w:pPr>
      <w:widowControl w:val="0"/>
      <w:autoSpaceDE w:val="0"/>
      <w:autoSpaceDN w:val="0"/>
      <w:adjustRightInd w:val="0"/>
    </w:pPr>
    <w:rPr>
      <w:rFonts w:ascii="Arial" w:hAnsi="Arial" w:cs="Arial"/>
      <w:b/>
      <w:bCs/>
      <w:sz w:val="22"/>
      <w:szCs w:val="22"/>
    </w:rPr>
  </w:style>
  <w:style w:type="character" w:customStyle="1" w:styleId="FontStyle58">
    <w:name w:val="Font Style58"/>
    <w:rsid w:val="002F19C4"/>
    <w:rPr>
      <w:rFonts w:ascii="Times New Roman" w:hAnsi="Times New Roman" w:cs="Times New Roman"/>
      <w:b/>
      <w:bCs/>
      <w:spacing w:val="10"/>
      <w:sz w:val="24"/>
      <w:szCs w:val="24"/>
    </w:rPr>
  </w:style>
  <w:style w:type="character" w:customStyle="1" w:styleId="FontStyle61">
    <w:name w:val="Font Style61"/>
    <w:rsid w:val="002F19C4"/>
    <w:rPr>
      <w:rFonts w:ascii="Times New Roman" w:hAnsi="Times New Roman" w:cs="Times New Roman"/>
      <w:sz w:val="24"/>
      <w:szCs w:val="24"/>
    </w:rPr>
  </w:style>
  <w:style w:type="paragraph" w:customStyle="1" w:styleId="Style32">
    <w:name w:val="Style32"/>
    <w:basedOn w:val="a"/>
    <w:rsid w:val="002F19C4"/>
    <w:pPr>
      <w:autoSpaceDE w:val="0"/>
      <w:autoSpaceDN w:val="0"/>
      <w:adjustRightInd w:val="0"/>
      <w:snapToGrid/>
      <w:spacing w:line="322" w:lineRule="exact"/>
      <w:ind w:firstLine="706"/>
    </w:pPr>
    <w:rPr>
      <w:sz w:val="24"/>
      <w:szCs w:val="24"/>
    </w:rPr>
  </w:style>
  <w:style w:type="character" w:customStyle="1" w:styleId="FontStyle95">
    <w:name w:val="Font Style95"/>
    <w:rsid w:val="002F19C4"/>
    <w:rPr>
      <w:rFonts w:ascii="Times New Roman" w:hAnsi="Times New Roman" w:cs="Times New Roman"/>
      <w:sz w:val="26"/>
      <w:szCs w:val="26"/>
    </w:rPr>
  </w:style>
  <w:style w:type="paragraph" w:customStyle="1" w:styleId="Style11">
    <w:name w:val="Style11"/>
    <w:basedOn w:val="a"/>
    <w:rsid w:val="002F19C4"/>
    <w:pPr>
      <w:autoSpaceDE w:val="0"/>
      <w:autoSpaceDN w:val="0"/>
      <w:adjustRightInd w:val="0"/>
      <w:snapToGrid/>
      <w:jc w:val="center"/>
    </w:pPr>
    <w:rPr>
      <w:sz w:val="24"/>
      <w:szCs w:val="24"/>
    </w:rPr>
  </w:style>
  <w:style w:type="character" w:customStyle="1" w:styleId="FontStyle97">
    <w:name w:val="Font Style97"/>
    <w:rsid w:val="002F19C4"/>
    <w:rPr>
      <w:rFonts w:ascii="Times New Roman" w:hAnsi="Times New Roman" w:cs="Times New Roman"/>
      <w:b/>
      <w:bCs/>
      <w:sz w:val="26"/>
      <w:szCs w:val="26"/>
    </w:rPr>
  </w:style>
  <w:style w:type="character" w:customStyle="1" w:styleId="FontStyle98">
    <w:name w:val="Font Style98"/>
    <w:rsid w:val="002F19C4"/>
    <w:rPr>
      <w:rFonts w:ascii="Times New Roman" w:hAnsi="Times New Roman" w:cs="Times New Roman"/>
      <w:b/>
      <w:bCs/>
      <w:sz w:val="20"/>
      <w:szCs w:val="20"/>
    </w:rPr>
  </w:style>
  <w:style w:type="paragraph" w:customStyle="1" w:styleId="Style14">
    <w:name w:val="Style14"/>
    <w:basedOn w:val="a"/>
    <w:rsid w:val="002F19C4"/>
    <w:pPr>
      <w:autoSpaceDE w:val="0"/>
      <w:autoSpaceDN w:val="0"/>
      <w:adjustRightInd w:val="0"/>
      <w:snapToGrid/>
      <w:spacing w:line="274" w:lineRule="exact"/>
      <w:jc w:val="center"/>
    </w:pPr>
    <w:rPr>
      <w:sz w:val="24"/>
      <w:szCs w:val="24"/>
    </w:rPr>
  </w:style>
  <w:style w:type="paragraph" w:customStyle="1" w:styleId="Style53">
    <w:name w:val="Style53"/>
    <w:basedOn w:val="a"/>
    <w:rsid w:val="002F19C4"/>
    <w:pPr>
      <w:autoSpaceDE w:val="0"/>
      <w:autoSpaceDN w:val="0"/>
      <w:adjustRightInd w:val="0"/>
      <w:snapToGrid/>
      <w:spacing w:line="269" w:lineRule="exact"/>
      <w:jc w:val="center"/>
    </w:pPr>
    <w:rPr>
      <w:sz w:val="24"/>
      <w:szCs w:val="24"/>
    </w:rPr>
  </w:style>
  <w:style w:type="paragraph" w:customStyle="1" w:styleId="Style61">
    <w:name w:val="Style61"/>
    <w:basedOn w:val="a"/>
    <w:rsid w:val="002F19C4"/>
    <w:pPr>
      <w:autoSpaceDE w:val="0"/>
      <w:autoSpaceDN w:val="0"/>
      <w:adjustRightInd w:val="0"/>
      <w:snapToGrid/>
      <w:spacing w:line="278" w:lineRule="exact"/>
      <w:jc w:val="left"/>
    </w:pPr>
    <w:rPr>
      <w:sz w:val="24"/>
      <w:szCs w:val="24"/>
    </w:rPr>
  </w:style>
  <w:style w:type="character" w:customStyle="1" w:styleId="FontStyle100">
    <w:name w:val="Font Style100"/>
    <w:rsid w:val="002F19C4"/>
    <w:rPr>
      <w:rFonts w:ascii="Times New Roman" w:hAnsi="Times New Roman" w:cs="Times New Roman"/>
      <w:sz w:val="20"/>
      <w:szCs w:val="20"/>
    </w:rPr>
  </w:style>
  <w:style w:type="paragraph" w:customStyle="1" w:styleId="a00">
    <w:name w:val="a0"/>
    <w:basedOn w:val="a"/>
    <w:rsid w:val="002F19C4"/>
    <w:pPr>
      <w:widowControl/>
      <w:snapToGrid/>
      <w:spacing w:before="100" w:beforeAutospacing="1" w:after="100" w:afterAutospacing="1"/>
      <w:jc w:val="left"/>
    </w:pPr>
    <w:rPr>
      <w:sz w:val="24"/>
      <w:szCs w:val="24"/>
    </w:rPr>
  </w:style>
  <w:style w:type="paragraph" w:customStyle="1" w:styleId="100">
    <w:name w:val="10"/>
    <w:basedOn w:val="a"/>
    <w:rsid w:val="002F19C4"/>
    <w:pPr>
      <w:widowControl/>
      <w:snapToGrid/>
      <w:spacing w:before="100" w:beforeAutospacing="1" w:after="100" w:afterAutospacing="1"/>
      <w:jc w:val="left"/>
    </w:pPr>
    <w:rPr>
      <w:sz w:val="24"/>
      <w:szCs w:val="24"/>
    </w:rPr>
  </w:style>
  <w:style w:type="character" w:customStyle="1" w:styleId="afa">
    <w:name w:val="Без интервала Знак"/>
    <w:aliases w:val="Осн_текст Знак,С интервалом и отступом Знак"/>
    <w:link w:val="af9"/>
    <w:uiPriority w:val="1"/>
    <w:qFormat/>
    <w:rsid w:val="002F19C4"/>
    <w:rPr>
      <w:sz w:val="24"/>
      <w:szCs w:val="24"/>
    </w:rPr>
  </w:style>
  <w:style w:type="character" w:customStyle="1" w:styleId="FontStyle64">
    <w:name w:val="Font Style64"/>
    <w:rsid w:val="002F19C4"/>
    <w:rPr>
      <w:rFonts w:ascii="Times New Roman" w:hAnsi="Times New Roman" w:cs="Times New Roman"/>
      <w:sz w:val="16"/>
      <w:szCs w:val="16"/>
    </w:rPr>
  </w:style>
  <w:style w:type="character" w:customStyle="1" w:styleId="FontStyle65">
    <w:name w:val="Font Style65"/>
    <w:rsid w:val="002F19C4"/>
    <w:rPr>
      <w:rFonts w:ascii="Microsoft Sans Serif" w:hAnsi="Microsoft Sans Serif" w:cs="Microsoft Sans Serif"/>
      <w:b/>
      <w:bCs/>
      <w:sz w:val="16"/>
      <w:szCs w:val="16"/>
    </w:rPr>
  </w:style>
  <w:style w:type="paragraph" w:customStyle="1" w:styleId="a40">
    <w:name w:val="a4"/>
    <w:basedOn w:val="a"/>
    <w:rsid w:val="002F19C4"/>
    <w:pPr>
      <w:widowControl/>
      <w:snapToGrid/>
      <w:spacing w:before="100" w:beforeAutospacing="1" w:after="100" w:afterAutospacing="1"/>
      <w:jc w:val="left"/>
    </w:pPr>
    <w:rPr>
      <w:sz w:val="24"/>
      <w:szCs w:val="24"/>
    </w:rPr>
  </w:style>
  <w:style w:type="character" w:customStyle="1" w:styleId="af1">
    <w:name w:val="Верхний колонтитул Знак"/>
    <w:basedOn w:val="a0"/>
    <w:link w:val="af0"/>
    <w:rsid w:val="002F19C4"/>
  </w:style>
  <w:style w:type="table" w:styleId="18">
    <w:name w:val="Table Grid 1"/>
    <w:basedOn w:val="a1"/>
    <w:rsid w:val="002F19C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6">
    <w:name w:val="Шапка табл"/>
    <w:basedOn w:val="a"/>
    <w:link w:val="aff7"/>
    <w:qFormat/>
    <w:rsid w:val="002F19C4"/>
    <w:pPr>
      <w:widowControl/>
      <w:snapToGrid/>
      <w:spacing w:line="276" w:lineRule="auto"/>
    </w:pPr>
    <w:rPr>
      <w:rFonts w:ascii="Arial" w:eastAsia="Calibri" w:hAnsi="Arial"/>
      <w:b/>
    </w:rPr>
  </w:style>
  <w:style w:type="paragraph" w:customStyle="1" w:styleId="aff8">
    <w:name w:val="Табл"/>
    <w:basedOn w:val="a"/>
    <w:link w:val="aff9"/>
    <w:qFormat/>
    <w:rsid w:val="002F19C4"/>
    <w:pPr>
      <w:widowControl/>
      <w:snapToGrid/>
      <w:spacing w:line="276" w:lineRule="auto"/>
      <w:jc w:val="left"/>
    </w:pPr>
    <w:rPr>
      <w:rFonts w:ascii="Arial" w:hAnsi="Arial" w:cs="Arial"/>
      <w:color w:val="000000"/>
    </w:rPr>
  </w:style>
  <w:style w:type="character" w:customStyle="1" w:styleId="aff7">
    <w:name w:val="Шапка табл Знак"/>
    <w:link w:val="aff6"/>
    <w:rsid w:val="002F19C4"/>
    <w:rPr>
      <w:rFonts w:ascii="Arial" w:eastAsia="Calibri" w:hAnsi="Arial"/>
      <w:b/>
    </w:rPr>
  </w:style>
  <w:style w:type="character" w:customStyle="1" w:styleId="aff9">
    <w:name w:val="Табл Знак"/>
    <w:link w:val="aff8"/>
    <w:rsid w:val="002F19C4"/>
    <w:rPr>
      <w:rFonts w:ascii="Arial" w:hAnsi="Arial" w:cs="Arial"/>
      <w:color w:val="000000"/>
    </w:rPr>
  </w:style>
  <w:style w:type="paragraph" w:customStyle="1" w:styleId="19">
    <w:name w:val="Стиль1"/>
    <w:basedOn w:val="a"/>
    <w:qFormat/>
    <w:rsid w:val="002F19C4"/>
    <w:pPr>
      <w:suppressAutoHyphens/>
      <w:autoSpaceDE w:val="0"/>
      <w:snapToGrid/>
      <w:spacing w:line="360" w:lineRule="auto"/>
      <w:ind w:firstLine="709"/>
    </w:pPr>
    <w:rPr>
      <w:rFonts w:cs="Arial"/>
      <w:kern w:val="1"/>
      <w:sz w:val="28"/>
      <w:lang w:eastAsia="ar-SA"/>
    </w:rPr>
  </w:style>
  <w:style w:type="paragraph" w:customStyle="1" w:styleId="Default">
    <w:name w:val="Default"/>
    <w:rsid w:val="002F19C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9134">
      <w:bodyDiv w:val="1"/>
      <w:marLeft w:val="0"/>
      <w:marRight w:val="0"/>
      <w:marTop w:val="0"/>
      <w:marBottom w:val="0"/>
      <w:divBdr>
        <w:top w:val="none" w:sz="0" w:space="0" w:color="auto"/>
        <w:left w:val="none" w:sz="0" w:space="0" w:color="auto"/>
        <w:bottom w:val="none" w:sz="0" w:space="0" w:color="auto"/>
        <w:right w:val="none" w:sz="0" w:space="0" w:color="auto"/>
      </w:divBdr>
    </w:div>
    <w:div w:id="39324811">
      <w:bodyDiv w:val="1"/>
      <w:marLeft w:val="0"/>
      <w:marRight w:val="0"/>
      <w:marTop w:val="0"/>
      <w:marBottom w:val="0"/>
      <w:divBdr>
        <w:top w:val="none" w:sz="0" w:space="0" w:color="auto"/>
        <w:left w:val="none" w:sz="0" w:space="0" w:color="auto"/>
        <w:bottom w:val="none" w:sz="0" w:space="0" w:color="auto"/>
        <w:right w:val="none" w:sz="0" w:space="0" w:color="auto"/>
      </w:divBdr>
    </w:div>
    <w:div w:id="46608598">
      <w:bodyDiv w:val="1"/>
      <w:marLeft w:val="0"/>
      <w:marRight w:val="0"/>
      <w:marTop w:val="0"/>
      <w:marBottom w:val="0"/>
      <w:divBdr>
        <w:top w:val="none" w:sz="0" w:space="0" w:color="auto"/>
        <w:left w:val="none" w:sz="0" w:space="0" w:color="auto"/>
        <w:bottom w:val="none" w:sz="0" w:space="0" w:color="auto"/>
        <w:right w:val="none" w:sz="0" w:space="0" w:color="auto"/>
      </w:divBdr>
    </w:div>
    <w:div w:id="87772009">
      <w:bodyDiv w:val="1"/>
      <w:marLeft w:val="0"/>
      <w:marRight w:val="0"/>
      <w:marTop w:val="0"/>
      <w:marBottom w:val="0"/>
      <w:divBdr>
        <w:top w:val="none" w:sz="0" w:space="0" w:color="auto"/>
        <w:left w:val="none" w:sz="0" w:space="0" w:color="auto"/>
        <w:bottom w:val="none" w:sz="0" w:space="0" w:color="auto"/>
        <w:right w:val="none" w:sz="0" w:space="0" w:color="auto"/>
      </w:divBdr>
    </w:div>
    <w:div w:id="99614938">
      <w:bodyDiv w:val="1"/>
      <w:marLeft w:val="0"/>
      <w:marRight w:val="0"/>
      <w:marTop w:val="0"/>
      <w:marBottom w:val="0"/>
      <w:divBdr>
        <w:top w:val="none" w:sz="0" w:space="0" w:color="auto"/>
        <w:left w:val="none" w:sz="0" w:space="0" w:color="auto"/>
        <w:bottom w:val="none" w:sz="0" w:space="0" w:color="auto"/>
        <w:right w:val="none" w:sz="0" w:space="0" w:color="auto"/>
      </w:divBdr>
    </w:div>
    <w:div w:id="130249639">
      <w:bodyDiv w:val="1"/>
      <w:marLeft w:val="0"/>
      <w:marRight w:val="0"/>
      <w:marTop w:val="0"/>
      <w:marBottom w:val="0"/>
      <w:divBdr>
        <w:top w:val="none" w:sz="0" w:space="0" w:color="auto"/>
        <w:left w:val="none" w:sz="0" w:space="0" w:color="auto"/>
        <w:bottom w:val="none" w:sz="0" w:space="0" w:color="auto"/>
        <w:right w:val="none" w:sz="0" w:space="0" w:color="auto"/>
      </w:divBdr>
    </w:div>
    <w:div w:id="174535302">
      <w:bodyDiv w:val="1"/>
      <w:marLeft w:val="0"/>
      <w:marRight w:val="0"/>
      <w:marTop w:val="0"/>
      <w:marBottom w:val="0"/>
      <w:divBdr>
        <w:top w:val="none" w:sz="0" w:space="0" w:color="auto"/>
        <w:left w:val="none" w:sz="0" w:space="0" w:color="auto"/>
        <w:bottom w:val="none" w:sz="0" w:space="0" w:color="auto"/>
        <w:right w:val="none" w:sz="0" w:space="0" w:color="auto"/>
      </w:divBdr>
    </w:div>
    <w:div w:id="198133286">
      <w:bodyDiv w:val="1"/>
      <w:marLeft w:val="0"/>
      <w:marRight w:val="0"/>
      <w:marTop w:val="0"/>
      <w:marBottom w:val="0"/>
      <w:divBdr>
        <w:top w:val="none" w:sz="0" w:space="0" w:color="auto"/>
        <w:left w:val="none" w:sz="0" w:space="0" w:color="auto"/>
        <w:bottom w:val="none" w:sz="0" w:space="0" w:color="auto"/>
        <w:right w:val="none" w:sz="0" w:space="0" w:color="auto"/>
      </w:divBdr>
    </w:div>
    <w:div w:id="203714900">
      <w:bodyDiv w:val="1"/>
      <w:marLeft w:val="0"/>
      <w:marRight w:val="0"/>
      <w:marTop w:val="0"/>
      <w:marBottom w:val="0"/>
      <w:divBdr>
        <w:top w:val="none" w:sz="0" w:space="0" w:color="auto"/>
        <w:left w:val="none" w:sz="0" w:space="0" w:color="auto"/>
        <w:bottom w:val="none" w:sz="0" w:space="0" w:color="auto"/>
        <w:right w:val="none" w:sz="0" w:space="0" w:color="auto"/>
      </w:divBdr>
    </w:div>
    <w:div w:id="217713432">
      <w:bodyDiv w:val="1"/>
      <w:marLeft w:val="0"/>
      <w:marRight w:val="0"/>
      <w:marTop w:val="0"/>
      <w:marBottom w:val="0"/>
      <w:divBdr>
        <w:top w:val="none" w:sz="0" w:space="0" w:color="auto"/>
        <w:left w:val="none" w:sz="0" w:space="0" w:color="auto"/>
        <w:bottom w:val="none" w:sz="0" w:space="0" w:color="auto"/>
        <w:right w:val="none" w:sz="0" w:space="0" w:color="auto"/>
      </w:divBdr>
    </w:div>
    <w:div w:id="234896556">
      <w:bodyDiv w:val="1"/>
      <w:marLeft w:val="0"/>
      <w:marRight w:val="0"/>
      <w:marTop w:val="0"/>
      <w:marBottom w:val="0"/>
      <w:divBdr>
        <w:top w:val="none" w:sz="0" w:space="0" w:color="auto"/>
        <w:left w:val="none" w:sz="0" w:space="0" w:color="auto"/>
        <w:bottom w:val="none" w:sz="0" w:space="0" w:color="auto"/>
        <w:right w:val="none" w:sz="0" w:space="0" w:color="auto"/>
      </w:divBdr>
    </w:div>
    <w:div w:id="255751637">
      <w:bodyDiv w:val="1"/>
      <w:marLeft w:val="0"/>
      <w:marRight w:val="0"/>
      <w:marTop w:val="0"/>
      <w:marBottom w:val="0"/>
      <w:divBdr>
        <w:top w:val="none" w:sz="0" w:space="0" w:color="auto"/>
        <w:left w:val="none" w:sz="0" w:space="0" w:color="auto"/>
        <w:bottom w:val="none" w:sz="0" w:space="0" w:color="auto"/>
        <w:right w:val="none" w:sz="0" w:space="0" w:color="auto"/>
      </w:divBdr>
    </w:div>
    <w:div w:id="282469514">
      <w:bodyDiv w:val="1"/>
      <w:marLeft w:val="0"/>
      <w:marRight w:val="0"/>
      <w:marTop w:val="0"/>
      <w:marBottom w:val="0"/>
      <w:divBdr>
        <w:top w:val="none" w:sz="0" w:space="0" w:color="auto"/>
        <w:left w:val="none" w:sz="0" w:space="0" w:color="auto"/>
        <w:bottom w:val="none" w:sz="0" w:space="0" w:color="auto"/>
        <w:right w:val="none" w:sz="0" w:space="0" w:color="auto"/>
      </w:divBdr>
    </w:div>
    <w:div w:id="341514440">
      <w:bodyDiv w:val="1"/>
      <w:marLeft w:val="0"/>
      <w:marRight w:val="0"/>
      <w:marTop w:val="0"/>
      <w:marBottom w:val="0"/>
      <w:divBdr>
        <w:top w:val="none" w:sz="0" w:space="0" w:color="auto"/>
        <w:left w:val="none" w:sz="0" w:space="0" w:color="auto"/>
        <w:bottom w:val="none" w:sz="0" w:space="0" w:color="auto"/>
        <w:right w:val="none" w:sz="0" w:space="0" w:color="auto"/>
      </w:divBdr>
    </w:div>
    <w:div w:id="347492743">
      <w:bodyDiv w:val="1"/>
      <w:marLeft w:val="0"/>
      <w:marRight w:val="0"/>
      <w:marTop w:val="0"/>
      <w:marBottom w:val="0"/>
      <w:divBdr>
        <w:top w:val="none" w:sz="0" w:space="0" w:color="auto"/>
        <w:left w:val="none" w:sz="0" w:space="0" w:color="auto"/>
        <w:bottom w:val="none" w:sz="0" w:space="0" w:color="auto"/>
        <w:right w:val="none" w:sz="0" w:space="0" w:color="auto"/>
      </w:divBdr>
    </w:div>
    <w:div w:id="368996350">
      <w:bodyDiv w:val="1"/>
      <w:marLeft w:val="0"/>
      <w:marRight w:val="0"/>
      <w:marTop w:val="0"/>
      <w:marBottom w:val="0"/>
      <w:divBdr>
        <w:top w:val="none" w:sz="0" w:space="0" w:color="auto"/>
        <w:left w:val="none" w:sz="0" w:space="0" w:color="auto"/>
        <w:bottom w:val="none" w:sz="0" w:space="0" w:color="auto"/>
        <w:right w:val="none" w:sz="0" w:space="0" w:color="auto"/>
      </w:divBdr>
    </w:div>
    <w:div w:id="370544691">
      <w:bodyDiv w:val="1"/>
      <w:marLeft w:val="0"/>
      <w:marRight w:val="0"/>
      <w:marTop w:val="0"/>
      <w:marBottom w:val="0"/>
      <w:divBdr>
        <w:top w:val="none" w:sz="0" w:space="0" w:color="auto"/>
        <w:left w:val="none" w:sz="0" w:space="0" w:color="auto"/>
        <w:bottom w:val="none" w:sz="0" w:space="0" w:color="auto"/>
        <w:right w:val="none" w:sz="0" w:space="0" w:color="auto"/>
      </w:divBdr>
    </w:div>
    <w:div w:id="379551048">
      <w:bodyDiv w:val="1"/>
      <w:marLeft w:val="0"/>
      <w:marRight w:val="0"/>
      <w:marTop w:val="0"/>
      <w:marBottom w:val="0"/>
      <w:divBdr>
        <w:top w:val="none" w:sz="0" w:space="0" w:color="auto"/>
        <w:left w:val="none" w:sz="0" w:space="0" w:color="auto"/>
        <w:bottom w:val="none" w:sz="0" w:space="0" w:color="auto"/>
        <w:right w:val="none" w:sz="0" w:space="0" w:color="auto"/>
      </w:divBdr>
    </w:div>
    <w:div w:id="452754503">
      <w:bodyDiv w:val="1"/>
      <w:marLeft w:val="0"/>
      <w:marRight w:val="0"/>
      <w:marTop w:val="0"/>
      <w:marBottom w:val="0"/>
      <w:divBdr>
        <w:top w:val="none" w:sz="0" w:space="0" w:color="auto"/>
        <w:left w:val="none" w:sz="0" w:space="0" w:color="auto"/>
        <w:bottom w:val="none" w:sz="0" w:space="0" w:color="auto"/>
        <w:right w:val="none" w:sz="0" w:space="0" w:color="auto"/>
      </w:divBdr>
    </w:div>
    <w:div w:id="489060686">
      <w:bodyDiv w:val="1"/>
      <w:marLeft w:val="0"/>
      <w:marRight w:val="0"/>
      <w:marTop w:val="0"/>
      <w:marBottom w:val="0"/>
      <w:divBdr>
        <w:top w:val="none" w:sz="0" w:space="0" w:color="auto"/>
        <w:left w:val="none" w:sz="0" w:space="0" w:color="auto"/>
        <w:bottom w:val="none" w:sz="0" w:space="0" w:color="auto"/>
        <w:right w:val="none" w:sz="0" w:space="0" w:color="auto"/>
      </w:divBdr>
    </w:div>
    <w:div w:id="505633923">
      <w:bodyDiv w:val="1"/>
      <w:marLeft w:val="0"/>
      <w:marRight w:val="0"/>
      <w:marTop w:val="0"/>
      <w:marBottom w:val="0"/>
      <w:divBdr>
        <w:top w:val="none" w:sz="0" w:space="0" w:color="auto"/>
        <w:left w:val="none" w:sz="0" w:space="0" w:color="auto"/>
        <w:bottom w:val="none" w:sz="0" w:space="0" w:color="auto"/>
        <w:right w:val="none" w:sz="0" w:space="0" w:color="auto"/>
      </w:divBdr>
    </w:div>
    <w:div w:id="555701580">
      <w:bodyDiv w:val="1"/>
      <w:marLeft w:val="0"/>
      <w:marRight w:val="0"/>
      <w:marTop w:val="0"/>
      <w:marBottom w:val="0"/>
      <w:divBdr>
        <w:top w:val="none" w:sz="0" w:space="0" w:color="auto"/>
        <w:left w:val="none" w:sz="0" w:space="0" w:color="auto"/>
        <w:bottom w:val="none" w:sz="0" w:space="0" w:color="auto"/>
        <w:right w:val="none" w:sz="0" w:space="0" w:color="auto"/>
      </w:divBdr>
    </w:div>
    <w:div w:id="556286605">
      <w:bodyDiv w:val="1"/>
      <w:marLeft w:val="0"/>
      <w:marRight w:val="0"/>
      <w:marTop w:val="0"/>
      <w:marBottom w:val="0"/>
      <w:divBdr>
        <w:top w:val="none" w:sz="0" w:space="0" w:color="auto"/>
        <w:left w:val="none" w:sz="0" w:space="0" w:color="auto"/>
        <w:bottom w:val="none" w:sz="0" w:space="0" w:color="auto"/>
        <w:right w:val="none" w:sz="0" w:space="0" w:color="auto"/>
      </w:divBdr>
    </w:div>
    <w:div w:id="622346723">
      <w:bodyDiv w:val="1"/>
      <w:marLeft w:val="0"/>
      <w:marRight w:val="0"/>
      <w:marTop w:val="0"/>
      <w:marBottom w:val="0"/>
      <w:divBdr>
        <w:top w:val="none" w:sz="0" w:space="0" w:color="auto"/>
        <w:left w:val="none" w:sz="0" w:space="0" w:color="auto"/>
        <w:bottom w:val="none" w:sz="0" w:space="0" w:color="auto"/>
        <w:right w:val="none" w:sz="0" w:space="0" w:color="auto"/>
      </w:divBdr>
    </w:div>
    <w:div w:id="634679606">
      <w:bodyDiv w:val="1"/>
      <w:marLeft w:val="0"/>
      <w:marRight w:val="0"/>
      <w:marTop w:val="0"/>
      <w:marBottom w:val="0"/>
      <w:divBdr>
        <w:top w:val="none" w:sz="0" w:space="0" w:color="auto"/>
        <w:left w:val="none" w:sz="0" w:space="0" w:color="auto"/>
        <w:bottom w:val="none" w:sz="0" w:space="0" w:color="auto"/>
        <w:right w:val="none" w:sz="0" w:space="0" w:color="auto"/>
      </w:divBdr>
    </w:div>
    <w:div w:id="641037162">
      <w:bodyDiv w:val="1"/>
      <w:marLeft w:val="0"/>
      <w:marRight w:val="0"/>
      <w:marTop w:val="0"/>
      <w:marBottom w:val="0"/>
      <w:divBdr>
        <w:top w:val="none" w:sz="0" w:space="0" w:color="auto"/>
        <w:left w:val="none" w:sz="0" w:space="0" w:color="auto"/>
        <w:bottom w:val="none" w:sz="0" w:space="0" w:color="auto"/>
        <w:right w:val="none" w:sz="0" w:space="0" w:color="auto"/>
      </w:divBdr>
    </w:div>
    <w:div w:id="658652219">
      <w:bodyDiv w:val="1"/>
      <w:marLeft w:val="0"/>
      <w:marRight w:val="0"/>
      <w:marTop w:val="0"/>
      <w:marBottom w:val="0"/>
      <w:divBdr>
        <w:top w:val="none" w:sz="0" w:space="0" w:color="auto"/>
        <w:left w:val="none" w:sz="0" w:space="0" w:color="auto"/>
        <w:bottom w:val="none" w:sz="0" w:space="0" w:color="auto"/>
        <w:right w:val="none" w:sz="0" w:space="0" w:color="auto"/>
      </w:divBdr>
    </w:div>
    <w:div w:id="705716536">
      <w:bodyDiv w:val="1"/>
      <w:marLeft w:val="0"/>
      <w:marRight w:val="0"/>
      <w:marTop w:val="0"/>
      <w:marBottom w:val="0"/>
      <w:divBdr>
        <w:top w:val="none" w:sz="0" w:space="0" w:color="auto"/>
        <w:left w:val="none" w:sz="0" w:space="0" w:color="auto"/>
        <w:bottom w:val="none" w:sz="0" w:space="0" w:color="auto"/>
        <w:right w:val="none" w:sz="0" w:space="0" w:color="auto"/>
      </w:divBdr>
    </w:div>
    <w:div w:id="726683327">
      <w:bodyDiv w:val="1"/>
      <w:marLeft w:val="0"/>
      <w:marRight w:val="0"/>
      <w:marTop w:val="0"/>
      <w:marBottom w:val="0"/>
      <w:divBdr>
        <w:top w:val="none" w:sz="0" w:space="0" w:color="auto"/>
        <w:left w:val="none" w:sz="0" w:space="0" w:color="auto"/>
        <w:bottom w:val="none" w:sz="0" w:space="0" w:color="auto"/>
        <w:right w:val="none" w:sz="0" w:space="0" w:color="auto"/>
      </w:divBdr>
    </w:div>
    <w:div w:id="730425983">
      <w:bodyDiv w:val="1"/>
      <w:marLeft w:val="0"/>
      <w:marRight w:val="0"/>
      <w:marTop w:val="0"/>
      <w:marBottom w:val="0"/>
      <w:divBdr>
        <w:top w:val="none" w:sz="0" w:space="0" w:color="auto"/>
        <w:left w:val="none" w:sz="0" w:space="0" w:color="auto"/>
        <w:bottom w:val="none" w:sz="0" w:space="0" w:color="auto"/>
        <w:right w:val="none" w:sz="0" w:space="0" w:color="auto"/>
      </w:divBdr>
    </w:div>
    <w:div w:id="749812600">
      <w:bodyDiv w:val="1"/>
      <w:marLeft w:val="0"/>
      <w:marRight w:val="0"/>
      <w:marTop w:val="0"/>
      <w:marBottom w:val="0"/>
      <w:divBdr>
        <w:top w:val="none" w:sz="0" w:space="0" w:color="auto"/>
        <w:left w:val="none" w:sz="0" w:space="0" w:color="auto"/>
        <w:bottom w:val="none" w:sz="0" w:space="0" w:color="auto"/>
        <w:right w:val="none" w:sz="0" w:space="0" w:color="auto"/>
      </w:divBdr>
    </w:div>
    <w:div w:id="801314169">
      <w:bodyDiv w:val="1"/>
      <w:marLeft w:val="0"/>
      <w:marRight w:val="0"/>
      <w:marTop w:val="0"/>
      <w:marBottom w:val="0"/>
      <w:divBdr>
        <w:top w:val="none" w:sz="0" w:space="0" w:color="auto"/>
        <w:left w:val="none" w:sz="0" w:space="0" w:color="auto"/>
        <w:bottom w:val="none" w:sz="0" w:space="0" w:color="auto"/>
        <w:right w:val="none" w:sz="0" w:space="0" w:color="auto"/>
      </w:divBdr>
    </w:div>
    <w:div w:id="813254989">
      <w:bodyDiv w:val="1"/>
      <w:marLeft w:val="0"/>
      <w:marRight w:val="0"/>
      <w:marTop w:val="0"/>
      <w:marBottom w:val="0"/>
      <w:divBdr>
        <w:top w:val="none" w:sz="0" w:space="0" w:color="auto"/>
        <w:left w:val="none" w:sz="0" w:space="0" w:color="auto"/>
        <w:bottom w:val="none" w:sz="0" w:space="0" w:color="auto"/>
        <w:right w:val="none" w:sz="0" w:space="0" w:color="auto"/>
      </w:divBdr>
    </w:div>
    <w:div w:id="815923394">
      <w:bodyDiv w:val="1"/>
      <w:marLeft w:val="0"/>
      <w:marRight w:val="0"/>
      <w:marTop w:val="0"/>
      <w:marBottom w:val="0"/>
      <w:divBdr>
        <w:top w:val="none" w:sz="0" w:space="0" w:color="auto"/>
        <w:left w:val="none" w:sz="0" w:space="0" w:color="auto"/>
        <w:bottom w:val="none" w:sz="0" w:space="0" w:color="auto"/>
        <w:right w:val="none" w:sz="0" w:space="0" w:color="auto"/>
      </w:divBdr>
    </w:div>
    <w:div w:id="826172917">
      <w:bodyDiv w:val="1"/>
      <w:marLeft w:val="0"/>
      <w:marRight w:val="0"/>
      <w:marTop w:val="0"/>
      <w:marBottom w:val="0"/>
      <w:divBdr>
        <w:top w:val="none" w:sz="0" w:space="0" w:color="auto"/>
        <w:left w:val="none" w:sz="0" w:space="0" w:color="auto"/>
        <w:bottom w:val="none" w:sz="0" w:space="0" w:color="auto"/>
        <w:right w:val="none" w:sz="0" w:space="0" w:color="auto"/>
      </w:divBdr>
    </w:div>
    <w:div w:id="905149027">
      <w:bodyDiv w:val="1"/>
      <w:marLeft w:val="0"/>
      <w:marRight w:val="0"/>
      <w:marTop w:val="0"/>
      <w:marBottom w:val="0"/>
      <w:divBdr>
        <w:top w:val="none" w:sz="0" w:space="0" w:color="auto"/>
        <w:left w:val="none" w:sz="0" w:space="0" w:color="auto"/>
        <w:bottom w:val="none" w:sz="0" w:space="0" w:color="auto"/>
        <w:right w:val="none" w:sz="0" w:space="0" w:color="auto"/>
      </w:divBdr>
    </w:div>
    <w:div w:id="970211360">
      <w:bodyDiv w:val="1"/>
      <w:marLeft w:val="0"/>
      <w:marRight w:val="0"/>
      <w:marTop w:val="0"/>
      <w:marBottom w:val="0"/>
      <w:divBdr>
        <w:top w:val="none" w:sz="0" w:space="0" w:color="auto"/>
        <w:left w:val="none" w:sz="0" w:space="0" w:color="auto"/>
        <w:bottom w:val="none" w:sz="0" w:space="0" w:color="auto"/>
        <w:right w:val="none" w:sz="0" w:space="0" w:color="auto"/>
      </w:divBdr>
    </w:div>
    <w:div w:id="993264223">
      <w:bodyDiv w:val="1"/>
      <w:marLeft w:val="0"/>
      <w:marRight w:val="0"/>
      <w:marTop w:val="0"/>
      <w:marBottom w:val="0"/>
      <w:divBdr>
        <w:top w:val="none" w:sz="0" w:space="0" w:color="auto"/>
        <w:left w:val="none" w:sz="0" w:space="0" w:color="auto"/>
        <w:bottom w:val="none" w:sz="0" w:space="0" w:color="auto"/>
        <w:right w:val="none" w:sz="0" w:space="0" w:color="auto"/>
      </w:divBdr>
    </w:div>
    <w:div w:id="1022514245">
      <w:bodyDiv w:val="1"/>
      <w:marLeft w:val="0"/>
      <w:marRight w:val="0"/>
      <w:marTop w:val="0"/>
      <w:marBottom w:val="0"/>
      <w:divBdr>
        <w:top w:val="none" w:sz="0" w:space="0" w:color="auto"/>
        <w:left w:val="none" w:sz="0" w:space="0" w:color="auto"/>
        <w:bottom w:val="none" w:sz="0" w:space="0" w:color="auto"/>
        <w:right w:val="none" w:sz="0" w:space="0" w:color="auto"/>
      </w:divBdr>
    </w:div>
    <w:div w:id="1025860625">
      <w:bodyDiv w:val="1"/>
      <w:marLeft w:val="0"/>
      <w:marRight w:val="0"/>
      <w:marTop w:val="0"/>
      <w:marBottom w:val="0"/>
      <w:divBdr>
        <w:top w:val="none" w:sz="0" w:space="0" w:color="auto"/>
        <w:left w:val="none" w:sz="0" w:space="0" w:color="auto"/>
        <w:bottom w:val="none" w:sz="0" w:space="0" w:color="auto"/>
        <w:right w:val="none" w:sz="0" w:space="0" w:color="auto"/>
      </w:divBdr>
    </w:div>
    <w:div w:id="1044867343">
      <w:bodyDiv w:val="1"/>
      <w:marLeft w:val="0"/>
      <w:marRight w:val="0"/>
      <w:marTop w:val="0"/>
      <w:marBottom w:val="0"/>
      <w:divBdr>
        <w:top w:val="none" w:sz="0" w:space="0" w:color="auto"/>
        <w:left w:val="none" w:sz="0" w:space="0" w:color="auto"/>
        <w:bottom w:val="none" w:sz="0" w:space="0" w:color="auto"/>
        <w:right w:val="none" w:sz="0" w:space="0" w:color="auto"/>
      </w:divBdr>
    </w:div>
    <w:div w:id="1064644219">
      <w:bodyDiv w:val="1"/>
      <w:marLeft w:val="0"/>
      <w:marRight w:val="0"/>
      <w:marTop w:val="0"/>
      <w:marBottom w:val="0"/>
      <w:divBdr>
        <w:top w:val="none" w:sz="0" w:space="0" w:color="auto"/>
        <w:left w:val="none" w:sz="0" w:space="0" w:color="auto"/>
        <w:bottom w:val="none" w:sz="0" w:space="0" w:color="auto"/>
        <w:right w:val="none" w:sz="0" w:space="0" w:color="auto"/>
      </w:divBdr>
    </w:div>
    <w:div w:id="1091656631">
      <w:bodyDiv w:val="1"/>
      <w:marLeft w:val="0"/>
      <w:marRight w:val="0"/>
      <w:marTop w:val="0"/>
      <w:marBottom w:val="0"/>
      <w:divBdr>
        <w:top w:val="none" w:sz="0" w:space="0" w:color="auto"/>
        <w:left w:val="none" w:sz="0" w:space="0" w:color="auto"/>
        <w:bottom w:val="none" w:sz="0" w:space="0" w:color="auto"/>
        <w:right w:val="none" w:sz="0" w:space="0" w:color="auto"/>
      </w:divBdr>
    </w:div>
    <w:div w:id="1098333828">
      <w:bodyDiv w:val="1"/>
      <w:marLeft w:val="0"/>
      <w:marRight w:val="0"/>
      <w:marTop w:val="0"/>
      <w:marBottom w:val="0"/>
      <w:divBdr>
        <w:top w:val="none" w:sz="0" w:space="0" w:color="auto"/>
        <w:left w:val="none" w:sz="0" w:space="0" w:color="auto"/>
        <w:bottom w:val="none" w:sz="0" w:space="0" w:color="auto"/>
        <w:right w:val="none" w:sz="0" w:space="0" w:color="auto"/>
      </w:divBdr>
    </w:div>
    <w:div w:id="1104181144">
      <w:bodyDiv w:val="1"/>
      <w:marLeft w:val="0"/>
      <w:marRight w:val="0"/>
      <w:marTop w:val="0"/>
      <w:marBottom w:val="0"/>
      <w:divBdr>
        <w:top w:val="none" w:sz="0" w:space="0" w:color="auto"/>
        <w:left w:val="none" w:sz="0" w:space="0" w:color="auto"/>
        <w:bottom w:val="none" w:sz="0" w:space="0" w:color="auto"/>
        <w:right w:val="none" w:sz="0" w:space="0" w:color="auto"/>
      </w:divBdr>
    </w:div>
    <w:div w:id="1108354079">
      <w:bodyDiv w:val="1"/>
      <w:marLeft w:val="0"/>
      <w:marRight w:val="0"/>
      <w:marTop w:val="0"/>
      <w:marBottom w:val="0"/>
      <w:divBdr>
        <w:top w:val="none" w:sz="0" w:space="0" w:color="auto"/>
        <w:left w:val="none" w:sz="0" w:space="0" w:color="auto"/>
        <w:bottom w:val="none" w:sz="0" w:space="0" w:color="auto"/>
        <w:right w:val="none" w:sz="0" w:space="0" w:color="auto"/>
      </w:divBdr>
    </w:div>
    <w:div w:id="1111776070">
      <w:bodyDiv w:val="1"/>
      <w:marLeft w:val="0"/>
      <w:marRight w:val="0"/>
      <w:marTop w:val="0"/>
      <w:marBottom w:val="0"/>
      <w:divBdr>
        <w:top w:val="none" w:sz="0" w:space="0" w:color="auto"/>
        <w:left w:val="none" w:sz="0" w:space="0" w:color="auto"/>
        <w:bottom w:val="none" w:sz="0" w:space="0" w:color="auto"/>
        <w:right w:val="none" w:sz="0" w:space="0" w:color="auto"/>
      </w:divBdr>
    </w:div>
    <w:div w:id="1182738271">
      <w:bodyDiv w:val="1"/>
      <w:marLeft w:val="0"/>
      <w:marRight w:val="0"/>
      <w:marTop w:val="0"/>
      <w:marBottom w:val="0"/>
      <w:divBdr>
        <w:top w:val="none" w:sz="0" w:space="0" w:color="auto"/>
        <w:left w:val="none" w:sz="0" w:space="0" w:color="auto"/>
        <w:bottom w:val="none" w:sz="0" w:space="0" w:color="auto"/>
        <w:right w:val="none" w:sz="0" w:space="0" w:color="auto"/>
      </w:divBdr>
    </w:div>
    <w:div w:id="1212959260">
      <w:bodyDiv w:val="1"/>
      <w:marLeft w:val="0"/>
      <w:marRight w:val="0"/>
      <w:marTop w:val="0"/>
      <w:marBottom w:val="0"/>
      <w:divBdr>
        <w:top w:val="none" w:sz="0" w:space="0" w:color="auto"/>
        <w:left w:val="none" w:sz="0" w:space="0" w:color="auto"/>
        <w:bottom w:val="none" w:sz="0" w:space="0" w:color="auto"/>
        <w:right w:val="none" w:sz="0" w:space="0" w:color="auto"/>
      </w:divBdr>
    </w:div>
    <w:div w:id="1223059694">
      <w:bodyDiv w:val="1"/>
      <w:marLeft w:val="0"/>
      <w:marRight w:val="0"/>
      <w:marTop w:val="0"/>
      <w:marBottom w:val="0"/>
      <w:divBdr>
        <w:top w:val="none" w:sz="0" w:space="0" w:color="auto"/>
        <w:left w:val="none" w:sz="0" w:space="0" w:color="auto"/>
        <w:bottom w:val="none" w:sz="0" w:space="0" w:color="auto"/>
        <w:right w:val="none" w:sz="0" w:space="0" w:color="auto"/>
      </w:divBdr>
    </w:div>
    <w:div w:id="1229724337">
      <w:bodyDiv w:val="1"/>
      <w:marLeft w:val="0"/>
      <w:marRight w:val="0"/>
      <w:marTop w:val="0"/>
      <w:marBottom w:val="0"/>
      <w:divBdr>
        <w:top w:val="none" w:sz="0" w:space="0" w:color="auto"/>
        <w:left w:val="none" w:sz="0" w:space="0" w:color="auto"/>
        <w:bottom w:val="none" w:sz="0" w:space="0" w:color="auto"/>
        <w:right w:val="none" w:sz="0" w:space="0" w:color="auto"/>
      </w:divBdr>
    </w:div>
    <w:div w:id="1233467487">
      <w:bodyDiv w:val="1"/>
      <w:marLeft w:val="0"/>
      <w:marRight w:val="0"/>
      <w:marTop w:val="0"/>
      <w:marBottom w:val="0"/>
      <w:divBdr>
        <w:top w:val="none" w:sz="0" w:space="0" w:color="auto"/>
        <w:left w:val="none" w:sz="0" w:space="0" w:color="auto"/>
        <w:bottom w:val="none" w:sz="0" w:space="0" w:color="auto"/>
        <w:right w:val="none" w:sz="0" w:space="0" w:color="auto"/>
      </w:divBdr>
    </w:div>
    <w:div w:id="1243444199">
      <w:bodyDiv w:val="1"/>
      <w:marLeft w:val="0"/>
      <w:marRight w:val="0"/>
      <w:marTop w:val="0"/>
      <w:marBottom w:val="0"/>
      <w:divBdr>
        <w:top w:val="none" w:sz="0" w:space="0" w:color="auto"/>
        <w:left w:val="none" w:sz="0" w:space="0" w:color="auto"/>
        <w:bottom w:val="none" w:sz="0" w:space="0" w:color="auto"/>
        <w:right w:val="none" w:sz="0" w:space="0" w:color="auto"/>
      </w:divBdr>
    </w:div>
    <w:div w:id="1244098586">
      <w:bodyDiv w:val="1"/>
      <w:marLeft w:val="0"/>
      <w:marRight w:val="0"/>
      <w:marTop w:val="0"/>
      <w:marBottom w:val="0"/>
      <w:divBdr>
        <w:top w:val="none" w:sz="0" w:space="0" w:color="auto"/>
        <w:left w:val="none" w:sz="0" w:space="0" w:color="auto"/>
        <w:bottom w:val="none" w:sz="0" w:space="0" w:color="auto"/>
        <w:right w:val="none" w:sz="0" w:space="0" w:color="auto"/>
      </w:divBdr>
    </w:div>
    <w:div w:id="1258060448">
      <w:bodyDiv w:val="1"/>
      <w:marLeft w:val="0"/>
      <w:marRight w:val="0"/>
      <w:marTop w:val="0"/>
      <w:marBottom w:val="0"/>
      <w:divBdr>
        <w:top w:val="none" w:sz="0" w:space="0" w:color="auto"/>
        <w:left w:val="none" w:sz="0" w:space="0" w:color="auto"/>
        <w:bottom w:val="none" w:sz="0" w:space="0" w:color="auto"/>
        <w:right w:val="none" w:sz="0" w:space="0" w:color="auto"/>
      </w:divBdr>
    </w:div>
    <w:div w:id="1320575219">
      <w:bodyDiv w:val="1"/>
      <w:marLeft w:val="0"/>
      <w:marRight w:val="0"/>
      <w:marTop w:val="0"/>
      <w:marBottom w:val="0"/>
      <w:divBdr>
        <w:top w:val="none" w:sz="0" w:space="0" w:color="auto"/>
        <w:left w:val="none" w:sz="0" w:space="0" w:color="auto"/>
        <w:bottom w:val="none" w:sz="0" w:space="0" w:color="auto"/>
        <w:right w:val="none" w:sz="0" w:space="0" w:color="auto"/>
      </w:divBdr>
    </w:div>
    <w:div w:id="1350377770">
      <w:bodyDiv w:val="1"/>
      <w:marLeft w:val="0"/>
      <w:marRight w:val="0"/>
      <w:marTop w:val="0"/>
      <w:marBottom w:val="0"/>
      <w:divBdr>
        <w:top w:val="none" w:sz="0" w:space="0" w:color="auto"/>
        <w:left w:val="none" w:sz="0" w:space="0" w:color="auto"/>
        <w:bottom w:val="none" w:sz="0" w:space="0" w:color="auto"/>
        <w:right w:val="none" w:sz="0" w:space="0" w:color="auto"/>
      </w:divBdr>
    </w:div>
    <w:div w:id="1352075322">
      <w:bodyDiv w:val="1"/>
      <w:marLeft w:val="0"/>
      <w:marRight w:val="0"/>
      <w:marTop w:val="0"/>
      <w:marBottom w:val="0"/>
      <w:divBdr>
        <w:top w:val="none" w:sz="0" w:space="0" w:color="auto"/>
        <w:left w:val="none" w:sz="0" w:space="0" w:color="auto"/>
        <w:bottom w:val="none" w:sz="0" w:space="0" w:color="auto"/>
        <w:right w:val="none" w:sz="0" w:space="0" w:color="auto"/>
      </w:divBdr>
    </w:div>
    <w:div w:id="1381172133">
      <w:bodyDiv w:val="1"/>
      <w:marLeft w:val="0"/>
      <w:marRight w:val="0"/>
      <w:marTop w:val="0"/>
      <w:marBottom w:val="0"/>
      <w:divBdr>
        <w:top w:val="none" w:sz="0" w:space="0" w:color="auto"/>
        <w:left w:val="none" w:sz="0" w:space="0" w:color="auto"/>
        <w:bottom w:val="none" w:sz="0" w:space="0" w:color="auto"/>
        <w:right w:val="none" w:sz="0" w:space="0" w:color="auto"/>
      </w:divBdr>
    </w:div>
    <w:div w:id="1381322937">
      <w:bodyDiv w:val="1"/>
      <w:marLeft w:val="0"/>
      <w:marRight w:val="0"/>
      <w:marTop w:val="0"/>
      <w:marBottom w:val="0"/>
      <w:divBdr>
        <w:top w:val="none" w:sz="0" w:space="0" w:color="auto"/>
        <w:left w:val="none" w:sz="0" w:space="0" w:color="auto"/>
        <w:bottom w:val="none" w:sz="0" w:space="0" w:color="auto"/>
        <w:right w:val="none" w:sz="0" w:space="0" w:color="auto"/>
      </w:divBdr>
    </w:div>
    <w:div w:id="1427847079">
      <w:bodyDiv w:val="1"/>
      <w:marLeft w:val="0"/>
      <w:marRight w:val="0"/>
      <w:marTop w:val="0"/>
      <w:marBottom w:val="0"/>
      <w:divBdr>
        <w:top w:val="none" w:sz="0" w:space="0" w:color="auto"/>
        <w:left w:val="none" w:sz="0" w:space="0" w:color="auto"/>
        <w:bottom w:val="none" w:sz="0" w:space="0" w:color="auto"/>
        <w:right w:val="none" w:sz="0" w:space="0" w:color="auto"/>
      </w:divBdr>
    </w:div>
    <w:div w:id="1475296085">
      <w:bodyDiv w:val="1"/>
      <w:marLeft w:val="0"/>
      <w:marRight w:val="0"/>
      <w:marTop w:val="0"/>
      <w:marBottom w:val="0"/>
      <w:divBdr>
        <w:top w:val="none" w:sz="0" w:space="0" w:color="auto"/>
        <w:left w:val="none" w:sz="0" w:space="0" w:color="auto"/>
        <w:bottom w:val="none" w:sz="0" w:space="0" w:color="auto"/>
        <w:right w:val="none" w:sz="0" w:space="0" w:color="auto"/>
      </w:divBdr>
    </w:div>
    <w:div w:id="1478839565">
      <w:bodyDiv w:val="1"/>
      <w:marLeft w:val="0"/>
      <w:marRight w:val="0"/>
      <w:marTop w:val="0"/>
      <w:marBottom w:val="0"/>
      <w:divBdr>
        <w:top w:val="none" w:sz="0" w:space="0" w:color="auto"/>
        <w:left w:val="none" w:sz="0" w:space="0" w:color="auto"/>
        <w:bottom w:val="none" w:sz="0" w:space="0" w:color="auto"/>
        <w:right w:val="none" w:sz="0" w:space="0" w:color="auto"/>
      </w:divBdr>
    </w:div>
    <w:div w:id="1517230241">
      <w:bodyDiv w:val="1"/>
      <w:marLeft w:val="0"/>
      <w:marRight w:val="0"/>
      <w:marTop w:val="0"/>
      <w:marBottom w:val="0"/>
      <w:divBdr>
        <w:top w:val="none" w:sz="0" w:space="0" w:color="auto"/>
        <w:left w:val="none" w:sz="0" w:space="0" w:color="auto"/>
        <w:bottom w:val="none" w:sz="0" w:space="0" w:color="auto"/>
        <w:right w:val="none" w:sz="0" w:space="0" w:color="auto"/>
      </w:divBdr>
    </w:div>
    <w:div w:id="1520894255">
      <w:bodyDiv w:val="1"/>
      <w:marLeft w:val="0"/>
      <w:marRight w:val="0"/>
      <w:marTop w:val="0"/>
      <w:marBottom w:val="0"/>
      <w:divBdr>
        <w:top w:val="none" w:sz="0" w:space="0" w:color="auto"/>
        <w:left w:val="none" w:sz="0" w:space="0" w:color="auto"/>
        <w:bottom w:val="none" w:sz="0" w:space="0" w:color="auto"/>
        <w:right w:val="none" w:sz="0" w:space="0" w:color="auto"/>
      </w:divBdr>
    </w:div>
    <w:div w:id="1623733033">
      <w:bodyDiv w:val="1"/>
      <w:marLeft w:val="0"/>
      <w:marRight w:val="0"/>
      <w:marTop w:val="0"/>
      <w:marBottom w:val="0"/>
      <w:divBdr>
        <w:top w:val="none" w:sz="0" w:space="0" w:color="auto"/>
        <w:left w:val="none" w:sz="0" w:space="0" w:color="auto"/>
        <w:bottom w:val="none" w:sz="0" w:space="0" w:color="auto"/>
        <w:right w:val="none" w:sz="0" w:space="0" w:color="auto"/>
      </w:divBdr>
    </w:div>
    <w:div w:id="1633562599">
      <w:bodyDiv w:val="1"/>
      <w:marLeft w:val="0"/>
      <w:marRight w:val="0"/>
      <w:marTop w:val="0"/>
      <w:marBottom w:val="0"/>
      <w:divBdr>
        <w:top w:val="none" w:sz="0" w:space="0" w:color="auto"/>
        <w:left w:val="none" w:sz="0" w:space="0" w:color="auto"/>
        <w:bottom w:val="none" w:sz="0" w:space="0" w:color="auto"/>
        <w:right w:val="none" w:sz="0" w:space="0" w:color="auto"/>
      </w:divBdr>
    </w:div>
    <w:div w:id="1638803782">
      <w:bodyDiv w:val="1"/>
      <w:marLeft w:val="0"/>
      <w:marRight w:val="0"/>
      <w:marTop w:val="0"/>
      <w:marBottom w:val="0"/>
      <w:divBdr>
        <w:top w:val="none" w:sz="0" w:space="0" w:color="auto"/>
        <w:left w:val="none" w:sz="0" w:space="0" w:color="auto"/>
        <w:bottom w:val="none" w:sz="0" w:space="0" w:color="auto"/>
        <w:right w:val="none" w:sz="0" w:space="0" w:color="auto"/>
      </w:divBdr>
    </w:div>
    <w:div w:id="1672831506">
      <w:bodyDiv w:val="1"/>
      <w:marLeft w:val="0"/>
      <w:marRight w:val="0"/>
      <w:marTop w:val="0"/>
      <w:marBottom w:val="0"/>
      <w:divBdr>
        <w:top w:val="none" w:sz="0" w:space="0" w:color="auto"/>
        <w:left w:val="none" w:sz="0" w:space="0" w:color="auto"/>
        <w:bottom w:val="none" w:sz="0" w:space="0" w:color="auto"/>
        <w:right w:val="none" w:sz="0" w:space="0" w:color="auto"/>
      </w:divBdr>
    </w:div>
    <w:div w:id="1677028548">
      <w:bodyDiv w:val="1"/>
      <w:marLeft w:val="0"/>
      <w:marRight w:val="0"/>
      <w:marTop w:val="0"/>
      <w:marBottom w:val="0"/>
      <w:divBdr>
        <w:top w:val="none" w:sz="0" w:space="0" w:color="auto"/>
        <w:left w:val="none" w:sz="0" w:space="0" w:color="auto"/>
        <w:bottom w:val="none" w:sz="0" w:space="0" w:color="auto"/>
        <w:right w:val="none" w:sz="0" w:space="0" w:color="auto"/>
      </w:divBdr>
    </w:div>
    <w:div w:id="1718696913">
      <w:bodyDiv w:val="1"/>
      <w:marLeft w:val="0"/>
      <w:marRight w:val="0"/>
      <w:marTop w:val="0"/>
      <w:marBottom w:val="0"/>
      <w:divBdr>
        <w:top w:val="none" w:sz="0" w:space="0" w:color="auto"/>
        <w:left w:val="none" w:sz="0" w:space="0" w:color="auto"/>
        <w:bottom w:val="none" w:sz="0" w:space="0" w:color="auto"/>
        <w:right w:val="none" w:sz="0" w:space="0" w:color="auto"/>
      </w:divBdr>
    </w:div>
    <w:div w:id="1806970432">
      <w:bodyDiv w:val="1"/>
      <w:marLeft w:val="0"/>
      <w:marRight w:val="0"/>
      <w:marTop w:val="0"/>
      <w:marBottom w:val="0"/>
      <w:divBdr>
        <w:top w:val="none" w:sz="0" w:space="0" w:color="auto"/>
        <w:left w:val="none" w:sz="0" w:space="0" w:color="auto"/>
        <w:bottom w:val="none" w:sz="0" w:space="0" w:color="auto"/>
        <w:right w:val="none" w:sz="0" w:space="0" w:color="auto"/>
      </w:divBdr>
    </w:div>
    <w:div w:id="1886022005">
      <w:bodyDiv w:val="1"/>
      <w:marLeft w:val="0"/>
      <w:marRight w:val="0"/>
      <w:marTop w:val="0"/>
      <w:marBottom w:val="0"/>
      <w:divBdr>
        <w:top w:val="none" w:sz="0" w:space="0" w:color="auto"/>
        <w:left w:val="none" w:sz="0" w:space="0" w:color="auto"/>
        <w:bottom w:val="none" w:sz="0" w:space="0" w:color="auto"/>
        <w:right w:val="none" w:sz="0" w:space="0" w:color="auto"/>
      </w:divBdr>
    </w:div>
    <w:div w:id="1966883197">
      <w:bodyDiv w:val="1"/>
      <w:marLeft w:val="0"/>
      <w:marRight w:val="0"/>
      <w:marTop w:val="0"/>
      <w:marBottom w:val="0"/>
      <w:divBdr>
        <w:top w:val="none" w:sz="0" w:space="0" w:color="auto"/>
        <w:left w:val="none" w:sz="0" w:space="0" w:color="auto"/>
        <w:bottom w:val="none" w:sz="0" w:space="0" w:color="auto"/>
        <w:right w:val="none" w:sz="0" w:space="0" w:color="auto"/>
      </w:divBdr>
    </w:div>
    <w:div w:id="2007584283">
      <w:bodyDiv w:val="1"/>
      <w:marLeft w:val="0"/>
      <w:marRight w:val="0"/>
      <w:marTop w:val="0"/>
      <w:marBottom w:val="0"/>
      <w:divBdr>
        <w:top w:val="none" w:sz="0" w:space="0" w:color="auto"/>
        <w:left w:val="none" w:sz="0" w:space="0" w:color="auto"/>
        <w:bottom w:val="none" w:sz="0" w:space="0" w:color="auto"/>
        <w:right w:val="none" w:sz="0" w:space="0" w:color="auto"/>
      </w:divBdr>
    </w:div>
    <w:div w:id="2013684601">
      <w:bodyDiv w:val="1"/>
      <w:marLeft w:val="0"/>
      <w:marRight w:val="0"/>
      <w:marTop w:val="0"/>
      <w:marBottom w:val="0"/>
      <w:divBdr>
        <w:top w:val="none" w:sz="0" w:space="0" w:color="auto"/>
        <w:left w:val="none" w:sz="0" w:space="0" w:color="auto"/>
        <w:bottom w:val="none" w:sz="0" w:space="0" w:color="auto"/>
        <w:right w:val="none" w:sz="0" w:space="0" w:color="auto"/>
      </w:divBdr>
    </w:div>
    <w:div w:id="2015302833">
      <w:bodyDiv w:val="1"/>
      <w:marLeft w:val="0"/>
      <w:marRight w:val="0"/>
      <w:marTop w:val="0"/>
      <w:marBottom w:val="0"/>
      <w:divBdr>
        <w:top w:val="none" w:sz="0" w:space="0" w:color="auto"/>
        <w:left w:val="none" w:sz="0" w:space="0" w:color="auto"/>
        <w:bottom w:val="none" w:sz="0" w:space="0" w:color="auto"/>
        <w:right w:val="none" w:sz="0" w:space="0" w:color="auto"/>
      </w:divBdr>
    </w:div>
    <w:div w:id="2025354637">
      <w:bodyDiv w:val="1"/>
      <w:marLeft w:val="0"/>
      <w:marRight w:val="0"/>
      <w:marTop w:val="0"/>
      <w:marBottom w:val="0"/>
      <w:divBdr>
        <w:top w:val="none" w:sz="0" w:space="0" w:color="auto"/>
        <w:left w:val="none" w:sz="0" w:space="0" w:color="auto"/>
        <w:bottom w:val="none" w:sz="0" w:space="0" w:color="auto"/>
        <w:right w:val="none" w:sz="0" w:space="0" w:color="auto"/>
      </w:divBdr>
    </w:div>
    <w:div w:id="2043554641">
      <w:bodyDiv w:val="1"/>
      <w:marLeft w:val="0"/>
      <w:marRight w:val="0"/>
      <w:marTop w:val="0"/>
      <w:marBottom w:val="0"/>
      <w:divBdr>
        <w:top w:val="none" w:sz="0" w:space="0" w:color="auto"/>
        <w:left w:val="none" w:sz="0" w:space="0" w:color="auto"/>
        <w:bottom w:val="none" w:sz="0" w:space="0" w:color="auto"/>
        <w:right w:val="none" w:sz="0" w:space="0" w:color="auto"/>
      </w:divBdr>
    </w:div>
    <w:div w:id="2089693820">
      <w:bodyDiv w:val="1"/>
      <w:marLeft w:val="0"/>
      <w:marRight w:val="0"/>
      <w:marTop w:val="0"/>
      <w:marBottom w:val="0"/>
      <w:divBdr>
        <w:top w:val="none" w:sz="0" w:space="0" w:color="auto"/>
        <w:left w:val="none" w:sz="0" w:space="0" w:color="auto"/>
        <w:bottom w:val="none" w:sz="0" w:space="0" w:color="auto"/>
        <w:right w:val="none" w:sz="0" w:space="0" w:color="auto"/>
      </w:divBdr>
    </w:div>
    <w:div w:id="2124030789">
      <w:bodyDiv w:val="1"/>
      <w:marLeft w:val="0"/>
      <w:marRight w:val="0"/>
      <w:marTop w:val="0"/>
      <w:marBottom w:val="0"/>
      <w:divBdr>
        <w:top w:val="none" w:sz="0" w:space="0" w:color="auto"/>
        <w:left w:val="none" w:sz="0" w:space="0" w:color="auto"/>
        <w:bottom w:val="none" w:sz="0" w:space="0" w:color="auto"/>
        <w:right w:val="none" w:sz="0" w:space="0" w:color="auto"/>
      </w:divBdr>
    </w:div>
    <w:div w:id="2135830250">
      <w:bodyDiv w:val="1"/>
      <w:marLeft w:val="0"/>
      <w:marRight w:val="0"/>
      <w:marTop w:val="0"/>
      <w:marBottom w:val="0"/>
      <w:divBdr>
        <w:top w:val="none" w:sz="0" w:space="0" w:color="auto"/>
        <w:left w:val="none" w:sz="0" w:space="0" w:color="auto"/>
        <w:bottom w:val="none" w:sz="0" w:space="0" w:color="auto"/>
        <w:right w:val="none" w:sz="0" w:space="0" w:color="auto"/>
      </w:divBdr>
    </w:div>
    <w:div w:id="213732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s://ru.wikipedia.org/wiki/%D0%9C%D0%B0%D1%80%D0%BA%D0%B8%D0%BD%D1%81%D0%BA%D0%B0%D1%8F" TargetMode="Externa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D130B6-6106-46AC-B4E1-C72209592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31</Pages>
  <Words>7505</Words>
  <Characters>42779</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МУНИЦИПАЛЬНАЯ ЦЕЛЕВАЯ ПРОГРАММА</vt:lpstr>
    </vt:vector>
  </TitlesOfParts>
  <Company>Администрация Гурьевского района</Company>
  <LinksUpToDate>false</LinksUpToDate>
  <CharactersWithSpaces>50184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ЦЕЛЕВАЯ ПРОГРАММА</dc:title>
  <dc:creator>User</dc:creator>
  <cp:lastModifiedBy>ПК</cp:lastModifiedBy>
  <cp:revision>5</cp:revision>
  <cp:lastPrinted>2022-12-13T12:02:00Z</cp:lastPrinted>
  <dcterms:created xsi:type="dcterms:W3CDTF">2022-08-05T07:03:00Z</dcterms:created>
  <dcterms:modified xsi:type="dcterms:W3CDTF">2022-12-14T07:48:00Z</dcterms:modified>
</cp:coreProperties>
</file>