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EE" w:rsidRDefault="009731EE" w:rsidP="009731EE">
      <w:pPr>
        <w:rPr>
          <w:rFonts w:ascii="Times New Roman" w:hAnsi="Times New Roman"/>
          <w:sz w:val="28"/>
          <w:szCs w:val="28"/>
        </w:rPr>
      </w:pPr>
    </w:p>
    <w:p w:rsidR="009731EE" w:rsidRDefault="009731EE" w:rsidP="009731EE">
      <w:pPr>
        <w:spacing w:after="0" w:line="240" w:lineRule="auto"/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731EE" w:rsidRDefault="009731EE" w:rsidP="009731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КРАСНОПОЛЯНСКОГО СЕЛЬСКОГО ПОСЕЛЕНИЯ</w:t>
      </w:r>
    </w:p>
    <w:p w:rsidR="009731EE" w:rsidRDefault="009731EE" w:rsidP="009731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Песчанокопского района Ростовской области</w:t>
      </w:r>
    </w:p>
    <w:p w:rsidR="009731EE" w:rsidRDefault="009731EE" w:rsidP="009731EE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9731EE" w:rsidRDefault="00A36E59" w:rsidP="009731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4163D">
        <w:rPr>
          <w:rFonts w:ascii="Times New Roman" w:hAnsi="Times New Roman"/>
          <w:sz w:val="28"/>
          <w:szCs w:val="28"/>
        </w:rPr>
        <w:t>.12.2021</w:t>
      </w:r>
      <w:r w:rsidR="009731EE">
        <w:rPr>
          <w:rFonts w:ascii="Times New Roman" w:hAnsi="Times New Roman"/>
          <w:sz w:val="28"/>
          <w:szCs w:val="28"/>
        </w:rPr>
        <w:t xml:space="preserve">г                                     № </w:t>
      </w:r>
      <w:r>
        <w:rPr>
          <w:rFonts w:ascii="Times New Roman" w:hAnsi="Times New Roman"/>
          <w:sz w:val="28"/>
          <w:szCs w:val="28"/>
        </w:rPr>
        <w:t>139</w:t>
      </w:r>
      <w:r w:rsidR="009731EE">
        <w:rPr>
          <w:rFonts w:ascii="Times New Roman" w:hAnsi="Times New Roman"/>
          <w:sz w:val="28"/>
          <w:szCs w:val="28"/>
        </w:rPr>
        <w:t xml:space="preserve">                        с. Красная Поляна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плана мероприятий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профилактике алкоголизма и наркомании</w:t>
      </w:r>
    </w:p>
    <w:p w:rsidR="009731EE" w:rsidRDefault="0054163D" w:rsidP="009731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молодежной среде на 2022</w:t>
      </w:r>
      <w:r w:rsidR="00A36E59">
        <w:rPr>
          <w:rFonts w:ascii="Times New Roman CYR" w:hAnsi="Times New Roman CYR" w:cs="Times New Roman CYR"/>
          <w:sz w:val="28"/>
          <w:szCs w:val="28"/>
        </w:rPr>
        <w:t>-2023</w:t>
      </w:r>
      <w:r w:rsidR="009731EE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A36E59">
        <w:rPr>
          <w:rFonts w:ascii="Times New Roman CYR" w:hAnsi="Times New Roman CYR" w:cs="Times New Roman CYR"/>
          <w:sz w:val="28"/>
          <w:szCs w:val="28"/>
        </w:rPr>
        <w:t>а</w:t>
      </w:r>
      <w:r w:rsidR="009731EE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целях  создания на территории Краснополянского сельского поселения  единого социального пространства для повышения эффективности деятельности по профилактике алкоголизма, наркомании и токсикомании в молодежной среде  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 Утвердить План мероприятий по профилактике алкоголизма и нарк</w:t>
      </w:r>
      <w:r w:rsidR="0054163D">
        <w:rPr>
          <w:rFonts w:ascii="Times New Roman CYR" w:hAnsi="Times New Roman CYR" w:cs="Times New Roman CYR"/>
          <w:sz w:val="28"/>
          <w:szCs w:val="28"/>
        </w:rPr>
        <w:t>омании в молодежной среде на 2022</w:t>
      </w:r>
      <w:r w:rsidR="00A36E59">
        <w:rPr>
          <w:rFonts w:ascii="Times New Roman CYR" w:hAnsi="Times New Roman CYR" w:cs="Times New Roman CYR"/>
          <w:sz w:val="28"/>
          <w:szCs w:val="28"/>
        </w:rPr>
        <w:t>-2013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A36E5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(приложение).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постановления возложить на заместителя главы администрации Краснополянского сельского поселения </w:t>
      </w:r>
      <w:r w:rsidR="0054163D">
        <w:rPr>
          <w:rFonts w:ascii="Times New Roman CYR" w:hAnsi="Times New Roman CYR" w:cs="Times New Roman CYR"/>
          <w:sz w:val="28"/>
          <w:szCs w:val="28"/>
        </w:rPr>
        <w:t>Зуеву Н.В.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6A2D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D76A2D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Краснополянского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 w:rsidR="0054163D">
        <w:rPr>
          <w:rFonts w:ascii="Times New Roman CYR" w:hAnsi="Times New Roman CYR" w:cs="Times New Roman CYR"/>
          <w:sz w:val="28"/>
          <w:szCs w:val="28"/>
        </w:rPr>
        <w:t>П.А.Булгаков</w:t>
      </w:r>
      <w:proofErr w:type="spellEnd"/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</w:p>
    <w:p w:rsidR="009731EE" w:rsidRDefault="009731EE" w:rsidP="009731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163D" w:rsidRDefault="0054163D" w:rsidP="009731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731EE" w:rsidRDefault="009731EE" w:rsidP="00973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D21E0" w:rsidRDefault="006D21E0" w:rsidP="00973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36E59" w:rsidRDefault="00A36E59" w:rsidP="00973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36E59" w:rsidRDefault="00A36E59" w:rsidP="00973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D21E0" w:rsidRPr="006D21E0" w:rsidRDefault="006D21E0" w:rsidP="006D21E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D21E0">
        <w:rPr>
          <w:rFonts w:ascii="Times New Roman" w:hAnsi="Times New Roman"/>
          <w:sz w:val="28"/>
          <w:szCs w:val="24"/>
        </w:rPr>
        <w:t xml:space="preserve">Приложение </w:t>
      </w:r>
    </w:p>
    <w:p w:rsidR="006D21E0" w:rsidRPr="006D21E0" w:rsidRDefault="006D21E0" w:rsidP="006D21E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D21E0">
        <w:rPr>
          <w:rFonts w:ascii="Times New Roman" w:hAnsi="Times New Roman"/>
          <w:sz w:val="28"/>
          <w:szCs w:val="24"/>
        </w:rPr>
        <w:t xml:space="preserve">к постановлению </w:t>
      </w:r>
    </w:p>
    <w:p w:rsidR="006D21E0" w:rsidRPr="006D21E0" w:rsidRDefault="006D21E0" w:rsidP="006D21E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D21E0">
        <w:rPr>
          <w:rFonts w:ascii="Times New Roman" w:hAnsi="Times New Roman"/>
          <w:sz w:val="28"/>
          <w:szCs w:val="24"/>
        </w:rPr>
        <w:t>Администрации</w:t>
      </w:r>
    </w:p>
    <w:p w:rsidR="006D21E0" w:rsidRPr="006D21E0" w:rsidRDefault="006D21E0" w:rsidP="006D21E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D21E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Краснополянского</w:t>
      </w:r>
    </w:p>
    <w:p w:rsidR="006D21E0" w:rsidRPr="006D21E0" w:rsidRDefault="006D21E0" w:rsidP="006D21E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D21E0">
        <w:rPr>
          <w:rFonts w:ascii="Times New Roman" w:hAnsi="Times New Roman"/>
          <w:sz w:val="28"/>
          <w:szCs w:val="24"/>
        </w:rPr>
        <w:t xml:space="preserve"> сельского поселения</w:t>
      </w:r>
    </w:p>
    <w:p w:rsidR="006D21E0" w:rsidRPr="006D21E0" w:rsidRDefault="006D21E0" w:rsidP="006D21E0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6D21E0">
        <w:rPr>
          <w:rFonts w:ascii="Times New Roman" w:hAnsi="Times New Roman"/>
          <w:sz w:val="28"/>
          <w:szCs w:val="24"/>
        </w:rPr>
        <w:t xml:space="preserve"> от </w:t>
      </w:r>
      <w:r w:rsidR="00A36E59">
        <w:rPr>
          <w:rFonts w:ascii="Times New Roman" w:hAnsi="Times New Roman"/>
          <w:sz w:val="28"/>
          <w:szCs w:val="24"/>
        </w:rPr>
        <w:t>28.12.2021</w:t>
      </w:r>
      <w:r w:rsidRPr="006D21E0">
        <w:rPr>
          <w:rFonts w:ascii="Times New Roman" w:hAnsi="Times New Roman"/>
          <w:sz w:val="28"/>
          <w:szCs w:val="24"/>
        </w:rPr>
        <w:t xml:space="preserve"> № </w:t>
      </w:r>
      <w:r w:rsidR="00A36E59">
        <w:rPr>
          <w:rFonts w:ascii="Times New Roman" w:hAnsi="Times New Roman"/>
          <w:sz w:val="28"/>
          <w:szCs w:val="24"/>
        </w:rPr>
        <w:t>139</w:t>
      </w:r>
    </w:p>
    <w:p w:rsidR="006D21E0" w:rsidRPr="006D21E0" w:rsidRDefault="006D21E0" w:rsidP="006D21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1E0" w:rsidRPr="006D21E0" w:rsidRDefault="006D21E0" w:rsidP="006D21E0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D21E0">
        <w:rPr>
          <w:rFonts w:ascii="Times New Roman" w:eastAsiaTheme="minorHAnsi" w:hAnsi="Times New Roman"/>
          <w:b/>
          <w:sz w:val="28"/>
          <w:szCs w:val="28"/>
          <w:lang w:eastAsia="en-US"/>
        </w:rPr>
        <w:t>План мероприятий</w:t>
      </w:r>
    </w:p>
    <w:p w:rsidR="006D21E0" w:rsidRPr="006D21E0" w:rsidRDefault="006D21E0" w:rsidP="006D21E0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D21E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противодействию и распространению наркомании и алкоголизма на территории муниципального образования «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Краснополянское</w:t>
      </w:r>
      <w:proofErr w:type="spellEnd"/>
      <w:r w:rsidRPr="006D21E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сельское поселение»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на 2022</w:t>
      </w:r>
      <w:r w:rsidRPr="006D21E0">
        <w:rPr>
          <w:rFonts w:ascii="Times New Roman" w:eastAsiaTheme="minorHAnsi" w:hAnsi="Times New Roman"/>
          <w:b/>
          <w:sz w:val="28"/>
          <w:szCs w:val="28"/>
          <w:lang w:eastAsia="en-US"/>
        </w:rPr>
        <w:t>-202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6D21E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934"/>
        <w:gridCol w:w="1134"/>
        <w:gridCol w:w="2410"/>
        <w:gridCol w:w="3084"/>
      </w:tblGrid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Сроки выполнения по годам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Выявление несовершеннолетних, находящихся в социально опасном положении и склонных к потреблению наркотиков</w:t>
            </w:r>
          </w:p>
        </w:tc>
        <w:tc>
          <w:tcPr>
            <w:tcW w:w="11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сотрудниками ОМВД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Выявление фактов потребления наркотиков несовершеннолетними, ведение учета несовершеннолетних, склонных к потреблению наркотиков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Организация выставки детских рисунков на тему «Скажи наркотикам НЕТ!»</w:t>
            </w:r>
          </w:p>
        </w:tc>
        <w:tc>
          <w:tcPr>
            <w:tcW w:w="11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36E59" w:rsidRPr="006D21E0" w:rsidRDefault="00A36E59" w:rsidP="00A36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/>
                <w:sz w:val="28"/>
                <w:szCs w:val="28"/>
              </w:rPr>
              <w:t>ДК Краснополянского сельского поселения</w:t>
            </w:r>
          </w:p>
          <w:p w:rsidR="006D21E0" w:rsidRPr="006D21E0" w:rsidRDefault="00A36E59" w:rsidP="00A36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КСОШ №32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Информирование населения о содержании проблемы наркомании, возможных путях ее решения, формирование установки на неприятие наркотического стереотипа мышления, на стремление к здоровому образу жизни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Проведение семейных культурно-досуговых мероприятий и праздников</w:t>
            </w:r>
          </w:p>
        </w:tc>
        <w:tc>
          <w:tcPr>
            <w:tcW w:w="11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МБУК </w:t>
            </w:r>
            <w:r w:rsidR="00A36E59">
              <w:rPr>
                <w:rFonts w:ascii="Times New Roman" w:hAnsi="Times New Roman"/>
                <w:sz w:val="28"/>
                <w:szCs w:val="28"/>
              </w:rPr>
              <w:t>ДК Краснополянского сельского поселения</w:t>
            </w:r>
          </w:p>
          <w:p w:rsidR="006D21E0" w:rsidRPr="006D21E0" w:rsidRDefault="006D21E0" w:rsidP="00A36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A36E59">
              <w:rPr>
                <w:rFonts w:ascii="Times New Roman" w:hAnsi="Times New Roman"/>
                <w:sz w:val="28"/>
                <w:szCs w:val="28"/>
              </w:rPr>
              <w:t>КСОШ №32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Пропаганда семейных ценностей, формирование семейной профилактики наркомании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мероприятий, направленных на популяризацию здорового образа жизни</w:t>
            </w:r>
          </w:p>
        </w:tc>
        <w:tc>
          <w:tcPr>
            <w:tcW w:w="11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>-</w:t>
            </w: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36E59" w:rsidRPr="006D21E0" w:rsidRDefault="00A36E59" w:rsidP="00A36E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A36E59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>КСОШ №32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Увеличение числа </w:t>
            </w: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 и молодежи, участвующих в профилактических антинаркотических спортивных мероприятиях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Проведение антинаркотической работы с населением: проведение сходов граждан с разъяснением законодательства, подомовые беседы участковых уполномоченных полиции</w:t>
            </w:r>
          </w:p>
        </w:tc>
        <w:tc>
          <w:tcPr>
            <w:tcW w:w="11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сотрудниками ОМВД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Формирование у населения антинаркотического мировоззрения, выявление притонов для потребления наркотиков, мест сбыта наркотиков, снижение количества лиц, потребляющих наркотики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Принятие мер по обеспечению требования законодательства о запрете продажи табачных изделий и алкогольных напитков несовершеннолетним</w:t>
            </w:r>
          </w:p>
        </w:tc>
        <w:tc>
          <w:tcPr>
            <w:tcW w:w="11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сотрудниками ОМВД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Выявление и устранение причин и условий, способствующих развитию стереотипа мышления, направленного на изменение сознания путем потребления </w:t>
            </w:r>
            <w:proofErr w:type="spellStart"/>
            <w:r w:rsidRPr="006D21E0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Выявление, предупреждение и пресечение в местах досуга торговли и злоупотребления наркотиками, а также административных правонарушений, связанных с ними</w:t>
            </w:r>
          </w:p>
        </w:tc>
        <w:tc>
          <w:tcPr>
            <w:tcW w:w="11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сотрудниками ОМВД ДНД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Предупреждение и пресечение незаконного оборота наркотиков, снижение количества лиц, потребляющих наркотики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Выявление лиц, находящихся в общественных местах, местах досуга или проведения массовых мероприятий в состоянии наркотического </w:t>
            </w: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>опьянения, принятие к ним мер профилактического или административного воздействия</w:t>
            </w:r>
          </w:p>
        </w:tc>
        <w:tc>
          <w:tcPr>
            <w:tcW w:w="11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сотрудниками ОМВД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ДНД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Предупреждение и пресечение незаконного оборота наркотиков, снижение количества лиц, потребляющих наркотики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Выявление и уничтожение очагов произрастания дикорастущей конопли</w:t>
            </w:r>
          </w:p>
        </w:tc>
        <w:tc>
          <w:tcPr>
            <w:tcW w:w="11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сотрудниками ОМВД ДНД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Проведение силами муниципальных казачьих и народных дружин мероприятий по выявлению возможных фактов незаконного культивирования </w:t>
            </w:r>
            <w:proofErr w:type="spellStart"/>
            <w:r w:rsidRPr="006D21E0"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растений и очагов произрастания дикорастущей конопли с последующим информированием правоохранительных органов</w:t>
            </w:r>
          </w:p>
        </w:tc>
        <w:tc>
          <w:tcPr>
            <w:tcW w:w="11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МКД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ДНД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совместно с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сотрудниками ОМВД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Выявление и устранение причин и условий, способствующих выводу подконтрольных веществ из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легального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в незаконный оборот</w:t>
            </w:r>
          </w:p>
        </w:tc>
      </w:tr>
      <w:tr w:rsidR="006D21E0" w:rsidRPr="006D21E0" w:rsidTr="00A36E59">
        <w:tc>
          <w:tcPr>
            <w:tcW w:w="576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3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Информирование жителей поселения о действующем законодательстве, запрещающем незаконные операции с наркотическими средствами, психотропными и сильнодействующими веществами, об ответственности  за незаконные посевы </w:t>
            </w:r>
            <w:proofErr w:type="spellStart"/>
            <w:r w:rsidRPr="006D21E0"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134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</w:p>
        </w:tc>
        <w:tc>
          <w:tcPr>
            <w:tcW w:w="2410" w:type="dxa"/>
          </w:tcPr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Краснополянского</w:t>
            </w:r>
            <w:r w:rsidRPr="006D21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Pr="006D21E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D2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1E0" w:rsidRPr="006D21E0" w:rsidRDefault="006D21E0" w:rsidP="006D21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 xml:space="preserve">сотрудниками ОМВД </w:t>
            </w:r>
          </w:p>
        </w:tc>
        <w:tc>
          <w:tcPr>
            <w:tcW w:w="3084" w:type="dxa"/>
          </w:tcPr>
          <w:p w:rsidR="006D21E0" w:rsidRPr="006D21E0" w:rsidRDefault="006D21E0" w:rsidP="006D21E0">
            <w:pPr>
              <w:rPr>
                <w:rFonts w:ascii="Times New Roman" w:hAnsi="Times New Roman"/>
                <w:sz w:val="28"/>
                <w:szCs w:val="28"/>
              </w:rPr>
            </w:pPr>
            <w:r w:rsidRPr="006D21E0">
              <w:rPr>
                <w:rFonts w:ascii="Times New Roman" w:hAnsi="Times New Roman"/>
                <w:sz w:val="28"/>
                <w:szCs w:val="28"/>
              </w:rPr>
              <w:t>Повышение правовой грамотности населения</w:t>
            </w:r>
          </w:p>
        </w:tc>
      </w:tr>
    </w:tbl>
    <w:p w:rsidR="006D21E0" w:rsidRPr="006D21E0" w:rsidRDefault="006D21E0" w:rsidP="006D21E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06B8" w:rsidRDefault="00B206B8" w:rsidP="006D21E0">
      <w:pPr>
        <w:widowControl w:val="0"/>
        <w:autoSpaceDE w:val="0"/>
        <w:autoSpaceDN w:val="0"/>
        <w:adjustRightInd w:val="0"/>
        <w:spacing w:after="0" w:line="240" w:lineRule="auto"/>
      </w:pPr>
    </w:p>
    <w:sectPr w:rsidR="00B206B8" w:rsidSect="00A36E59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EE"/>
    <w:rsid w:val="002E2C00"/>
    <w:rsid w:val="0054163D"/>
    <w:rsid w:val="006D21E0"/>
    <w:rsid w:val="009731EE"/>
    <w:rsid w:val="00A36E59"/>
    <w:rsid w:val="00B206B8"/>
    <w:rsid w:val="00D14F8B"/>
    <w:rsid w:val="00D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2023-01-24T07:19:00Z</dcterms:created>
  <dcterms:modified xsi:type="dcterms:W3CDTF">2023-01-24T07:22:00Z</dcterms:modified>
</cp:coreProperties>
</file>