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DA" w:rsidRDefault="00B41EDA" w:rsidP="00C43EDA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3EDA" w:rsidRPr="00C43EDA" w:rsidRDefault="00C43EDA" w:rsidP="00C43EDA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lang w:eastAsia="ar-SA"/>
        </w:rPr>
      </w:pPr>
      <w:r w:rsidRPr="00C43EDA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C43EDA" w:rsidRPr="00C43EDA" w:rsidRDefault="00C43EDA" w:rsidP="00C43EDA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C43EDA">
        <w:rPr>
          <w:rFonts w:ascii="Times New Roman" w:hAnsi="Times New Roman" w:cs="Times New Roman"/>
          <w:b/>
          <w:color w:val="000000"/>
          <w:sz w:val="28"/>
          <w:szCs w:val="28"/>
        </w:rPr>
        <w:t>КРАСНОПОЛЯНСКОГО СЕЛЬСКОГО ПОСЕЛЕНИЯ</w:t>
      </w:r>
    </w:p>
    <w:p w:rsidR="00C43EDA" w:rsidRPr="00C43EDA" w:rsidRDefault="00C43EDA" w:rsidP="00C43EDA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3EDA">
        <w:rPr>
          <w:rFonts w:ascii="Times New Roman" w:hAnsi="Times New Roman" w:cs="Times New Roman"/>
          <w:b/>
          <w:color w:val="000000"/>
          <w:sz w:val="28"/>
          <w:szCs w:val="28"/>
        </w:rPr>
        <w:t>Песчанокопского района Ростовской области</w:t>
      </w:r>
    </w:p>
    <w:p w:rsidR="00C43EDA" w:rsidRPr="00C43EDA" w:rsidRDefault="00C43EDA" w:rsidP="00C43EDA">
      <w:pPr>
        <w:pStyle w:val="2"/>
        <w:rPr>
          <w:sz w:val="28"/>
          <w:szCs w:val="28"/>
        </w:rPr>
      </w:pPr>
    </w:p>
    <w:p w:rsidR="00C43EDA" w:rsidRPr="00C43EDA" w:rsidRDefault="00C43EDA" w:rsidP="00C43EDA">
      <w:pPr>
        <w:pStyle w:val="2"/>
        <w:rPr>
          <w:b/>
          <w:sz w:val="28"/>
          <w:szCs w:val="28"/>
        </w:rPr>
      </w:pPr>
      <w:r w:rsidRPr="00C43EDA">
        <w:rPr>
          <w:b/>
          <w:sz w:val="28"/>
          <w:szCs w:val="28"/>
        </w:rPr>
        <w:t>ПОСТАНОВЛЕНИЕ</w:t>
      </w:r>
    </w:p>
    <w:p w:rsidR="00B00F35" w:rsidRPr="00B00F35" w:rsidRDefault="00B00F35" w:rsidP="00C4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F35" w:rsidRPr="00B00F35" w:rsidRDefault="00B41EDA" w:rsidP="00B00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24.05.</w:t>
      </w:r>
      <w:r w:rsidR="00EF2BA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82C8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00F35"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8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00F35"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82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B00F35"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gramStart"/>
      <w:r w:rsidR="00B00F35"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00F35" w:rsidRPr="00B0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3E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Поляна</w:t>
      </w:r>
    </w:p>
    <w:p w:rsidR="001B3CD5" w:rsidRPr="001D18F8" w:rsidRDefault="001B3CD5" w:rsidP="001B3CD5">
      <w:pPr>
        <w:spacing w:before="100" w:beforeAutospacing="1" w:after="100" w:afterAutospacing="1" w:line="240" w:lineRule="auto"/>
        <w:ind w:right="43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45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формы книги регистрации захоронений (захоронений урн с прахом), Порядка ведения книги регистрации захоронений (захоронений урн с прахом), </w:t>
      </w:r>
      <w:r w:rsidRPr="001D18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передачи книг регистрации захоронений (захоронений урн с прахом) на постоянное хранение в архивный фонд муниципального архива</w:t>
      </w:r>
    </w:p>
    <w:p w:rsidR="001B3CD5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8-ФЗ от 12 января 1996 года «О погребении и похоронном деле» (ред. 28 июля 2012 года), на основании Устава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Краснополянского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Краснополянского сельского поселения</w:t>
      </w:r>
    </w:p>
    <w:p w:rsidR="001B3CD5" w:rsidRDefault="001B3CD5" w:rsidP="001B3CD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CD5" w:rsidRDefault="001B3CD5" w:rsidP="001B3CD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1B3CD5" w:rsidRPr="00BC2B3D" w:rsidRDefault="001B3CD5" w:rsidP="001B3CD5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CD5" w:rsidRPr="00BC2B3D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457D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>Утвердить форму книги регистрации захоронений (захоронений урн с прахом)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1.</w:t>
      </w:r>
    </w:p>
    <w:p w:rsidR="001B3CD5" w:rsidRPr="00236FD5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2B3D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>Утвердить Порядок ведения книги регистрации захоронений (захоронений урн с прахом)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C2B3D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 2.</w:t>
      </w:r>
    </w:p>
    <w:p w:rsidR="00B41EDA" w:rsidRDefault="001B3CD5" w:rsidP="00B41EDA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41EDA" w:rsidRPr="00B27F98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B41EDA">
        <w:rPr>
          <w:rFonts w:ascii="Times New Roman" w:hAnsi="Times New Roman"/>
          <w:sz w:val="28"/>
          <w:szCs w:val="28"/>
        </w:rPr>
        <w:t>опубликования на официальном сайте администрации Краснополянского сельского поселения</w:t>
      </w:r>
      <w:r w:rsidR="00B41EDA" w:rsidRPr="00B27F98">
        <w:rPr>
          <w:rFonts w:ascii="Times New Roman" w:hAnsi="Times New Roman"/>
          <w:sz w:val="28"/>
          <w:szCs w:val="28"/>
        </w:rPr>
        <w:t>.</w:t>
      </w:r>
    </w:p>
    <w:p w:rsidR="00B41EDA" w:rsidRPr="00B27F98" w:rsidRDefault="00B41EDA" w:rsidP="00B41EDA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3CD5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</w:t>
      </w:r>
      <w:r w:rsidRPr="00B27F98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1B3CD5" w:rsidRDefault="001B3CD5" w:rsidP="001B3CD5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CD5" w:rsidRDefault="001B3CD5" w:rsidP="001B3CD5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CD5" w:rsidRDefault="001B3CD5" w:rsidP="001B3CD5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CD5" w:rsidRDefault="001B3CD5" w:rsidP="001B3CD5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CD5" w:rsidRDefault="001B3CD5" w:rsidP="001B3CD5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CD5" w:rsidRDefault="001B3CD5" w:rsidP="001B3CD5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B3CD5" w:rsidRDefault="001B3CD5" w:rsidP="001B3CD5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Краснополянского</w:t>
      </w:r>
    </w:p>
    <w:p w:rsidR="001B3CD5" w:rsidRDefault="001B3CD5" w:rsidP="001B3CD5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П.А.Булгаков</w:t>
      </w:r>
    </w:p>
    <w:p w:rsidR="001B3CD5" w:rsidRPr="00235C81" w:rsidRDefault="001B3CD5" w:rsidP="001B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CD5" w:rsidRPr="00235C81" w:rsidRDefault="001B3CD5" w:rsidP="001B3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B3CD5" w:rsidRDefault="001B3CD5" w:rsidP="001B3CD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C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35C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B3CD5" w:rsidRDefault="001B3CD5" w:rsidP="001B3CD5">
      <w:pPr>
        <w:pStyle w:val="a7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риложение №1</w:t>
      </w:r>
    </w:p>
    <w:p w:rsidR="001B3CD5" w:rsidRDefault="001B3CD5" w:rsidP="001B3CD5">
      <w:pPr>
        <w:pStyle w:val="a7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CD5" w:rsidRDefault="001B3CD5" w:rsidP="00B41EDA">
      <w:pPr>
        <w:pStyle w:val="a7"/>
        <w:ind w:left="538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УТВЕРЖДЕНЫ</w:t>
      </w:r>
    </w:p>
    <w:p w:rsidR="001B3CD5" w:rsidRDefault="001B3CD5" w:rsidP="00B41EDA">
      <w:pPr>
        <w:pStyle w:val="a7"/>
        <w:ind w:left="538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41EDA" w:rsidRDefault="001B3CD5" w:rsidP="00B41EDA">
      <w:pPr>
        <w:pStyle w:val="a7"/>
        <w:ind w:left="538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Краснополянского сельского поселения </w:t>
      </w:r>
    </w:p>
    <w:p w:rsidR="001B3CD5" w:rsidRPr="00EB6240" w:rsidRDefault="001B3CD5" w:rsidP="00B41EDA">
      <w:pPr>
        <w:pStyle w:val="a7"/>
        <w:ind w:left="538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B41EDA">
        <w:rPr>
          <w:rFonts w:ascii="Times New Roman" w:hAnsi="Times New Roman" w:cs="Times New Roman"/>
          <w:sz w:val="28"/>
          <w:szCs w:val="28"/>
          <w:lang w:eastAsia="ru-RU"/>
        </w:rPr>
        <w:t>24.05.</w:t>
      </w: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EF2BA8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 w:rsidR="00B41EDA">
        <w:rPr>
          <w:rFonts w:ascii="Times New Roman" w:hAnsi="Times New Roman" w:cs="Times New Roman"/>
          <w:sz w:val="28"/>
          <w:szCs w:val="28"/>
          <w:lang w:eastAsia="ru-RU"/>
        </w:rPr>
        <w:t>57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1B3CD5" w:rsidRDefault="001B3CD5" w:rsidP="001B3CD5">
      <w:pPr>
        <w:pStyle w:val="a7"/>
        <w:rPr>
          <w:lang w:eastAsia="ru-RU"/>
        </w:rPr>
      </w:pPr>
    </w:p>
    <w:p w:rsidR="001B3CD5" w:rsidRDefault="001B3CD5" w:rsidP="001B3CD5">
      <w:pPr>
        <w:pStyle w:val="a7"/>
        <w:rPr>
          <w:lang w:eastAsia="ru-RU"/>
        </w:rPr>
      </w:pPr>
    </w:p>
    <w:p w:rsidR="001B3CD5" w:rsidRPr="00EB6240" w:rsidRDefault="001B3CD5" w:rsidP="001B3CD5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</w:t>
      </w:r>
    </w:p>
    <w:p w:rsidR="001B3CD5" w:rsidRPr="00EB6240" w:rsidRDefault="001B3CD5" w:rsidP="001B3CD5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книг регистрации захорон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ений (захоронения урн с прахом)</w:t>
      </w:r>
    </w:p>
    <w:p w:rsidR="001B3CD5" w:rsidRPr="00EB6240" w:rsidRDefault="001B3CD5" w:rsidP="001B3C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3CD5" w:rsidRPr="00EB6240" w:rsidRDefault="001B3CD5" w:rsidP="001B3CD5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Титульный лист</w:t>
      </w:r>
    </w:p>
    <w:p w:rsidR="001B3CD5" w:rsidRPr="00EB6240" w:rsidRDefault="001B3CD5" w:rsidP="001B3CD5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                   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наименование уполномоченного органа местного самоуправления</w:t>
      </w:r>
    </w:p>
    <w:p w:rsidR="001B3CD5" w:rsidRPr="00EB6240" w:rsidRDefault="001B3CD5" w:rsidP="001B3C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3CD5" w:rsidRPr="00EB6240" w:rsidRDefault="001B3CD5" w:rsidP="001B3CD5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сфере погребения и похоронного дела</w:t>
      </w:r>
    </w:p>
    <w:p w:rsidR="001B3CD5" w:rsidRPr="00EB6240" w:rsidRDefault="001B3CD5" w:rsidP="001B3C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3CD5" w:rsidRPr="00EB6240" w:rsidRDefault="001B3CD5" w:rsidP="001B3CD5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КНИГА</w:t>
      </w:r>
    </w:p>
    <w:p w:rsidR="001B3CD5" w:rsidRPr="00EB6240" w:rsidRDefault="001B3CD5" w:rsidP="001B3CD5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РЕГИСТРАЦИИ ЗАХОРОНЕНИЙ № ___</w:t>
      </w:r>
    </w:p>
    <w:p w:rsidR="001B3CD5" w:rsidRPr="00EB6240" w:rsidRDefault="001B3CD5" w:rsidP="001B3C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3CD5" w:rsidRPr="00EB6240" w:rsidRDefault="001B3CD5" w:rsidP="001B3C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3CD5" w:rsidRPr="00EB6240" w:rsidRDefault="001B3CD5" w:rsidP="001B3CD5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(наименование населенного пункта)</w:t>
      </w:r>
    </w:p>
    <w:p w:rsidR="001B3CD5" w:rsidRPr="00EB6240" w:rsidRDefault="001B3CD5" w:rsidP="001B3C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1B3CD5" w:rsidRPr="00EB6240" w:rsidRDefault="001B3CD5" w:rsidP="001B3CD5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(наименование кладбища)</w:t>
      </w:r>
    </w:p>
    <w:p w:rsidR="001B3CD5" w:rsidRPr="00EB6240" w:rsidRDefault="001B3CD5" w:rsidP="001B3C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3CD5" w:rsidRPr="00EB6240" w:rsidRDefault="001B3CD5" w:rsidP="001B3C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                     </w:t>
      </w:r>
      <w:proofErr w:type="gram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Начата</w:t>
      </w:r>
      <w:proofErr w:type="gram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"__" __________ 20__ г.</w:t>
      </w:r>
    </w:p>
    <w:p w:rsidR="001B3CD5" w:rsidRDefault="001B3CD5" w:rsidP="001B3C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 </w:t>
      </w:r>
      <w:proofErr w:type="gram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Окончена</w:t>
      </w:r>
      <w:proofErr w:type="gram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"__" ________ 20__ г.</w:t>
      </w:r>
    </w:p>
    <w:p w:rsidR="001B3CD5" w:rsidRDefault="001B3CD5" w:rsidP="001B3C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CD5" w:rsidRPr="00EB6240" w:rsidRDefault="001B3CD5" w:rsidP="001B3C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CD5" w:rsidRPr="00EB6240" w:rsidRDefault="001B3CD5" w:rsidP="001B3C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 Форма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листа книги регистрации захоронений</w:t>
      </w:r>
    </w:p>
    <w:p w:rsidR="001B3CD5" w:rsidRPr="00EB6240" w:rsidRDefault="001B3CD5" w:rsidP="001B3C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(лист книги)</w:t>
      </w:r>
    </w:p>
    <w:tbl>
      <w:tblPr>
        <w:tblW w:w="8790" w:type="dxa"/>
        <w:tblInd w:w="-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51"/>
        <w:gridCol w:w="851"/>
        <w:gridCol w:w="750"/>
        <w:gridCol w:w="526"/>
        <w:gridCol w:w="566"/>
        <w:gridCol w:w="1276"/>
        <w:gridCol w:w="1134"/>
        <w:gridCol w:w="992"/>
        <w:gridCol w:w="1135"/>
      </w:tblGrid>
      <w:tr w:rsidR="001B3CD5" w:rsidRPr="00EB6240" w:rsidTr="009E0978">
        <w:tc>
          <w:tcPr>
            <w:tcW w:w="70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Регистра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ионный</w:t>
            </w:r>
          </w:p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захоронения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Ф.И.О.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умершего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5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смерти</w:t>
            </w:r>
          </w:p>
        </w:tc>
        <w:tc>
          <w:tcPr>
            <w:tcW w:w="526" w:type="dxa"/>
            <w:vMerge w:val="restar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nil"/>
            </w:tcBorders>
            <w:shd w:val="clear" w:color="auto" w:fill="FFFFFF"/>
          </w:tcPr>
          <w:p w:rsidR="001B3CD5" w:rsidRPr="00AD4A6B" w:rsidRDefault="001B3CD5" w:rsidP="009E097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D4A6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Возраст</w:t>
            </w:r>
          </w:p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зах</w:t>
            </w:r>
            <w:proofErr w:type="gram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spellEnd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End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ронения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  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свидетельства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смерти из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ЗАГСа</w:t>
            </w:r>
            <w:proofErr w:type="spellEnd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дата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выдачи</w:t>
            </w:r>
          </w:p>
        </w:tc>
        <w:tc>
          <w:tcPr>
            <w:tcW w:w="113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Каким</w:t>
            </w:r>
            <w:proofErr w:type="gramEnd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ЗАГСом</w:t>
            </w:r>
            <w:proofErr w:type="spellEnd"/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выдано 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свидетельство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участка,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сектора</w:t>
            </w:r>
          </w:p>
        </w:tc>
        <w:tc>
          <w:tcPr>
            <w:tcW w:w="113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а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дрес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лица обратившегося за выдачей разрешения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B3CD5" w:rsidRPr="00EB6240" w:rsidTr="009E0978">
        <w:tc>
          <w:tcPr>
            <w:tcW w:w="70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vAlign w:val="center"/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vMerge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nil"/>
            </w:tcBorders>
            <w:vAlign w:val="center"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Номер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места      </w:t>
            </w: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захоронения</w:t>
            </w:r>
          </w:p>
        </w:tc>
        <w:tc>
          <w:tcPr>
            <w:tcW w:w="113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3CD5" w:rsidRPr="00EB6240" w:rsidTr="009E0978"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FFFFFF"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1B3CD5" w:rsidRPr="00EB6240" w:rsidTr="009E0978"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single" w:sz="4" w:space="0" w:color="auto"/>
              <w:bottom w:val="single" w:sz="8" w:space="0" w:color="000001"/>
              <w:right w:val="nil"/>
            </w:tcBorders>
            <w:shd w:val="clear" w:color="auto" w:fill="FFFFFF"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B3CD5" w:rsidRPr="00EB6240" w:rsidTr="009E0978">
        <w:tc>
          <w:tcPr>
            <w:tcW w:w="709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5" w:type="dxa"/>
            </w:tcMar>
            <w:hideMark/>
          </w:tcPr>
          <w:p w:rsidR="001B3CD5" w:rsidRPr="00EB6240" w:rsidRDefault="001B3CD5" w:rsidP="009E0978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62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B3CD5" w:rsidRPr="00EB6240" w:rsidRDefault="001B3CD5" w:rsidP="001B3C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3CD5" w:rsidRDefault="001B3CD5" w:rsidP="001B3C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41EDA" w:rsidRDefault="001B3CD5" w:rsidP="001B3CD5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:rsidR="001B3CD5" w:rsidRDefault="001B3CD5" w:rsidP="001B3CD5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риложение № 2</w:t>
      </w:r>
    </w:p>
    <w:p w:rsidR="001B3CD5" w:rsidRDefault="001B3CD5" w:rsidP="001B3CD5">
      <w:pPr>
        <w:pStyle w:val="a7"/>
        <w:ind w:left="53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CD5" w:rsidRDefault="001B3CD5" w:rsidP="001B3CD5">
      <w:pPr>
        <w:pStyle w:val="a7"/>
        <w:ind w:left="538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1B3CD5" w:rsidRDefault="001B3CD5" w:rsidP="001B3CD5">
      <w:pPr>
        <w:pStyle w:val="a7"/>
        <w:ind w:left="538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B41EDA" w:rsidRDefault="001B3CD5" w:rsidP="001B3CD5">
      <w:pPr>
        <w:pStyle w:val="a7"/>
        <w:ind w:left="538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Краснополянск</w:t>
      </w:r>
      <w:r w:rsidR="00EF2BA8">
        <w:rPr>
          <w:rFonts w:ascii="Times New Roman" w:hAnsi="Times New Roman" w:cs="Times New Roman"/>
          <w:sz w:val="28"/>
          <w:szCs w:val="28"/>
          <w:lang w:eastAsia="ru-RU"/>
        </w:rPr>
        <w:t xml:space="preserve">ого сельского поселения </w:t>
      </w:r>
    </w:p>
    <w:p w:rsidR="001B3CD5" w:rsidRPr="00EB6240" w:rsidRDefault="00EF2BA8" w:rsidP="001B3CD5">
      <w:pPr>
        <w:pStyle w:val="a7"/>
        <w:ind w:left="538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B41EDA">
        <w:rPr>
          <w:rFonts w:ascii="Times New Roman" w:hAnsi="Times New Roman" w:cs="Times New Roman"/>
          <w:sz w:val="28"/>
          <w:szCs w:val="28"/>
          <w:lang w:eastAsia="ru-RU"/>
        </w:rPr>
        <w:t>24.05.</w:t>
      </w:r>
      <w:r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="001B3CD5">
        <w:rPr>
          <w:rFonts w:ascii="Times New Roman" w:hAnsi="Times New Roman" w:cs="Times New Roman"/>
          <w:sz w:val="28"/>
          <w:szCs w:val="28"/>
          <w:lang w:eastAsia="ru-RU"/>
        </w:rPr>
        <w:t xml:space="preserve"> г. № </w:t>
      </w:r>
      <w:r w:rsidR="00B41EDA">
        <w:rPr>
          <w:rFonts w:ascii="Times New Roman" w:hAnsi="Times New Roman" w:cs="Times New Roman"/>
          <w:sz w:val="28"/>
          <w:szCs w:val="28"/>
          <w:lang w:eastAsia="ru-RU"/>
        </w:rPr>
        <w:t>57</w:t>
      </w:r>
      <w:r w:rsidR="001B3C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3CD5" w:rsidRPr="00EB6240" w:rsidRDefault="001B3CD5" w:rsidP="001B3C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CD5" w:rsidRDefault="001B3CD5" w:rsidP="001B3CD5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1B3CD5" w:rsidRPr="00EB6240" w:rsidRDefault="001B3CD5" w:rsidP="001B3CD5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книг регистрации захоронений (захоронений урн с прахом)</w:t>
      </w:r>
    </w:p>
    <w:p w:rsidR="001B3CD5" w:rsidRPr="00EB6240" w:rsidRDefault="001B3CD5" w:rsidP="001B3C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3CD5" w:rsidRPr="00103ADE" w:rsidRDefault="001B3CD5" w:rsidP="001B3CD5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3ADE">
        <w:rPr>
          <w:rFonts w:ascii="Times New Roman" w:hAnsi="Times New Roman" w:cs="Times New Roman"/>
          <w:bCs/>
          <w:sz w:val="28"/>
          <w:szCs w:val="28"/>
          <w:lang w:eastAsia="ru-RU"/>
        </w:rPr>
        <w:t>1. Порядок ведения книг регистрации захоронений</w:t>
      </w:r>
    </w:p>
    <w:p w:rsidR="001B3CD5" w:rsidRPr="00103ADE" w:rsidRDefault="001B3CD5" w:rsidP="001B3CD5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3ADE">
        <w:rPr>
          <w:rFonts w:ascii="Times New Roman" w:hAnsi="Times New Roman" w:cs="Times New Roman"/>
          <w:bCs/>
          <w:sz w:val="28"/>
          <w:szCs w:val="28"/>
          <w:lang w:eastAsia="ru-RU"/>
        </w:rPr>
        <w:t>(захоронений урн с прахом)</w:t>
      </w:r>
    </w:p>
    <w:p w:rsidR="001B3CD5" w:rsidRPr="00EB6240" w:rsidRDefault="001B3CD5" w:rsidP="001B3C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1. Каждое захоронение, произведенное на территории общественн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ого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кладбищ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Краснополянского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регистрируется ответственным лицом за ведение книг регистрации, назначенным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распоряжением главы администрации поселения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, в книге регистрации захоронений (захоронений урн с прахом) (далее – Книги).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Книги ведутся по формам, утвержденным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Краснополянского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Книги должны быть пронумерованы, прошнуро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ваны, и скреплены подписью Администрации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Краснополянского сельского поселения.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Книги являются документами строгой отчетности и относятся к делам с постоянным сроком хранения.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Порядковая нумерация книг начинается с цифры «1» и должна быть непрерывной и единой.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4. Книга имеет титульный лист, на котором указываются слова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«Книга регистрации захоронений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(захоронений урн с прахом)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, номер книги, осуществляющего регистрацию захоронений умерших в регистрационной книге, наименование населенного пункта, название кладбища.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5. Внесение записи в Книги производится в день захоронения умершего (урны с прахом).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6. Книги можно заполнять от руки, как чернилами, так и шариковой ручкой.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Книгах не должно быть помарок и подчисток. Если при за</w:t>
      </w:r>
      <w:r>
        <w:rPr>
          <w:rFonts w:ascii="Times New Roman" w:hAnsi="Times New Roman" w:cs="Times New Roman"/>
          <w:sz w:val="28"/>
          <w:szCs w:val="28"/>
          <w:lang w:eastAsia="ru-RU"/>
        </w:rPr>
        <w:t>писи допущены неточности, Глава администрации Краснополянского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ставит отметку, содержащую слово «</w:t>
      </w:r>
      <w:proofErr w:type="gram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исправленному</w:t>
      </w:r>
      <w:proofErr w:type="gram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верить», дату, личную подпись.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7. Книги, законченные делопроизводством, до сдачи их в муниципальный архив, хранятся в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Краснополянского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в условиях, исключающих их порчу или утрату.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8.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Краснополянского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своим распоряжением назначает ответственных лиц, которые организуют работу и несут персональную ответственность за ведение и сохранность Книг.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Краснополянского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обязана по запросам государственных органов, в соответствии с их   полномочиями, установленными законодательством, представлять сведения, содержащиеся в Книге.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B3CD5" w:rsidRPr="007D2EA8" w:rsidRDefault="001B3CD5" w:rsidP="001B3CD5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Pr="007D2EA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Заполнение граф </w:t>
      </w: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>книги регистрации захоронений</w:t>
      </w:r>
    </w:p>
    <w:p w:rsidR="001B3CD5" w:rsidRPr="00EB6240" w:rsidRDefault="001B3CD5" w:rsidP="001B3C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«регистрационный номер захоронения» указывается порядковый  номер</w:t>
      </w: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записи регистрации захоронения.</w:t>
      </w: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Порядковая нумерация начинается с цифры «1» и должна быть непрерывной.</w:t>
      </w: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С наступлением нового календарного года порядковая нумерация продолжается. При окончании книги и заведении новой нумерация продолжается.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«Ф.И.О. </w:t>
      </w:r>
      <w:proofErr w:type="gram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>» указывается полностью фамилия, имя, отчество умершего.</w:t>
      </w:r>
    </w:p>
    <w:p w:rsidR="001B3CD5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дата рождения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» указывается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дата рождения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умершего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3CD5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графе «дата смерти» указывается дата смерти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умершего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графе «возраст» указывается количество полных лет умершего на день смерти.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«дата захоронения» указывается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число, месяц и год захоронения.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«номер свидетельства о смерти из </w:t>
      </w:r>
      <w:proofErr w:type="spell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ЗАГСа</w:t>
      </w:r>
      <w:proofErr w:type="spell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и дата выдачи» указывается номер свидетельства о смерти, выданного органом записи актов гражданского состояния и дата его выдачи.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графе</w:t>
      </w:r>
      <w:proofErr w:type="gram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«каким </w:t>
      </w:r>
      <w:proofErr w:type="spell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ЗАГСом</w:t>
      </w:r>
      <w:proofErr w:type="spell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 выдано свидетельство» указывается наименование органа записи актов гражданского состояния, выдавшего свидетельство о смерти.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В графе «номер участка, сектора/номер места захоронения» данные указываются дробью: в числителе указывается 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ер участка либо номер сектора, 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на котором произведено захоронение умершего, а в знаменателе - номер места захоронения (одиноч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ного, родственного, семейного, 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почетного, воинского).</w:t>
      </w:r>
      <w:proofErr w:type="gramEnd"/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графе «Ф.И.О. и адрес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лица обратившегося за выдачей разрешения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» указывается полностью фамилия, имя, отчество, адрес и контактный телефон супруга, близкого родственника, законного представителя умершего или иного лица, взявшего на себя обязанность по осуществлению погребения умершего, которому выдано удостоверение о захоронении умершего.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перерегистрации места захоронения на другое лицо в данную графу вносятся соответствующие изменения.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B3CD5" w:rsidRDefault="001B3CD5" w:rsidP="001B3CD5">
      <w:pPr>
        <w:pStyle w:val="a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1.2. Заполнение граф </w:t>
      </w: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>книги захоронений урн с прахом</w:t>
      </w:r>
    </w:p>
    <w:p w:rsidR="001B3CD5" w:rsidRDefault="001B3CD5" w:rsidP="001B3CD5">
      <w:pPr>
        <w:pStyle w:val="a7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B3CD5" w:rsidRPr="001D18F8" w:rsidRDefault="001B3CD5" w:rsidP="001B3CD5">
      <w:pPr>
        <w:pStyle w:val="a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Заполнение граф </w:t>
      </w: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>книги захоронений урн с прахом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производится в порядке указанном в п. 1.1 с пометкой в графе «дата захоронения» -</w:t>
      </w:r>
      <w:r w:rsidR="00B41ED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(урна)</w:t>
      </w:r>
    </w:p>
    <w:p w:rsidR="001B3CD5" w:rsidRPr="007D2EA8" w:rsidRDefault="001B3CD5" w:rsidP="001B3C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2EA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3CD5" w:rsidRPr="007D2EA8" w:rsidRDefault="001B3CD5" w:rsidP="00B41E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>2. Хранение книг регистрации захоронений</w:t>
      </w:r>
      <w:r w:rsidR="00B41E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2EA8">
        <w:rPr>
          <w:rFonts w:ascii="Times New Roman" w:hAnsi="Times New Roman" w:cs="Times New Roman"/>
          <w:bCs/>
          <w:sz w:val="28"/>
          <w:szCs w:val="28"/>
          <w:lang w:eastAsia="ru-RU"/>
        </w:rPr>
        <w:t>(захоронений урн с прахом)</w:t>
      </w:r>
    </w:p>
    <w:p w:rsidR="001B3CD5" w:rsidRPr="00EB6240" w:rsidRDefault="001B3CD5" w:rsidP="001B3CD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сохранности книг,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Краснополянского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своим распоряжением назначает ответственных должностных лиц, которые организуют работу и несут персональную ответственность за сохранность книг.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Упорядоченные книги хранятся в запирающихся шкафах, предохраняющих документы от пыли и воздействия солнечного света, или в специально отведенных для этой цели помещениях, отвечающих архивным требованиям сохранности документов.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Не допускается хранение документов в ветхих, сырых, </w:t>
      </w:r>
      <w:proofErr w:type="spellStart"/>
      <w:r w:rsidRPr="00EB6240">
        <w:rPr>
          <w:rFonts w:ascii="Times New Roman" w:hAnsi="Times New Roman" w:cs="Times New Roman"/>
          <w:sz w:val="28"/>
          <w:szCs w:val="28"/>
          <w:lang w:eastAsia="ru-RU"/>
        </w:rPr>
        <w:t>неотапливаемых</w:t>
      </w:r>
      <w:proofErr w:type="spellEnd"/>
      <w:r w:rsidRPr="00EB6240">
        <w:rPr>
          <w:rFonts w:ascii="Times New Roman" w:hAnsi="Times New Roman" w:cs="Times New Roman"/>
          <w:sz w:val="28"/>
          <w:szCs w:val="28"/>
          <w:lang w:eastAsia="ru-RU"/>
        </w:rPr>
        <w:t>, не отвечающих санитарно-гигиеническим требованиям помещениях, а также помещениях зданий, занятых службами общественного питания, пищевыми складами и организациями, хранящими агрессивные и пожароопасные вещества или применяющими опасные и химические технологии.</w:t>
      </w:r>
    </w:p>
    <w:p w:rsidR="001B3CD5" w:rsidRPr="00EB6240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>Уничтожение книг регистрации захоронений (захоронений урн с прахом) запрещается.</w:t>
      </w:r>
    </w:p>
    <w:p w:rsidR="001B3CD5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240">
        <w:rPr>
          <w:rFonts w:ascii="Times New Roman" w:hAnsi="Times New Roman" w:cs="Times New Roman"/>
          <w:sz w:val="28"/>
          <w:szCs w:val="28"/>
          <w:lang w:eastAsia="ru-RU"/>
        </w:rPr>
        <w:t xml:space="preserve">Законченные делопроизводством Книги, хранятся в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Краснополянского </w:t>
      </w:r>
      <w:r w:rsidRPr="00EB624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в течение пяти лет, по истечении которых передаются на постоянное хранение в муниципальный архив в упорядоченном состоянии.</w:t>
      </w:r>
    </w:p>
    <w:p w:rsidR="001B3CD5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CD5" w:rsidRDefault="001B3CD5" w:rsidP="001B3CD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B3CD5" w:rsidSect="00AA0A9C">
      <w:headerReference w:type="even" r:id="rId7"/>
      <w:headerReference w:type="default" r:id="rId8"/>
      <w:pgSz w:w="11906" w:h="16838" w:code="9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ACA" w:rsidRDefault="00412ACA" w:rsidP="00927BB6">
      <w:pPr>
        <w:spacing w:after="0" w:line="240" w:lineRule="auto"/>
      </w:pPr>
      <w:r>
        <w:separator/>
      </w:r>
    </w:p>
  </w:endnote>
  <w:endnote w:type="continuationSeparator" w:id="0">
    <w:p w:rsidR="00412ACA" w:rsidRDefault="00412ACA" w:rsidP="0092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ACA" w:rsidRDefault="00412ACA" w:rsidP="00927BB6">
      <w:pPr>
        <w:spacing w:after="0" w:line="240" w:lineRule="auto"/>
      </w:pPr>
      <w:r>
        <w:separator/>
      </w:r>
    </w:p>
  </w:footnote>
  <w:footnote w:type="continuationSeparator" w:id="0">
    <w:p w:rsidR="00412ACA" w:rsidRDefault="00412ACA" w:rsidP="0092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B9" w:rsidRDefault="00333193" w:rsidP="00B06F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619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0AB9" w:rsidRDefault="00412ACA" w:rsidP="009C200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B9" w:rsidRDefault="00412ACA" w:rsidP="00B41ED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D2D4A"/>
    <w:multiLevelType w:val="hybridMultilevel"/>
    <w:tmpl w:val="5C5A5F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27B4F"/>
    <w:multiLevelType w:val="hybridMultilevel"/>
    <w:tmpl w:val="DAA220A2"/>
    <w:lvl w:ilvl="0" w:tplc="806AE0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6C46382"/>
    <w:multiLevelType w:val="hybridMultilevel"/>
    <w:tmpl w:val="790084A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E36"/>
    <w:rsid w:val="000770C4"/>
    <w:rsid w:val="00105E4C"/>
    <w:rsid w:val="001A6140"/>
    <w:rsid w:val="001B3CD5"/>
    <w:rsid w:val="002D7E81"/>
    <w:rsid w:val="00333193"/>
    <w:rsid w:val="00412ACA"/>
    <w:rsid w:val="0050645C"/>
    <w:rsid w:val="00927BB6"/>
    <w:rsid w:val="00982C8B"/>
    <w:rsid w:val="00AA0A9C"/>
    <w:rsid w:val="00B00F35"/>
    <w:rsid w:val="00B04CAF"/>
    <w:rsid w:val="00B41EDA"/>
    <w:rsid w:val="00B61954"/>
    <w:rsid w:val="00C43EDA"/>
    <w:rsid w:val="00D8460C"/>
    <w:rsid w:val="00DF6E36"/>
    <w:rsid w:val="00E14B4A"/>
    <w:rsid w:val="00EF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B6"/>
  </w:style>
  <w:style w:type="paragraph" w:styleId="2">
    <w:name w:val="heading 2"/>
    <w:basedOn w:val="a"/>
    <w:next w:val="a"/>
    <w:link w:val="20"/>
    <w:qFormat/>
    <w:rsid w:val="00C43EDA"/>
    <w:pPr>
      <w:keepNext/>
      <w:tabs>
        <w:tab w:val="left" w:pos="9892"/>
      </w:tabs>
      <w:spacing w:after="0" w:line="360" w:lineRule="auto"/>
      <w:ind w:right="283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00F3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00F35"/>
  </w:style>
  <w:style w:type="table" w:styleId="a6">
    <w:name w:val="Table Grid"/>
    <w:basedOn w:val="a1"/>
    <w:rsid w:val="00B00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43E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aliases w:val="14Без отступа,Без отступа"/>
    <w:uiPriority w:val="1"/>
    <w:qFormat/>
    <w:rsid w:val="001B3CD5"/>
    <w:pPr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rsid w:val="00B41E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1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0F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00F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B00F35"/>
  </w:style>
  <w:style w:type="table" w:styleId="a6">
    <w:name w:val="Table Grid"/>
    <w:basedOn w:val="a1"/>
    <w:rsid w:val="00B00F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RePack by SPecialiST</cp:lastModifiedBy>
  <cp:revision>2</cp:revision>
  <cp:lastPrinted>2023-06-20T08:17:00Z</cp:lastPrinted>
  <dcterms:created xsi:type="dcterms:W3CDTF">2023-06-20T08:19:00Z</dcterms:created>
  <dcterms:modified xsi:type="dcterms:W3CDTF">2023-06-20T08:19:00Z</dcterms:modified>
</cp:coreProperties>
</file>